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076C0B6" w14:textId="7CC88FC7" w:rsidR="00BB0418" w:rsidRPr="009726AB" w:rsidRDefault="008332D7">
      <w:pPr>
        <w:rPr>
          <w:rFonts w:ascii="Century Gothic" w:hAnsi="Century Gothic" w:cs="Arial"/>
          <w:sz w:val="48"/>
        </w:rPr>
      </w:pPr>
      <w:r w:rsidRPr="009726AB">
        <w:rPr>
          <w:rFonts w:ascii="Century Gothic" w:hAnsi="Century Gothic"/>
          <w:noProof/>
        </w:rPr>
        <mc:AlternateContent>
          <mc:Choice Requires="wps">
            <w:drawing>
              <wp:anchor distT="0" distB="0" distL="114300" distR="114300" simplePos="0" relativeHeight="251651584" behindDoc="0" locked="0" layoutInCell="1" allowOverlap="1" wp14:anchorId="4FBAE037" wp14:editId="1E67CEA4">
                <wp:simplePos x="0" y="0"/>
                <wp:positionH relativeFrom="column">
                  <wp:posOffset>28517</wp:posOffset>
                </wp:positionH>
                <wp:positionV relativeFrom="paragraph">
                  <wp:posOffset>67886</wp:posOffset>
                </wp:positionV>
                <wp:extent cx="6428105" cy="2113223"/>
                <wp:effectExtent l="19050" t="19050" r="10795" b="20955"/>
                <wp:wrapNone/>
                <wp:docPr id="1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8105" cy="2113223"/>
                        </a:xfrm>
                        <a:prstGeom prst="rect">
                          <a:avLst/>
                        </a:prstGeom>
                        <a:noFill/>
                        <a:ln w="381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C0EE95" id="Rectangle 2" o:spid="_x0000_s1026" style="position:absolute;margin-left:2.25pt;margin-top:5.35pt;width:506.15pt;height:166.4pt;z-index:251651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" filled="f" strokeweight="1.06mm">
                <v:stroke endcap="square"/>
              </v:rect>
            </w:pict>
          </mc:Fallback>
        </mc:AlternateContent>
      </w:r>
    </w:p>
    <w:p w14:paraId="76CBDA2F" w14:textId="77777777" w:rsidR="00BB0418" w:rsidRDefault="00BB0418" w:rsidP="00A63472">
      <w:pPr>
        <w:numPr>
          <w:ilvl w:val="7"/>
          <w:numId w:val="1"/>
        </w:numPr>
        <w:tabs>
          <w:tab w:val="clear" w:pos="0"/>
        </w:tabs>
        <w:suppressAutoHyphens w:val="0"/>
        <w:ind w:left="0" w:firstLine="0"/>
        <w:jc w:val="center"/>
        <w:rPr>
          <w:rFonts w:ascii="Calibri" w:eastAsia="Calibri" w:hAnsi="Calibri" w:cs="Calibri"/>
          <w:b/>
          <w:caps/>
          <w:color w:val="003F7A"/>
          <w:sz w:val="24"/>
          <w:szCs w:val="24"/>
          <w:lang w:eastAsia="en-US" w:bidi="ar-SA"/>
        </w:rPr>
      </w:pPr>
      <w:r w:rsidRPr="00A262AF">
        <w:rPr>
          <w:rFonts w:ascii="Calibri" w:eastAsia="Calibri" w:hAnsi="Calibri" w:cs="Calibri"/>
          <w:b/>
          <w:caps/>
          <w:color w:val="003F7A"/>
          <w:sz w:val="24"/>
          <w:szCs w:val="24"/>
          <w:lang w:eastAsia="en-US" w:bidi="ar-SA"/>
        </w:rPr>
        <w:t>CADRE du MEMOIRE à COMPLETER PAR LE CANDIDAT</w:t>
      </w:r>
    </w:p>
    <w:p w14:paraId="57068A35" w14:textId="59D2120C" w:rsidR="005B50EE" w:rsidRDefault="00AA3010" w:rsidP="00AA3010">
      <w:pPr>
        <w:numPr>
          <w:ilvl w:val="7"/>
          <w:numId w:val="1"/>
        </w:numPr>
        <w:suppressAutoHyphens w:val="0"/>
        <w:jc w:val="center"/>
        <w:rPr>
          <w:rFonts w:ascii="Calibri" w:eastAsia="Calibri" w:hAnsi="Calibri" w:cs="Calibri"/>
          <w:b/>
          <w:caps/>
          <w:color w:val="003F7A"/>
          <w:sz w:val="24"/>
          <w:szCs w:val="24"/>
          <w:lang w:eastAsia="en-US" w:bidi="ar-SA"/>
        </w:rPr>
      </w:pPr>
      <w:r w:rsidRPr="00AA3010">
        <w:rPr>
          <w:rFonts w:ascii="Calibri" w:eastAsia="Calibri" w:hAnsi="Calibri" w:cs="Calibri"/>
          <w:b/>
          <w:caps/>
          <w:color w:val="003F7A"/>
          <w:sz w:val="24"/>
          <w:szCs w:val="24"/>
          <w:lang w:eastAsia="en-US" w:bidi="ar-SA"/>
        </w:rPr>
        <w:t>MARCHÉ DE TRAVAUX DE CONFORTEMENT DE MUR DE SOUTENEMENT ET REPRISE EN SOUS ŒUVRE</w:t>
      </w:r>
      <w:r>
        <w:rPr>
          <w:rFonts w:ascii="Calibri" w:eastAsia="Calibri" w:hAnsi="Calibri" w:cs="Calibri"/>
          <w:b/>
          <w:caps/>
          <w:color w:val="003F7A"/>
          <w:sz w:val="24"/>
          <w:szCs w:val="24"/>
          <w:lang w:eastAsia="en-US" w:bidi="ar-SA"/>
        </w:rPr>
        <w:t xml:space="preserve"> </w:t>
      </w:r>
      <w:r w:rsidRPr="00AA3010">
        <w:rPr>
          <w:rFonts w:ascii="Calibri" w:eastAsia="Calibri" w:hAnsi="Calibri" w:cs="Calibri"/>
          <w:b/>
          <w:caps/>
          <w:color w:val="003F7A"/>
          <w:sz w:val="24"/>
          <w:szCs w:val="24"/>
          <w:lang w:eastAsia="en-US" w:bidi="ar-SA"/>
        </w:rPr>
        <w:t xml:space="preserve">DU PLANCHER HAUT RDC </w:t>
      </w:r>
    </w:p>
    <w:p w14:paraId="48B6E48B" w14:textId="77777777" w:rsidR="00F72D57" w:rsidRPr="00A262AF" w:rsidRDefault="00F72D57" w:rsidP="00AA3010">
      <w:pPr>
        <w:numPr>
          <w:ilvl w:val="7"/>
          <w:numId w:val="1"/>
        </w:numPr>
        <w:suppressAutoHyphens w:val="0"/>
        <w:jc w:val="center"/>
        <w:rPr>
          <w:rFonts w:ascii="Calibri" w:eastAsia="Calibri" w:hAnsi="Calibri" w:cs="Calibri"/>
          <w:b/>
          <w:caps/>
          <w:color w:val="003F7A"/>
          <w:sz w:val="24"/>
          <w:szCs w:val="24"/>
          <w:lang w:eastAsia="en-US" w:bidi="ar-SA"/>
        </w:rPr>
      </w:pPr>
    </w:p>
    <w:p w14:paraId="55DC6BBB" w14:textId="2753F9EF" w:rsidR="00BB0418" w:rsidRPr="00BB24FB" w:rsidRDefault="00BB0418" w:rsidP="00832493">
      <w:pPr>
        <w:pStyle w:val="Titre8"/>
        <w:numPr>
          <w:ilvl w:val="7"/>
          <w:numId w:val="1"/>
        </w:numPr>
        <w:rPr>
          <w:rFonts w:ascii="Calibri" w:eastAsia="Calibri" w:hAnsi="Calibri" w:cs="Calibri"/>
          <w:b/>
          <w:color w:val="E0004D"/>
          <w:sz w:val="32"/>
          <w:szCs w:val="24"/>
          <w:lang w:eastAsia="en-US" w:bidi="ar-SA"/>
        </w:rPr>
      </w:pPr>
      <w:r w:rsidRPr="00BB24FB">
        <w:rPr>
          <w:rFonts w:ascii="Calibri" w:eastAsia="Calibri" w:hAnsi="Calibri" w:cs="Calibri"/>
          <w:b/>
          <w:color w:val="E0004D"/>
          <w:sz w:val="32"/>
          <w:szCs w:val="24"/>
          <w:lang w:eastAsia="en-US" w:bidi="ar-SA"/>
        </w:rPr>
        <w:t>« </w:t>
      </w:r>
      <w:r w:rsidR="00F72D57" w:rsidRPr="00BB24FB">
        <w:rPr>
          <w:rFonts w:ascii="Calibri" w:eastAsia="Calibri" w:hAnsi="Calibri" w:cs="Calibri"/>
          <w:b/>
          <w:color w:val="E0004D"/>
          <w:sz w:val="32"/>
          <w:szCs w:val="24"/>
          <w:lang w:eastAsia="en-US" w:bidi="ar-SA"/>
        </w:rPr>
        <w:t>Valeur</w:t>
      </w:r>
      <w:r w:rsidR="00F72D57">
        <w:rPr>
          <w:rFonts w:ascii="Calibri" w:eastAsia="Calibri" w:hAnsi="Calibri" w:cs="Calibri"/>
          <w:b/>
          <w:color w:val="E0004D"/>
          <w:sz w:val="32"/>
          <w:szCs w:val="24"/>
          <w:lang w:eastAsia="en-US" w:bidi="ar-SA"/>
        </w:rPr>
        <w:t xml:space="preserve"> Technique</w:t>
      </w:r>
      <w:r w:rsidR="00F72D57" w:rsidRPr="007337F7">
        <w:rPr>
          <w:rFonts w:ascii="Calibri" w:eastAsia="Calibri" w:hAnsi="Calibri" w:cs="Calibri"/>
          <w:b/>
          <w:color w:val="E0004D"/>
          <w:sz w:val="32"/>
          <w:szCs w:val="24"/>
          <w:lang w:eastAsia="en-US" w:bidi="ar-SA"/>
        </w:rPr>
        <w:t xml:space="preserve"> »</w:t>
      </w:r>
    </w:p>
    <w:p w14:paraId="04E75B33" w14:textId="521BA63B" w:rsidR="00BB0418" w:rsidRPr="00F72D57" w:rsidRDefault="00BB0418" w:rsidP="00A262AF">
      <w:pPr>
        <w:pStyle w:val="Titre8"/>
        <w:rPr>
          <w:rFonts w:ascii="Century Gothic" w:hAnsi="Century Gothic" w:cs="Arial"/>
          <w:b/>
          <w:strike/>
          <w:color w:val="FF0066"/>
          <w:sz w:val="36"/>
        </w:rPr>
      </w:pPr>
      <w:r w:rsidRPr="009726AB">
        <w:rPr>
          <w:rFonts w:ascii="Century Gothic" w:hAnsi="Century Gothic"/>
          <w:sz w:val="28"/>
        </w:rPr>
        <w:t xml:space="preserve"> </w:t>
      </w:r>
      <w:r w:rsidR="00B5169B" w:rsidRPr="00990359">
        <w:rPr>
          <w:rFonts w:ascii="Century Gothic" w:hAnsi="Century Gothic"/>
          <w:sz w:val="28"/>
        </w:rPr>
        <w:t>Notée</w:t>
      </w:r>
      <w:r w:rsidRPr="00990359">
        <w:rPr>
          <w:rFonts w:ascii="Century Gothic" w:hAnsi="Century Gothic"/>
          <w:sz w:val="28"/>
        </w:rPr>
        <w:t xml:space="preserve"> sur </w:t>
      </w:r>
      <w:r w:rsidR="00AA3010">
        <w:rPr>
          <w:rFonts w:ascii="Century Gothic" w:hAnsi="Century Gothic"/>
          <w:sz w:val="28"/>
        </w:rPr>
        <w:t>3</w:t>
      </w:r>
      <w:r w:rsidR="0092588D" w:rsidRPr="00990359">
        <w:rPr>
          <w:rFonts w:ascii="Century Gothic" w:hAnsi="Century Gothic"/>
          <w:sz w:val="28"/>
        </w:rPr>
        <w:t>0</w:t>
      </w:r>
      <w:r w:rsidRPr="00990359">
        <w:rPr>
          <w:rFonts w:ascii="Century Gothic" w:hAnsi="Century Gothic"/>
          <w:sz w:val="28"/>
        </w:rPr>
        <w:t xml:space="preserve"> points</w:t>
      </w:r>
      <w:r w:rsidRPr="009726AB">
        <w:rPr>
          <w:rFonts w:ascii="Century Gothic" w:hAnsi="Century Gothic"/>
        </w:rPr>
        <w:br/>
      </w:r>
    </w:p>
    <w:p w14:paraId="3AA2673B" w14:textId="77777777" w:rsidR="00BB0418" w:rsidRDefault="00BB0418">
      <w:pPr>
        <w:jc w:val="center"/>
        <w:rPr>
          <w:rFonts w:ascii="Century Gothic" w:hAnsi="Century Gothic" w:cs="Arial"/>
          <w:b/>
          <w:sz w:val="36"/>
        </w:rPr>
      </w:pPr>
    </w:p>
    <w:p w14:paraId="5ABEAEE2" w14:textId="77777777" w:rsidR="00A63472" w:rsidRDefault="00A63472">
      <w:pPr>
        <w:jc w:val="center"/>
        <w:rPr>
          <w:rFonts w:ascii="Century Gothic" w:hAnsi="Century Gothic" w:cs="Arial"/>
          <w:b/>
          <w:sz w:val="36"/>
        </w:rPr>
      </w:pPr>
    </w:p>
    <w:p w14:paraId="2CD9C156" w14:textId="77777777" w:rsidR="00A63472" w:rsidRPr="009726AB" w:rsidRDefault="00A63472">
      <w:pPr>
        <w:jc w:val="center"/>
        <w:rPr>
          <w:rFonts w:ascii="Century Gothic" w:hAnsi="Century Gothic" w:cs="Arial"/>
          <w:b/>
          <w:sz w:val="36"/>
        </w:rPr>
      </w:pPr>
    </w:p>
    <w:p w14:paraId="6EF56754" w14:textId="39286402" w:rsidR="00705D69" w:rsidRDefault="00705D69" w:rsidP="00705D69">
      <w:pPr>
        <w:jc w:val="both"/>
        <w:rPr>
          <w:rFonts w:ascii="Century Gothic" w:hAnsi="Century Gothic" w:cs="Arial"/>
          <w:b/>
          <w:sz w:val="22"/>
        </w:rPr>
      </w:pPr>
      <w:r w:rsidRPr="0035059C">
        <w:rPr>
          <w:rFonts w:ascii="Century Gothic" w:hAnsi="Century Gothic" w:cs="Arial"/>
          <w:b/>
          <w:sz w:val="22"/>
          <w:u w:val="single"/>
        </w:rPr>
        <w:t>ENTREPRISE :</w:t>
      </w:r>
      <w:r>
        <w:rPr>
          <w:rFonts w:ascii="Century Gothic" w:hAnsi="Century Gothic" w:cs="Arial"/>
          <w:b/>
          <w:sz w:val="22"/>
        </w:rPr>
        <w:t xml:space="preserve"> ……………………</w:t>
      </w:r>
    </w:p>
    <w:p w14:paraId="5789F73A" w14:textId="77777777" w:rsidR="00705D69" w:rsidRDefault="00705D69" w:rsidP="00705D69">
      <w:pPr>
        <w:jc w:val="both"/>
        <w:rPr>
          <w:rFonts w:ascii="Century Gothic" w:hAnsi="Century Gothic" w:cs="Arial"/>
          <w:b/>
          <w:sz w:val="22"/>
        </w:rPr>
      </w:pPr>
    </w:p>
    <w:p w14:paraId="086991B3" w14:textId="77777777" w:rsidR="009726AB" w:rsidRPr="009726AB" w:rsidRDefault="009726AB">
      <w:pPr>
        <w:jc w:val="both"/>
        <w:rPr>
          <w:rFonts w:ascii="Century Gothic" w:hAnsi="Century Gothic" w:cs="Arial"/>
          <w:b/>
          <w:sz w:val="22"/>
        </w:rPr>
      </w:pPr>
    </w:p>
    <w:p w14:paraId="46831A5F" w14:textId="6DF29E03" w:rsidR="00BB0418" w:rsidRPr="0035059C" w:rsidRDefault="00BB0418">
      <w:pPr>
        <w:jc w:val="both"/>
        <w:rPr>
          <w:rFonts w:ascii="Century Gothic" w:hAnsi="Century Gothic" w:cs="Arial"/>
          <w:sz w:val="22"/>
        </w:rPr>
      </w:pPr>
      <w:r w:rsidRPr="009726AB">
        <w:rPr>
          <w:rFonts w:ascii="Century Gothic" w:hAnsi="Century Gothic" w:cs="Arial"/>
          <w:sz w:val="22"/>
        </w:rPr>
        <w:t>Ce document</w:t>
      </w:r>
      <w:r w:rsidR="008E4C38">
        <w:rPr>
          <w:rFonts w:ascii="Century Gothic" w:hAnsi="Century Gothic" w:cs="Arial"/>
          <w:sz w:val="22"/>
        </w:rPr>
        <w:t xml:space="preserve"> </w:t>
      </w:r>
      <w:r w:rsidRPr="0035059C">
        <w:rPr>
          <w:rFonts w:ascii="Century Gothic" w:hAnsi="Century Gothic" w:cs="Arial"/>
          <w:sz w:val="22"/>
        </w:rPr>
        <w:t>regroupe l'ensemble des questions auxquelles le candidat doit répondre.</w:t>
      </w:r>
    </w:p>
    <w:p w14:paraId="31AFDD65" w14:textId="27E405A4" w:rsidR="00EA6FFA" w:rsidRPr="003C1873" w:rsidRDefault="00BB0418" w:rsidP="00EA6FFA">
      <w:pPr>
        <w:jc w:val="both"/>
        <w:rPr>
          <w:rFonts w:ascii="Century Gothic" w:hAnsi="Century Gothic" w:cs="Arial"/>
          <w:sz w:val="22"/>
        </w:rPr>
      </w:pPr>
      <w:r w:rsidRPr="0035059C">
        <w:rPr>
          <w:rFonts w:ascii="Century Gothic" w:hAnsi="Century Gothic" w:cs="Arial"/>
          <w:sz w:val="22"/>
        </w:rPr>
        <w:t xml:space="preserve">Les réponses fournies seront </w:t>
      </w:r>
      <w:r w:rsidR="00AE60A9" w:rsidRPr="0035059C">
        <w:rPr>
          <w:rFonts w:ascii="Century Gothic" w:hAnsi="Century Gothic" w:cs="Arial"/>
          <w:sz w:val="22"/>
        </w:rPr>
        <w:t>utilisées</w:t>
      </w:r>
      <w:r w:rsidRPr="0035059C">
        <w:rPr>
          <w:rFonts w:ascii="Century Gothic" w:hAnsi="Century Gothic" w:cs="Arial"/>
          <w:sz w:val="22"/>
        </w:rPr>
        <w:t xml:space="preserve"> pour noter le</w:t>
      </w:r>
      <w:r w:rsidR="00EA6FFA" w:rsidRPr="0035059C">
        <w:rPr>
          <w:rFonts w:ascii="Century Gothic" w:hAnsi="Century Gothic" w:cs="Arial"/>
          <w:sz w:val="22"/>
        </w:rPr>
        <w:t>s</w:t>
      </w:r>
      <w:r w:rsidRPr="0035059C">
        <w:rPr>
          <w:rFonts w:ascii="Century Gothic" w:hAnsi="Century Gothic" w:cs="Arial"/>
          <w:sz w:val="22"/>
        </w:rPr>
        <w:t xml:space="preserve"> critère</w:t>
      </w:r>
      <w:r w:rsidR="00EA6FFA" w:rsidRPr="0035059C">
        <w:rPr>
          <w:rFonts w:ascii="Century Gothic" w:hAnsi="Century Gothic" w:cs="Arial"/>
          <w:sz w:val="22"/>
        </w:rPr>
        <w:t>s</w:t>
      </w:r>
      <w:r w:rsidRPr="0035059C">
        <w:rPr>
          <w:rFonts w:ascii="Century Gothic" w:hAnsi="Century Gothic" w:cs="Arial"/>
          <w:sz w:val="22"/>
        </w:rPr>
        <w:t xml:space="preserve"> valeur technique. </w:t>
      </w:r>
      <w:r w:rsidRPr="003C1873">
        <w:rPr>
          <w:rFonts w:ascii="Century Gothic" w:hAnsi="Century Gothic" w:cs="Arial"/>
          <w:sz w:val="22"/>
        </w:rPr>
        <w:t>Pour faciliter l'analyse, le candidat est invité à utiliser le présent cadre pour sa réponse</w:t>
      </w:r>
      <w:r w:rsidR="0005749C" w:rsidRPr="003C1873">
        <w:rPr>
          <w:rFonts w:ascii="Century Gothic" w:hAnsi="Century Gothic" w:cs="Arial"/>
          <w:sz w:val="22"/>
        </w:rPr>
        <w:t xml:space="preserve"> </w:t>
      </w:r>
      <w:r w:rsidR="00EA6FFA" w:rsidRPr="003C1873">
        <w:rPr>
          <w:rFonts w:ascii="Century Gothic" w:hAnsi="Century Gothic" w:cs="Arial"/>
          <w:sz w:val="22"/>
        </w:rPr>
        <w:t>et ne devra pas dépasser 10 pages recto, annexes comprises.</w:t>
      </w:r>
    </w:p>
    <w:p w14:paraId="3C9FF248" w14:textId="77777777" w:rsidR="00EA6FFA" w:rsidRPr="003C1873" w:rsidRDefault="00EA6FFA" w:rsidP="00EA6FFA">
      <w:pPr>
        <w:jc w:val="both"/>
        <w:rPr>
          <w:rFonts w:ascii="Century Gothic" w:hAnsi="Century Gothic" w:cs="Arial"/>
          <w:sz w:val="22"/>
        </w:rPr>
      </w:pPr>
    </w:p>
    <w:p w14:paraId="41391671" w14:textId="3073A3B3" w:rsidR="00EA6FFA" w:rsidRPr="003C1873" w:rsidRDefault="00EA6FFA" w:rsidP="00EA6FFA">
      <w:pPr>
        <w:jc w:val="both"/>
        <w:rPr>
          <w:rFonts w:ascii="Century Gothic" w:hAnsi="Century Gothic" w:cs="Arial"/>
          <w:sz w:val="22"/>
        </w:rPr>
      </w:pPr>
      <w:bookmarkStart w:id="0" w:name="_Hlk150519527"/>
      <w:r w:rsidRPr="003C1873">
        <w:rPr>
          <w:rFonts w:ascii="Century Gothic" w:hAnsi="Century Gothic" w:cs="Arial"/>
          <w:sz w:val="22"/>
        </w:rPr>
        <w:t>Pour un mémoire technique</w:t>
      </w:r>
      <w:r w:rsidR="008E4C38">
        <w:rPr>
          <w:rFonts w:ascii="Century Gothic" w:hAnsi="Century Gothic" w:cs="Arial"/>
          <w:sz w:val="22"/>
        </w:rPr>
        <w:t xml:space="preserve"> </w:t>
      </w:r>
      <w:r w:rsidRPr="003C1873">
        <w:rPr>
          <w:rFonts w:ascii="Century Gothic" w:hAnsi="Century Gothic" w:cs="Arial"/>
          <w:sz w:val="22"/>
        </w:rPr>
        <w:t xml:space="preserve">dont le nombre de pages est supérieur à 10, seules les 10 premières pages seront prises en compte pour établir la note de l’offre. </w:t>
      </w:r>
    </w:p>
    <w:bookmarkEnd w:id="0"/>
    <w:p w14:paraId="15AF1B68" w14:textId="77777777" w:rsidR="00BB0418" w:rsidRPr="009726AB" w:rsidRDefault="00BB0418">
      <w:pPr>
        <w:jc w:val="both"/>
        <w:rPr>
          <w:rFonts w:ascii="Century Gothic" w:hAnsi="Century Gothic" w:cs="Arial"/>
          <w:sz w:val="22"/>
        </w:rPr>
      </w:pPr>
    </w:p>
    <w:p w14:paraId="7569F367" w14:textId="66A64A76" w:rsidR="00ED4C31" w:rsidRPr="00ED4C31" w:rsidRDefault="00BB0418" w:rsidP="00ED4C31">
      <w:pPr>
        <w:rPr>
          <w:rFonts w:ascii="Century Gothic" w:hAnsi="Century Gothic" w:cs="Arial"/>
          <w:b/>
          <w:color w:val="17365D"/>
          <w:sz w:val="28"/>
        </w:rPr>
      </w:pPr>
      <w:bookmarkStart w:id="1" w:name="_Hlk98334880"/>
      <w:r w:rsidRPr="00ED4C31">
        <w:rPr>
          <w:rFonts w:ascii="Century Gothic" w:hAnsi="Century Gothic"/>
          <w:b/>
          <w:color w:val="17365D"/>
          <w:sz w:val="28"/>
        </w:rPr>
        <w:t xml:space="preserve">I </w:t>
      </w:r>
      <w:r w:rsidRPr="00ED4C31">
        <w:rPr>
          <w:rFonts w:ascii="Century Gothic" w:hAnsi="Century Gothic" w:cs="Arial"/>
          <w:b/>
          <w:color w:val="17365D"/>
          <w:sz w:val="28"/>
        </w:rPr>
        <w:t xml:space="preserve">– </w:t>
      </w:r>
      <w:bookmarkStart w:id="2" w:name="_Hlk98333493"/>
      <w:r w:rsidR="00ED4C31" w:rsidRPr="00ED4C31">
        <w:rPr>
          <w:rFonts w:ascii="Century Gothic" w:hAnsi="Century Gothic" w:cs="Arial"/>
          <w:b/>
          <w:color w:val="17365D"/>
          <w:sz w:val="28"/>
        </w:rPr>
        <w:t>Présentation de l’équipe dédiée aux travaux, des rôles et compétences de chacun(e) y compris en cas de sous-traitance, selon les tâches à réaliser</w:t>
      </w:r>
      <w:bookmarkEnd w:id="2"/>
    </w:p>
    <w:p w14:paraId="75B69232" w14:textId="70D37038" w:rsidR="00D571F7" w:rsidRPr="00ED4C31" w:rsidRDefault="00ED4C31" w:rsidP="00DC30A3">
      <w:pPr>
        <w:pStyle w:val="Titre3"/>
        <w:tabs>
          <w:tab w:val="left" w:pos="255"/>
        </w:tabs>
        <w:ind w:left="285"/>
        <w:jc w:val="both"/>
        <w:rPr>
          <w:rFonts w:ascii="Century Gothic" w:hAnsi="Century Gothic"/>
          <w:b/>
          <w:bCs/>
          <w:color w:val="17365D"/>
          <w:sz w:val="22"/>
        </w:rPr>
      </w:pPr>
      <w:r w:rsidRPr="00ED4C31">
        <w:rPr>
          <w:rFonts w:ascii="Century Gothic" w:hAnsi="Century Gothic"/>
          <w:b/>
          <w:bCs/>
          <w:i/>
          <w:iCs/>
          <w:sz w:val="22"/>
          <w:u w:val="none"/>
        </w:rPr>
        <w:t xml:space="preserve">       </w:t>
      </w:r>
      <w:r w:rsidR="00D571F7" w:rsidRPr="00ED4C31">
        <w:rPr>
          <w:rFonts w:ascii="Century Gothic" w:hAnsi="Century Gothic"/>
          <w:b/>
          <w:bCs/>
          <w:i/>
          <w:iCs/>
          <w:sz w:val="22"/>
        </w:rPr>
        <w:t xml:space="preserve">Noté sur </w:t>
      </w:r>
      <w:r w:rsidR="0092588D" w:rsidRPr="00ED4C31">
        <w:rPr>
          <w:rFonts w:ascii="Century Gothic" w:hAnsi="Century Gothic"/>
          <w:b/>
          <w:bCs/>
          <w:i/>
          <w:iCs/>
          <w:sz w:val="22"/>
        </w:rPr>
        <w:t>10</w:t>
      </w:r>
      <w:r w:rsidR="00D571F7" w:rsidRPr="00ED4C31">
        <w:rPr>
          <w:rFonts w:ascii="Century Gothic" w:hAnsi="Century Gothic"/>
          <w:b/>
          <w:bCs/>
          <w:i/>
          <w:iCs/>
          <w:sz w:val="22"/>
        </w:rPr>
        <w:t xml:space="preserve"> point</w:t>
      </w:r>
      <w:r w:rsidR="0092588D" w:rsidRPr="00ED4C31">
        <w:rPr>
          <w:rFonts w:ascii="Century Gothic" w:hAnsi="Century Gothic"/>
          <w:b/>
          <w:bCs/>
          <w:i/>
          <w:iCs/>
          <w:sz w:val="22"/>
        </w:rPr>
        <w:t>s</w:t>
      </w:r>
    </w:p>
    <w:p w14:paraId="1BD1D44E" w14:textId="22465A6C" w:rsidR="00BB0418" w:rsidRDefault="001506D1">
      <w:pPr>
        <w:jc w:val="both"/>
        <w:rPr>
          <w:rFonts w:ascii="Century Gothic" w:hAnsi="Century Gothic" w:cs="Arial"/>
          <w:sz w:val="22"/>
        </w:rPr>
      </w:pPr>
      <w:r>
        <w:rPr>
          <w:rFonts w:ascii="Century Gothic" w:hAnsi="Century Gothic" w:cs="Arial"/>
          <w:sz w:val="22"/>
        </w:rPr>
        <w:t>Transmettre l’</w:t>
      </w:r>
      <w:r w:rsidRPr="0001265B">
        <w:rPr>
          <w:rFonts w:ascii="Century Gothic" w:hAnsi="Century Gothic" w:cs="Arial"/>
          <w:i/>
          <w:iCs/>
          <w:sz w:val="22"/>
        </w:rPr>
        <w:t>organigramme</w:t>
      </w:r>
      <w:r>
        <w:rPr>
          <w:rFonts w:ascii="Century Gothic" w:hAnsi="Century Gothic" w:cs="Arial"/>
          <w:i/>
          <w:iCs/>
          <w:sz w:val="22"/>
        </w:rPr>
        <w:t xml:space="preserve"> du fonctionnement de l’entreprise avec la description des différents services et les moyens humains alloués à chacun.</w:t>
      </w:r>
    </w:p>
    <w:p w14:paraId="38936276" w14:textId="3444FD02" w:rsidR="001506D1" w:rsidRPr="001506D1" w:rsidRDefault="00451AD9">
      <w:pPr>
        <w:jc w:val="both"/>
        <w:rPr>
          <w:rFonts w:ascii="Century Gothic" w:hAnsi="Century Gothic" w:cs="Arial"/>
          <w:sz w:val="22"/>
        </w:rPr>
      </w:pPr>
      <w:r w:rsidRPr="0001265B">
        <w:rPr>
          <w:rFonts w:ascii="Century Gothic" w:hAnsi="Century Gothic" w:cs="Arial"/>
          <w:sz w:val="22"/>
        </w:rPr>
        <w:t xml:space="preserve">Préciser le nombre </w:t>
      </w:r>
      <w:r w:rsidRPr="0001265B">
        <w:rPr>
          <w:rFonts w:ascii="Century Gothic" w:hAnsi="Century Gothic" w:cs="Arial"/>
          <w:b/>
          <w:bCs/>
          <w:sz w:val="22"/>
        </w:rPr>
        <w:t xml:space="preserve">de personnes </w:t>
      </w:r>
      <w:r w:rsidR="001506D1">
        <w:rPr>
          <w:rFonts w:ascii="Century Gothic" w:hAnsi="Century Gothic" w:cs="Arial"/>
          <w:b/>
          <w:bCs/>
          <w:sz w:val="22"/>
        </w:rPr>
        <w:t xml:space="preserve">opérationnelles </w:t>
      </w:r>
      <w:r w:rsidRPr="0001265B">
        <w:rPr>
          <w:rFonts w:ascii="Century Gothic" w:hAnsi="Century Gothic" w:cs="Arial"/>
          <w:b/>
          <w:bCs/>
          <w:sz w:val="22"/>
        </w:rPr>
        <w:t>affectées à</w:t>
      </w:r>
      <w:r w:rsidR="00894620">
        <w:rPr>
          <w:rFonts w:ascii="Century Gothic" w:hAnsi="Century Gothic" w:cs="Arial"/>
          <w:b/>
          <w:bCs/>
          <w:sz w:val="22"/>
        </w:rPr>
        <w:t xml:space="preserve"> ce marché</w:t>
      </w:r>
      <w:r w:rsidRPr="0001265B">
        <w:rPr>
          <w:rFonts w:ascii="Century Gothic" w:hAnsi="Century Gothic" w:cs="Arial"/>
          <w:sz w:val="22"/>
        </w:rPr>
        <w:t>, leurs noms et qualifications</w:t>
      </w:r>
      <w:r w:rsidR="001506D1">
        <w:rPr>
          <w:rFonts w:ascii="Century Gothic" w:hAnsi="Century Gothic" w:cs="Arial"/>
          <w:sz w:val="22"/>
        </w:rPr>
        <w:t xml:space="preserve"> : </w:t>
      </w:r>
      <w:r w:rsidRPr="0001265B">
        <w:rPr>
          <w:rFonts w:ascii="Century Gothic" w:hAnsi="Century Gothic" w:cs="Arial"/>
          <w:i/>
          <w:iCs/>
          <w:sz w:val="22"/>
        </w:rPr>
        <w:t>conducteur de travaux, chef d’équipes, compagnons</w:t>
      </w:r>
      <w:r w:rsidR="001506D1" w:rsidRPr="001506D1">
        <w:rPr>
          <w:rFonts w:ascii="Century Gothic" w:hAnsi="Century Gothic" w:cs="Arial"/>
          <w:i/>
          <w:iCs/>
          <w:sz w:val="22"/>
        </w:rPr>
        <w:t xml:space="preserve"> </w:t>
      </w:r>
      <w:r w:rsidR="001506D1" w:rsidRPr="0001265B">
        <w:rPr>
          <w:rFonts w:ascii="Century Gothic" w:hAnsi="Century Gothic" w:cs="Arial"/>
          <w:i/>
          <w:iCs/>
          <w:sz w:val="22"/>
        </w:rPr>
        <w:t>en indiquant</w:t>
      </w:r>
      <w:r w:rsidR="001506D1">
        <w:rPr>
          <w:rFonts w:ascii="Century Gothic" w:hAnsi="Century Gothic" w:cs="Arial"/>
          <w:i/>
          <w:iCs/>
          <w:sz w:val="22"/>
        </w:rPr>
        <w:t xml:space="preserve"> sous forme de mini CV l’expérience interne à l’entreprise</w:t>
      </w:r>
      <w:r w:rsidR="001506D1" w:rsidRPr="0001265B">
        <w:rPr>
          <w:rFonts w:ascii="Century Gothic" w:hAnsi="Century Gothic" w:cs="Arial"/>
          <w:i/>
          <w:iCs/>
          <w:sz w:val="22"/>
        </w:rPr>
        <w:t xml:space="preserve"> de chantiers</w:t>
      </w:r>
      <w:r w:rsidR="001506D1">
        <w:rPr>
          <w:rFonts w:ascii="Century Gothic" w:hAnsi="Century Gothic" w:cs="Arial"/>
          <w:i/>
          <w:iCs/>
          <w:sz w:val="22"/>
        </w:rPr>
        <w:t xml:space="preserve"> similaires.</w:t>
      </w:r>
    </w:p>
    <w:p w14:paraId="69892271" w14:textId="77777777" w:rsidR="00ED4C31" w:rsidRPr="00ED4C31" w:rsidRDefault="00ED4C31" w:rsidP="00ED4C31">
      <w:pPr>
        <w:pStyle w:val="Corpsdetexte21"/>
        <w:spacing w:line="200" w:lineRule="atLeast"/>
        <w:rPr>
          <w:rFonts w:ascii="Century Gothic" w:hAnsi="Century Gothic"/>
        </w:rPr>
      </w:pPr>
    </w:p>
    <w:p w14:paraId="1F411C92" w14:textId="768EEE98" w:rsidR="00FF4C7E" w:rsidRPr="00AC5BBD" w:rsidRDefault="00FF4C7E" w:rsidP="00AC5BBD">
      <w:pPr>
        <w:pStyle w:val="Titre3"/>
        <w:jc w:val="both"/>
        <w:rPr>
          <w:rFonts w:ascii="Century Gothic" w:hAnsi="Century Gothic"/>
          <w:b/>
          <w:bCs/>
          <w:i/>
          <w:iCs/>
          <w:sz w:val="22"/>
        </w:rPr>
      </w:pPr>
      <w:bookmarkStart w:id="3" w:name="_Hlk102988771"/>
      <w:bookmarkStart w:id="4" w:name="_Hlk102986370"/>
    </w:p>
    <w:bookmarkEnd w:id="3"/>
    <w:p w14:paraId="3B79A91B" w14:textId="0380ABE2" w:rsidR="0035059C" w:rsidRPr="00990359" w:rsidRDefault="0035059C" w:rsidP="00FF4C7E">
      <w:pPr>
        <w:pStyle w:val="Corpsdetexte21"/>
        <w:jc w:val="both"/>
        <w:rPr>
          <w:rFonts w:ascii="Century Gothic" w:hAnsi="Century Gothic"/>
          <w:i/>
          <w:iCs/>
          <w:sz w:val="22"/>
        </w:rPr>
      </w:pPr>
      <w:r w:rsidRPr="00990359">
        <w:rPr>
          <w:rFonts w:ascii="Century Gothic" w:hAnsi="Century Gothic"/>
          <w:i/>
          <w:iCs/>
          <w:sz w:val="22"/>
        </w:rPr>
        <w:t xml:space="preserve">Décrire </w:t>
      </w:r>
      <w:r w:rsidR="00621868" w:rsidRPr="00990359">
        <w:rPr>
          <w:rFonts w:ascii="Century Gothic" w:hAnsi="Century Gothic"/>
          <w:i/>
          <w:iCs/>
          <w:sz w:val="22"/>
        </w:rPr>
        <w:t xml:space="preserve">très précisément </w:t>
      </w:r>
      <w:r w:rsidRPr="00990359">
        <w:rPr>
          <w:rFonts w:ascii="Century Gothic" w:hAnsi="Century Gothic"/>
          <w:i/>
          <w:iCs/>
          <w:sz w:val="22"/>
        </w:rPr>
        <w:t>le mode opératoire envisagé</w:t>
      </w:r>
      <w:r w:rsidR="00621868" w:rsidRPr="00990359">
        <w:rPr>
          <w:rFonts w:ascii="Century Gothic" w:hAnsi="Century Gothic"/>
          <w:i/>
          <w:iCs/>
          <w:sz w:val="22"/>
        </w:rPr>
        <w:t xml:space="preserve"> en détaillant </w:t>
      </w:r>
      <w:r w:rsidR="00C8724E" w:rsidRPr="00990359">
        <w:rPr>
          <w:rFonts w:ascii="Century Gothic" w:hAnsi="Century Gothic"/>
          <w:i/>
          <w:iCs/>
          <w:sz w:val="22"/>
        </w:rPr>
        <w:t>chaque</w:t>
      </w:r>
      <w:r w:rsidR="00621868" w:rsidRPr="00990359">
        <w:rPr>
          <w:rFonts w:ascii="Century Gothic" w:hAnsi="Century Gothic"/>
          <w:i/>
          <w:iCs/>
          <w:sz w:val="22"/>
        </w:rPr>
        <w:t xml:space="preserve"> </w:t>
      </w:r>
      <w:r w:rsidR="00C8724E" w:rsidRPr="00990359">
        <w:rPr>
          <w:rFonts w:ascii="Century Gothic" w:hAnsi="Century Gothic"/>
          <w:i/>
          <w:iCs/>
          <w:sz w:val="22"/>
        </w:rPr>
        <w:t>étape,</w:t>
      </w:r>
      <w:r w:rsidR="00621868" w:rsidRPr="00990359">
        <w:rPr>
          <w:rFonts w:ascii="Century Gothic" w:hAnsi="Century Gothic"/>
          <w:i/>
          <w:iCs/>
          <w:sz w:val="22"/>
        </w:rPr>
        <w:t xml:space="preserve"> de la </w:t>
      </w:r>
      <w:r w:rsidR="00C8724E" w:rsidRPr="00990359">
        <w:rPr>
          <w:rFonts w:ascii="Century Gothic" w:hAnsi="Century Gothic"/>
          <w:i/>
          <w:iCs/>
          <w:sz w:val="22"/>
        </w:rPr>
        <w:t>première visite du site pour établissement du</w:t>
      </w:r>
      <w:r w:rsidR="00621868" w:rsidRPr="00990359">
        <w:rPr>
          <w:rFonts w:ascii="Century Gothic" w:hAnsi="Century Gothic"/>
          <w:i/>
          <w:iCs/>
          <w:sz w:val="22"/>
        </w:rPr>
        <w:t xml:space="preserve"> chiffrage </w:t>
      </w:r>
      <w:r w:rsidR="00C8724E" w:rsidRPr="00990359">
        <w:rPr>
          <w:rFonts w:ascii="Century Gothic" w:hAnsi="Century Gothic"/>
          <w:i/>
          <w:iCs/>
          <w:sz w:val="22"/>
        </w:rPr>
        <w:t>jusqu’</w:t>
      </w:r>
      <w:r w:rsidR="00621868" w:rsidRPr="00990359">
        <w:rPr>
          <w:rFonts w:ascii="Century Gothic" w:hAnsi="Century Gothic"/>
          <w:i/>
          <w:iCs/>
          <w:sz w:val="22"/>
        </w:rPr>
        <w:t>à la réception</w:t>
      </w:r>
      <w:r w:rsidR="002825B5">
        <w:rPr>
          <w:rFonts w:ascii="Century Gothic" w:hAnsi="Century Gothic"/>
          <w:i/>
          <w:iCs/>
          <w:sz w:val="22"/>
        </w:rPr>
        <w:t>, en indiquant les délais prévisionnels de chaque étape</w:t>
      </w:r>
      <w:r w:rsidRPr="00990359">
        <w:rPr>
          <w:rFonts w:ascii="Century Gothic" w:hAnsi="Century Gothic"/>
          <w:i/>
          <w:iCs/>
          <w:sz w:val="22"/>
        </w:rPr>
        <w:t>. Valoriser votre savoir-faire en mettant en avant votre technicité</w:t>
      </w:r>
      <w:r w:rsidR="006425B7" w:rsidRPr="00990359">
        <w:rPr>
          <w:rFonts w:ascii="Century Gothic" w:hAnsi="Century Gothic"/>
          <w:i/>
          <w:iCs/>
          <w:sz w:val="22"/>
        </w:rPr>
        <w:t>.</w:t>
      </w:r>
    </w:p>
    <w:p w14:paraId="75939DD7" w14:textId="77777777" w:rsidR="00B31D17" w:rsidRPr="00990359" w:rsidRDefault="00B31D17" w:rsidP="00ED4C31">
      <w:pPr>
        <w:pStyle w:val="Corpsdetexte21"/>
        <w:jc w:val="both"/>
        <w:rPr>
          <w:rFonts w:ascii="Century Gothic" w:hAnsi="Century Gothic"/>
          <w:sz w:val="22"/>
          <w:szCs w:val="22"/>
        </w:rPr>
      </w:pPr>
      <w:bookmarkStart w:id="5" w:name="_Hlk102987389"/>
      <w:bookmarkEnd w:id="4"/>
      <w:r w:rsidRPr="00ED4C31">
        <w:rPr>
          <w:rFonts w:ascii="Century Gothic" w:hAnsi="Century Gothic"/>
          <w:i/>
          <w:iCs/>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B1B4235" w14:textId="77777777" w:rsidR="00800D19" w:rsidRPr="00990359" w:rsidRDefault="00800D19" w:rsidP="00800D19">
      <w:pPr>
        <w:pStyle w:val="Corpsdetexte21"/>
        <w:tabs>
          <w:tab w:val="left" w:pos="240"/>
        </w:tabs>
        <w:spacing w:line="200" w:lineRule="atLeast"/>
        <w:jc w:val="right"/>
        <w:rPr>
          <w:rFonts w:ascii="Century Gothic" w:hAnsi="Century Gothic"/>
          <w:sz w:val="22"/>
          <w:szCs w:val="22"/>
        </w:rPr>
      </w:pPr>
      <w:r w:rsidRPr="00990359">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bookmarkEnd w:id="5"/>
    <w:p w14:paraId="0EC526FC" w14:textId="080156B7" w:rsidR="00ED4C31" w:rsidRDefault="0092588D" w:rsidP="00ED4C31">
      <w:pPr>
        <w:pStyle w:val="Titre3"/>
        <w:numPr>
          <w:ilvl w:val="0"/>
          <w:numId w:val="0"/>
        </w:numPr>
        <w:ind w:left="720" w:hanging="720"/>
        <w:jc w:val="both"/>
        <w:rPr>
          <w:rFonts w:ascii="Century Gothic" w:hAnsi="Century Gothic"/>
          <w:b/>
          <w:color w:val="17365D"/>
          <w:sz w:val="28"/>
          <w:u w:val="none"/>
        </w:rPr>
      </w:pPr>
      <w:r w:rsidRPr="00990359">
        <w:rPr>
          <w:rFonts w:ascii="Century Gothic" w:hAnsi="Century Gothic"/>
          <w:b/>
          <w:color w:val="17365D"/>
          <w:sz w:val="28"/>
          <w:u w:val="none"/>
        </w:rPr>
        <w:lastRenderedPageBreak/>
        <w:t xml:space="preserve">II – </w:t>
      </w:r>
      <w:bookmarkStart w:id="6" w:name="_Hlk105164669"/>
      <w:r w:rsidR="00894620">
        <w:rPr>
          <w:rFonts w:ascii="Century Gothic" w:hAnsi="Century Gothic"/>
          <w:b/>
          <w:color w:val="17365D"/>
          <w:sz w:val="28"/>
          <w:u w:val="none"/>
        </w:rPr>
        <w:t>Description des</w:t>
      </w:r>
      <w:r w:rsidR="00ED4C31" w:rsidRPr="00ED4C31">
        <w:rPr>
          <w:rFonts w:ascii="Century Gothic" w:hAnsi="Century Gothic"/>
          <w:b/>
          <w:color w:val="17365D"/>
          <w:sz w:val="28"/>
          <w:u w:val="none"/>
        </w:rPr>
        <w:t xml:space="preserve"> installations de chantier spécifiques à cette intervention, avec étapes de phasage des travaux et ajustement de ces installations dans le temps : </w:t>
      </w:r>
      <w:bookmarkStart w:id="7" w:name="_Hlk196297846"/>
      <w:bookmarkEnd w:id="6"/>
    </w:p>
    <w:bookmarkEnd w:id="7"/>
    <w:p w14:paraId="39379FA9" w14:textId="039BE5A2" w:rsidR="002825B5" w:rsidRPr="002825B5" w:rsidRDefault="002825B5" w:rsidP="00ED4C31">
      <w:pPr>
        <w:pStyle w:val="Titre3"/>
        <w:numPr>
          <w:ilvl w:val="0"/>
          <w:numId w:val="0"/>
        </w:numPr>
        <w:ind w:left="720" w:hanging="720"/>
        <w:jc w:val="both"/>
        <w:rPr>
          <w:rFonts w:ascii="Century Gothic" w:hAnsi="Century Gothic"/>
          <w:b/>
          <w:bCs/>
          <w:i/>
          <w:iCs/>
          <w:sz w:val="22"/>
        </w:rPr>
      </w:pPr>
      <w:r w:rsidRPr="002825B5">
        <w:rPr>
          <w:rFonts w:ascii="Century Gothic" w:hAnsi="Century Gothic"/>
          <w:b/>
          <w:bCs/>
          <w:i/>
          <w:iCs/>
          <w:sz w:val="22"/>
        </w:rPr>
        <w:t>Noté sur 10 points</w:t>
      </w:r>
    </w:p>
    <w:p w14:paraId="78DF727D" w14:textId="77777777" w:rsidR="00ED4C31" w:rsidRDefault="00ED4C31" w:rsidP="00ED4C31">
      <w:pPr>
        <w:pStyle w:val="Corpsdetexte21"/>
        <w:tabs>
          <w:tab w:val="left" w:pos="240"/>
        </w:tabs>
        <w:spacing w:line="200" w:lineRule="atLeast"/>
        <w:jc w:val="both"/>
      </w:pPr>
      <w:bookmarkStart w:id="8" w:name="_Hlk102987416"/>
      <w:r>
        <w:rPr>
          <w:rFonts w:ascii="Century Gothic" w:hAnsi="Century Gothic"/>
        </w:rPr>
        <w:t>N</w:t>
      </w:r>
      <w:r w:rsidRPr="00ED4C31">
        <w:rPr>
          <w:rFonts w:ascii="Century Gothic" w:hAnsi="Century Gothic"/>
        </w:rPr>
        <w:t>otamment moyens d’accès aux parcelles privatives, aux jardins, moyens de protection spécifiques (forage pieux à l’intérieur des maisons), moyens de prévention contre les intrusions lorsque le chantier n’est pas en activité (dispositifs de fermeture nocturne par exemple)</w:t>
      </w:r>
      <w:r w:rsidRPr="00ED4C31">
        <w:t xml:space="preserve"> </w:t>
      </w:r>
    </w:p>
    <w:p w14:paraId="770B3D1D" w14:textId="02E99E40" w:rsidR="00A729E9" w:rsidRPr="00990359" w:rsidRDefault="00A729E9" w:rsidP="008F268B">
      <w:pPr>
        <w:pStyle w:val="Corpsdetexte21"/>
        <w:tabs>
          <w:tab w:val="left" w:pos="240"/>
        </w:tabs>
        <w:spacing w:line="200" w:lineRule="atLeast"/>
        <w:jc w:val="left"/>
        <w:rPr>
          <w:rFonts w:ascii="Century Gothic" w:hAnsi="Century Gothic"/>
          <w:sz w:val="22"/>
          <w:szCs w:val="22"/>
        </w:rPr>
      </w:pPr>
      <w:r w:rsidRPr="00990359">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347CCC" w14:textId="77777777" w:rsidR="00A729E9" w:rsidRPr="00990359" w:rsidRDefault="00A729E9" w:rsidP="00A729E9">
      <w:pPr>
        <w:pStyle w:val="Corpsdetexte21"/>
        <w:tabs>
          <w:tab w:val="left" w:pos="240"/>
        </w:tabs>
        <w:spacing w:line="200" w:lineRule="atLeast"/>
        <w:jc w:val="right"/>
        <w:rPr>
          <w:rFonts w:ascii="Century Gothic" w:hAnsi="Century Gothic"/>
          <w:sz w:val="22"/>
          <w:szCs w:val="22"/>
        </w:rPr>
      </w:pPr>
      <w:r w:rsidRPr="00990359">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bookmarkEnd w:id="8"/>
    <w:p w14:paraId="7719A7E5" w14:textId="77777777" w:rsidR="00286621" w:rsidRPr="00990359" w:rsidRDefault="00286621" w:rsidP="00AE60A9">
      <w:pPr>
        <w:pStyle w:val="Corpsdetexte21"/>
        <w:tabs>
          <w:tab w:val="left" w:pos="240"/>
        </w:tabs>
        <w:spacing w:line="200" w:lineRule="atLeast"/>
        <w:jc w:val="left"/>
        <w:rPr>
          <w:rFonts w:ascii="Century Gothic" w:hAnsi="Century Gothic"/>
          <w:sz w:val="22"/>
          <w:szCs w:val="22"/>
        </w:rPr>
      </w:pPr>
    </w:p>
    <w:p w14:paraId="1C8E341B" w14:textId="796D0359" w:rsidR="00A729E9" w:rsidRPr="00186C8B" w:rsidRDefault="00A729E9" w:rsidP="00A729E9">
      <w:pPr>
        <w:pStyle w:val="Titre3"/>
        <w:numPr>
          <w:ilvl w:val="0"/>
          <w:numId w:val="0"/>
        </w:numPr>
        <w:ind w:left="720" w:hanging="720"/>
        <w:rPr>
          <w:rFonts w:ascii="Century Gothic" w:hAnsi="Century Gothic"/>
          <w:b/>
          <w:color w:val="17365D"/>
          <w:sz w:val="28"/>
          <w:u w:val="none"/>
        </w:rPr>
      </w:pPr>
      <w:r w:rsidRPr="00990359">
        <w:rPr>
          <w:rFonts w:ascii="Century Gothic" w:hAnsi="Century Gothic"/>
          <w:b/>
          <w:color w:val="17365D"/>
          <w:sz w:val="28"/>
          <w:u w:val="none"/>
        </w:rPr>
        <w:t>II</w:t>
      </w:r>
      <w:r w:rsidR="0092588D" w:rsidRPr="00990359">
        <w:rPr>
          <w:rFonts w:ascii="Century Gothic" w:hAnsi="Century Gothic"/>
          <w:b/>
          <w:color w:val="17365D"/>
          <w:sz w:val="28"/>
          <w:u w:val="none"/>
        </w:rPr>
        <w:t>I</w:t>
      </w:r>
      <w:r w:rsidRPr="00990359">
        <w:rPr>
          <w:rFonts w:ascii="Century Gothic" w:hAnsi="Century Gothic"/>
          <w:b/>
          <w:color w:val="17365D"/>
          <w:sz w:val="28"/>
          <w:u w:val="none"/>
        </w:rPr>
        <w:t xml:space="preserve"> – </w:t>
      </w:r>
      <w:bookmarkStart w:id="9" w:name="_Hlk105164699"/>
      <w:r w:rsidR="00894620">
        <w:rPr>
          <w:rFonts w:ascii="Century Gothic" w:hAnsi="Century Gothic"/>
          <w:b/>
          <w:color w:val="17365D"/>
          <w:sz w:val="28"/>
          <w:u w:val="none"/>
        </w:rPr>
        <w:t xml:space="preserve">Description des dispositifs et moyens mis en œuvre pour intervenir </w:t>
      </w:r>
      <w:r w:rsidR="008F268B" w:rsidRPr="008F268B">
        <w:rPr>
          <w:rFonts w:ascii="Century Gothic" w:hAnsi="Century Gothic"/>
          <w:b/>
          <w:color w:val="17365D"/>
          <w:sz w:val="28"/>
          <w:u w:val="none"/>
        </w:rPr>
        <w:t>dans des maisons aménagées et meublées, dont les occupants vont libérer les lieux pendant les travaux tout en laissant sur zone leur mobilier et tout ou partie de leurs effets personnels :</w:t>
      </w:r>
      <w:bookmarkEnd w:id="9"/>
    </w:p>
    <w:p w14:paraId="46204016" w14:textId="308B86B3" w:rsidR="002825B5" w:rsidRPr="002825B5" w:rsidRDefault="002825B5" w:rsidP="002825B5">
      <w:pPr>
        <w:pStyle w:val="Corpsdetexte21"/>
        <w:tabs>
          <w:tab w:val="left" w:pos="255"/>
        </w:tabs>
        <w:ind w:left="285"/>
        <w:jc w:val="both"/>
        <w:rPr>
          <w:rFonts w:ascii="Century Gothic" w:hAnsi="Century Gothic"/>
          <w:b/>
          <w:bCs/>
          <w:i/>
          <w:iCs/>
          <w:sz w:val="22"/>
        </w:rPr>
      </w:pPr>
      <w:bookmarkStart w:id="10" w:name="_Hlk103071005"/>
      <w:bookmarkEnd w:id="1"/>
      <w:r w:rsidRPr="002825B5">
        <w:rPr>
          <w:rFonts w:ascii="Century Gothic" w:hAnsi="Century Gothic"/>
          <w:b/>
          <w:bCs/>
          <w:i/>
          <w:iCs/>
          <w:sz w:val="22"/>
        </w:rPr>
        <w:t>Noté sur 10 point</w:t>
      </w:r>
      <w:bookmarkEnd w:id="10"/>
      <w:r w:rsidRPr="002825B5">
        <w:rPr>
          <w:rFonts w:ascii="Century Gothic" w:hAnsi="Century Gothic"/>
          <w:b/>
          <w:bCs/>
          <w:i/>
          <w:iCs/>
          <w:sz w:val="22"/>
        </w:rPr>
        <w:t>s</w:t>
      </w:r>
    </w:p>
    <w:p w14:paraId="76DF0DF5" w14:textId="3D5606CD" w:rsidR="008F268B" w:rsidRPr="008F268B" w:rsidRDefault="008F268B" w:rsidP="008F268B">
      <w:pPr>
        <w:pStyle w:val="Corpsdetexte21"/>
        <w:tabs>
          <w:tab w:val="left" w:pos="255"/>
        </w:tabs>
        <w:jc w:val="both"/>
        <w:rPr>
          <w:rFonts w:ascii="Century Gothic" w:hAnsi="Century Gothic"/>
          <w:i/>
          <w:iCs/>
          <w:sz w:val="22"/>
        </w:rPr>
      </w:pPr>
      <w:proofErr w:type="gramStart"/>
      <w:r w:rsidRPr="008F268B">
        <w:rPr>
          <w:rFonts w:ascii="Century Gothic" w:hAnsi="Century Gothic"/>
          <w:i/>
          <w:iCs/>
          <w:sz w:val="22"/>
        </w:rPr>
        <w:t>o</w:t>
      </w:r>
      <w:proofErr w:type="gramEnd"/>
      <w:r w:rsidRPr="008F268B">
        <w:rPr>
          <w:rFonts w:ascii="Century Gothic" w:hAnsi="Century Gothic"/>
          <w:i/>
          <w:iCs/>
          <w:sz w:val="22"/>
        </w:rPr>
        <w:tab/>
        <w:t>Décrire les modes opératoires garantissant la préservation des mobiliers et effets personnels des occupants pendant chaque étape des travaux dans les habitations (comment éviter les vols, protéger de la poussière, des dégradations pendant les travaux par exemple)</w:t>
      </w:r>
    </w:p>
    <w:p w14:paraId="66276963" w14:textId="77777777" w:rsidR="008F268B" w:rsidRPr="008F268B" w:rsidRDefault="008F268B" w:rsidP="008F268B">
      <w:pPr>
        <w:pStyle w:val="Corpsdetexte21"/>
        <w:tabs>
          <w:tab w:val="left" w:pos="255"/>
        </w:tabs>
        <w:jc w:val="both"/>
        <w:rPr>
          <w:rFonts w:ascii="Century Gothic" w:hAnsi="Century Gothic"/>
          <w:i/>
          <w:iCs/>
          <w:sz w:val="22"/>
        </w:rPr>
      </w:pPr>
      <w:proofErr w:type="gramStart"/>
      <w:r w:rsidRPr="008F268B">
        <w:rPr>
          <w:rFonts w:ascii="Century Gothic" w:hAnsi="Century Gothic"/>
          <w:i/>
          <w:iCs/>
          <w:sz w:val="22"/>
        </w:rPr>
        <w:t>o</w:t>
      </w:r>
      <w:proofErr w:type="gramEnd"/>
      <w:r w:rsidRPr="008F268B">
        <w:rPr>
          <w:rFonts w:ascii="Century Gothic" w:hAnsi="Century Gothic"/>
          <w:i/>
          <w:iCs/>
          <w:sz w:val="22"/>
        </w:rPr>
        <w:tab/>
        <w:t xml:space="preserve">Décrire les modes opératoires garantissant la préservation des biens personnels et éventuels aménagements d’espaces verts dans les jardins privatifs </w:t>
      </w:r>
    </w:p>
    <w:p w14:paraId="33E8D4AC" w14:textId="1102DEB3" w:rsidR="0077099E" w:rsidRPr="002825B5" w:rsidRDefault="008F268B" w:rsidP="008F268B">
      <w:pPr>
        <w:pStyle w:val="Corpsdetexte21"/>
        <w:tabs>
          <w:tab w:val="left" w:pos="255"/>
        </w:tabs>
        <w:jc w:val="both"/>
        <w:rPr>
          <w:rFonts w:ascii="Century Gothic" w:hAnsi="Century Gothic"/>
          <w:i/>
          <w:iCs/>
          <w:sz w:val="22"/>
        </w:rPr>
      </w:pPr>
      <w:proofErr w:type="gramStart"/>
      <w:r w:rsidRPr="008F268B">
        <w:rPr>
          <w:rFonts w:ascii="Century Gothic" w:hAnsi="Century Gothic"/>
          <w:i/>
          <w:iCs/>
          <w:sz w:val="22"/>
        </w:rPr>
        <w:t>o</w:t>
      </w:r>
      <w:proofErr w:type="gramEnd"/>
      <w:r w:rsidRPr="008F268B">
        <w:rPr>
          <w:rFonts w:ascii="Century Gothic" w:hAnsi="Century Gothic"/>
          <w:i/>
          <w:iCs/>
          <w:sz w:val="22"/>
        </w:rPr>
        <w:tab/>
        <w:t>Préciser s’il est nécessaire de faire un ou plusieurs points sur site avec représentants des occupants (</w:t>
      </w:r>
      <w:proofErr w:type="spellStart"/>
      <w:r w:rsidRPr="008F268B">
        <w:rPr>
          <w:rFonts w:ascii="Century Gothic" w:hAnsi="Century Gothic"/>
          <w:i/>
          <w:iCs/>
          <w:sz w:val="22"/>
        </w:rPr>
        <w:t>Clairsienne</w:t>
      </w:r>
      <w:proofErr w:type="spellEnd"/>
      <w:r w:rsidRPr="008F268B">
        <w:rPr>
          <w:rFonts w:ascii="Century Gothic" w:hAnsi="Century Gothic"/>
          <w:i/>
          <w:iCs/>
          <w:sz w:val="22"/>
        </w:rPr>
        <w:t>), et si oui à quelles étapes et pour quels sujets</w:t>
      </w:r>
    </w:p>
    <w:p w14:paraId="4F7D787D" w14:textId="77777777" w:rsidR="00ED4F90" w:rsidRPr="009726AB" w:rsidRDefault="00ED4F90" w:rsidP="00ED4F90">
      <w:pPr>
        <w:pStyle w:val="Corpsdetexte21"/>
        <w:tabs>
          <w:tab w:val="left" w:pos="240"/>
        </w:tabs>
        <w:spacing w:line="200" w:lineRule="atLeast"/>
        <w:jc w:val="right"/>
        <w:rPr>
          <w:rFonts w:ascii="Century Gothic" w:hAnsi="Century Gothic"/>
          <w:sz w:val="22"/>
          <w:szCs w:val="22"/>
        </w:rPr>
      </w:pPr>
      <w:r w:rsidRPr="009726AB">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843A11" w14:textId="77777777" w:rsidR="00ED4F90" w:rsidRPr="009726AB" w:rsidRDefault="00ED4F90" w:rsidP="00ED4F90">
      <w:pPr>
        <w:pStyle w:val="Corpsdetexte21"/>
        <w:tabs>
          <w:tab w:val="left" w:pos="240"/>
        </w:tabs>
        <w:spacing w:line="200" w:lineRule="atLeast"/>
        <w:jc w:val="right"/>
        <w:rPr>
          <w:rFonts w:ascii="Century Gothic" w:hAnsi="Century Gothic"/>
          <w:sz w:val="22"/>
          <w:szCs w:val="22"/>
        </w:rPr>
      </w:pPr>
      <w:r w:rsidRPr="009726AB">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9D80503" w14:textId="7F452C63" w:rsidR="00C115E2" w:rsidRDefault="00C115E2">
      <w:pPr>
        <w:pStyle w:val="Corpsdetexte21"/>
        <w:spacing w:line="200" w:lineRule="atLeast"/>
        <w:jc w:val="both"/>
        <w:rPr>
          <w:rFonts w:ascii="Century Gothic" w:hAnsi="Century Gothic"/>
          <w:sz w:val="22"/>
          <w:szCs w:val="22"/>
        </w:rPr>
      </w:pPr>
    </w:p>
    <w:p w14:paraId="1BC4CC2D" w14:textId="67D997B6" w:rsidR="00C115E2" w:rsidRDefault="00C115E2">
      <w:pPr>
        <w:pStyle w:val="Corpsdetexte21"/>
        <w:spacing w:line="200" w:lineRule="atLeast"/>
        <w:jc w:val="both"/>
        <w:rPr>
          <w:rFonts w:ascii="Century Gothic" w:hAnsi="Century Gothic"/>
          <w:sz w:val="22"/>
          <w:szCs w:val="22"/>
        </w:rPr>
      </w:pPr>
    </w:p>
    <w:p w14:paraId="46E7DDA9" w14:textId="77777777" w:rsidR="00ED4F90" w:rsidRPr="00990359" w:rsidRDefault="00ED4F90" w:rsidP="00ED4F90">
      <w:pPr>
        <w:keepNext/>
        <w:suppressAutoHyphens w:val="0"/>
        <w:jc w:val="center"/>
        <w:outlineLvl w:val="1"/>
        <w:rPr>
          <w:rFonts w:ascii="Century Gothic" w:hAnsi="Century Gothic"/>
          <w:sz w:val="24"/>
          <w:szCs w:val="24"/>
          <w:lang w:eastAsia="fr-FR" w:bidi="ar-SA"/>
        </w:rPr>
      </w:pPr>
      <w:r w:rsidRPr="00990359">
        <w:rPr>
          <w:rFonts w:ascii="Century Gothic" w:hAnsi="Century Gothic"/>
          <w:sz w:val="24"/>
          <w:szCs w:val="24"/>
          <w:lang w:eastAsia="fr-FR" w:bidi="ar-SA"/>
        </w:rPr>
        <w:t>Fait à ……………</w:t>
      </w:r>
      <w:proofErr w:type="gramStart"/>
      <w:r w:rsidRPr="00990359">
        <w:rPr>
          <w:rFonts w:ascii="Century Gothic" w:hAnsi="Century Gothic"/>
          <w:sz w:val="24"/>
          <w:szCs w:val="24"/>
          <w:lang w:eastAsia="fr-FR" w:bidi="ar-SA"/>
        </w:rPr>
        <w:t>…….</w:t>
      </w:r>
      <w:proofErr w:type="gramEnd"/>
      <w:r w:rsidRPr="00990359">
        <w:rPr>
          <w:rFonts w:ascii="Century Gothic" w:hAnsi="Century Gothic"/>
          <w:sz w:val="24"/>
          <w:szCs w:val="24"/>
          <w:lang w:eastAsia="fr-FR" w:bidi="ar-SA"/>
        </w:rPr>
        <w:t>, le …………………</w:t>
      </w:r>
    </w:p>
    <w:p w14:paraId="482F679F" w14:textId="77777777" w:rsidR="00ED4F90" w:rsidRPr="009726AB" w:rsidRDefault="00ED4F90" w:rsidP="00ED4F90">
      <w:pPr>
        <w:tabs>
          <w:tab w:val="left" w:pos="6663"/>
        </w:tabs>
        <w:suppressAutoHyphens w:val="0"/>
        <w:jc w:val="center"/>
        <w:rPr>
          <w:rFonts w:ascii="Century Gothic" w:hAnsi="Century Gothic"/>
          <w:sz w:val="22"/>
          <w:szCs w:val="22"/>
        </w:rPr>
      </w:pPr>
      <w:r w:rsidRPr="00990359">
        <w:rPr>
          <w:rFonts w:ascii="Century Gothic" w:hAnsi="Century Gothic"/>
          <w:i/>
          <w:color w:val="A6A6A6"/>
          <w:sz w:val="24"/>
          <w:szCs w:val="24"/>
          <w:lang w:eastAsia="fr-FR" w:bidi="ar-SA"/>
        </w:rPr>
        <w:t>(Cachet + signature)</w:t>
      </w:r>
    </w:p>
    <w:p w14:paraId="219E1841" w14:textId="4915481C" w:rsidR="00C115E2" w:rsidRDefault="00C115E2">
      <w:pPr>
        <w:pStyle w:val="Corpsdetexte21"/>
        <w:spacing w:line="200" w:lineRule="atLeast"/>
        <w:jc w:val="both"/>
        <w:rPr>
          <w:rFonts w:ascii="Century Gothic" w:hAnsi="Century Gothic"/>
          <w:sz w:val="22"/>
          <w:szCs w:val="22"/>
        </w:rPr>
      </w:pPr>
    </w:p>
    <w:p w14:paraId="507C337C" w14:textId="47D009AB" w:rsidR="00C115E2" w:rsidRDefault="00C115E2">
      <w:pPr>
        <w:pStyle w:val="Corpsdetexte21"/>
        <w:spacing w:line="200" w:lineRule="atLeast"/>
        <w:jc w:val="both"/>
        <w:rPr>
          <w:rFonts w:ascii="Century Gothic" w:hAnsi="Century Gothic"/>
          <w:sz w:val="22"/>
          <w:szCs w:val="22"/>
        </w:rPr>
      </w:pPr>
    </w:p>
    <w:p w14:paraId="34DAFA23" w14:textId="5E3FDFA2" w:rsidR="00800D19" w:rsidRPr="009726AB" w:rsidRDefault="00800D19" w:rsidP="00ED4F90">
      <w:pPr>
        <w:tabs>
          <w:tab w:val="left" w:pos="6663"/>
        </w:tabs>
        <w:suppressAutoHyphens w:val="0"/>
        <w:rPr>
          <w:rFonts w:ascii="Century Gothic" w:hAnsi="Century Gothic"/>
          <w:sz w:val="22"/>
          <w:szCs w:val="22"/>
        </w:rPr>
      </w:pPr>
    </w:p>
    <w:sectPr w:rsidR="00800D19" w:rsidRPr="009726AB" w:rsidSect="00ED4F90">
      <w:headerReference w:type="default" r:id="rId12"/>
      <w:footerReference w:type="default" r:id="rId13"/>
      <w:headerReference w:type="first" r:id="rId14"/>
      <w:pgSz w:w="11906" w:h="16838"/>
      <w:pgMar w:top="1134" w:right="851" w:bottom="851" w:left="851" w:header="720" w:footer="970" w:gutter="0"/>
      <w:pgNumType w:start="2"/>
      <w:cols w:space="720"/>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4FE41" w14:textId="77777777" w:rsidR="007C1F90" w:rsidRDefault="007C1F90">
      <w:r>
        <w:separator/>
      </w:r>
    </w:p>
  </w:endnote>
  <w:endnote w:type="continuationSeparator" w:id="0">
    <w:p w14:paraId="23968F7E" w14:textId="77777777" w:rsidR="007C1F90" w:rsidRDefault="007C1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utura-BookOblique">
    <w:altName w:val="Yu Gothic"/>
    <w:panose1 w:val="00000000000000000000"/>
    <w:charset w:val="80"/>
    <w:family w:val="auto"/>
    <w:notTrueType/>
    <w:pitch w:val="default"/>
    <w:sig w:usb0="00000001" w:usb1="08070000" w:usb2="00000010" w:usb3="00000000" w:csb0="00020000" w:csb1="00000000"/>
  </w:font>
  <w:font w:name="Frutiger 55 Roman">
    <w:altName w:val="Malgun Gothic"/>
    <w:charset w:val="00"/>
    <w:family w:val="auto"/>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5D20F" w14:textId="77777777" w:rsidR="009948F3" w:rsidRDefault="009948F3">
    <w:pPr>
      <w:pStyle w:val="Pieddepage"/>
      <w:jc w:val="right"/>
    </w:pPr>
  </w:p>
  <w:p w14:paraId="73E85AE5" w14:textId="77777777" w:rsidR="00B5169B" w:rsidRDefault="00B5169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965DA" w14:textId="77777777" w:rsidR="007C1F90" w:rsidRDefault="007C1F90">
      <w:r>
        <w:separator/>
      </w:r>
    </w:p>
  </w:footnote>
  <w:footnote w:type="continuationSeparator" w:id="0">
    <w:p w14:paraId="04D99403" w14:textId="77777777" w:rsidR="007C1F90" w:rsidRDefault="007C1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FCA14" w14:textId="3A7D37BC" w:rsidR="00BB0418" w:rsidRDefault="00A729E9">
    <w:pPr>
      <w:pStyle w:val="En-tte"/>
      <w:ind w:right="360"/>
      <w:jc w:val="right"/>
      <w:rPr>
        <w:rFonts w:ascii="Arial" w:hAnsi="Arial" w:cs="Arial"/>
        <w:b/>
        <w:sz w:val="16"/>
      </w:rPr>
    </w:pPr>
    <w:r w:rsidRPr="007D0DA9">
      <w:rPr>
        <w:rFonts w:asciiTheme="minorHAnsi" w:hAnsiTheme="minorHAnsi" w:cstheme="minorHAnsi"/>
        <w:noProof/>
      </w:rPr>
      <w:drawing>
        <wp:inline distT="0" distB="0" distL="0" distR="0" wp14:anchorId="70D005EE" wp14:editId="7780651B">
          <wp:extent cx="1945674" cy="5760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F-CLAIRSIENNE-AL-14112019.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45674" cy="576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59FCF" w14:textId="08790DFA" w:rsidR="002825B5" w:rsidRDefault="002825B5" w:rsidP="002825B5">
    <w:pPr>
      <w:pStyle w:val="En-tte"/>
      <w:jc w:val="right"/>
    </w:pPr>
    <w:r w:rsidRPr="007D0DA9">
      <w:rPr>
        <w:rFonts w:asciiTheme="minorHAnsi" w:hAnsiTheme="minorHAnsi" w:cstheme="minorHAnsi"/>
        <w:noProof/>
      </w:rPr>
      <w:drawing>
        <wp:inline distT="0" distB="0" distL="0" distR="0" wp14:anchorId="2719DFA0" wp14:editId="26A4D29F">
          <wp:extent cx="1945674" cy="576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F-CLAIRSIENNE-AL-14112019.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45674" cy="57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pStyle w:val="Listenumros1"/>
      <w:lvlText w:val="%1."/>
      <w:lvlJc w:val="left"/>
      <w:pPr>
        <w:tabs>
          <w:tab w:val="num" w:pos="360"/>
        </w:tabs>
        <w:ind w:left="360" w:hanging="360"/>
      </w:pPr>
      <w:rPr>
        <w:b/>
        <w:i w:val="0"/>
      </w:rPr>
    </w:lvl>
  </w:abstractNum>
  <w:abstractNum w:abstractNumId="2" w15:restartNumberingAfterBreak="0">
    <w:nsid w:val="00000003"/>
    <w:multiLevelType w:val="multilevel"/>
    <w:tmpl w:val="55F64848"/>
    <w:name w:val="WW8Num3"/>
    <w:lvl w:ilvl="0">
      <w:start w:val="1"/>
      <w:numFmt w:val="bullet"/>
      <w:lvlText w:val="Ã"/>
      <w:lvlJc w:val="left"/>
      <w:pPr>
        <w:tabs>
          <w:tab w:val="num" w:pos="720"/>
        </w:tabs>
        <w:ind w:left="720" w:hanging="360"/>
      </w:pPr>
      <w:rPr>
        <w:rFonts w:ascii="Wingdings 2" w:hAnsi="Wingdings 2" w:hint="default"/>
        <w:color w:val="E0004D"/>
        <w:sz w:val="18"/>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48346E1E"/>
    <w:name w:val="WW8Num4"/>
    <w:lvl w:ilvl="0">
      <w:start w:val="1"/>
      <w:numFmt w:val="bullet"/>
      <w:lvlText w:val="Ã"/>
      <w:lvlJc w:val="left"/>
      <w:pPr>
        <w:tabs>
          <w:tab w:val="num" w:pos="720"/>
        </w:tabs>
        <w:ind w:left="720" w:hanging="360"/>
      </w:pPr>
      <w:rPr>
        <w:rFonts w:ascii="Wingdings 2" w:hAnsi="Wingdings 2" w:hint="default"/>
        <w:color w:val="E0004D"/>
        <w:sz w:val="18"/>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Wingdings" w:hint="default"/>
      </w:rPr>
    </w:lvl>
    <w:lvl w:ilvl="1">
      <w:start w:val="1"/>
      <w:numFmt w:val="bullet"/>
      <w:lvlText w:val=""/>
      <w:lvlJc w:val="left"/>
      <w:pPr>
        <w:tabs>
          <w:tab w:val="num" w:pos="1080"/>
        </w:tabs>
        <w:ind w:left="1080" w:hanging="360"/>
      </w:pPr>
      <w:rPr>
        <w:rFonts w:ascii="Symbol" w:hAnsi="Symbol" w:cs="Wingdings" w:hint="default"/>
      </w:rPr>
    </w:lvl>
    <w:lvl w:ilvl="2">
      <w:start w:val="1"/>
      <w:numFmt w:val="bullet"/>
      <w:lvlText w:val=""/>
      <w:lvlJc w:val="left"/>
      <w:pPr>
        <w:tabs>
          <w:tab w:val="num" w:pos="1440"/>
        </w:tabs>
        <w:ind w:left="1440" w:hanging="360"/>
      </w:pPr>
      <w:rPr>
        <w:rFonts w:ascii="Symbol" w:hAnsi="Symbol" w:cs="Wingdings" w:hint="default"/>
      </w:rPr>
    </w:lvl>
    <w:lvl w:ilvl="3">
      <w:start w:val="1"/>
      <w:numFmt w:val="bullet"/>
      <w:lvlText w:val=""/>
      <w:lvlJc w:val="left"/>
      <w:pPr>
        <w:tabs>
          <w:tab w:val="num" w:pos="1800"/>
        </w:tabs>
        <w:ind w:left="1800" w:hanging="360"/>
      </w:pPr>
      <w:rPr>
        <w:rFonts w:ascii="Symbol" w:hAnsi="Symbol" w:cs="Wingdings" w:hint="default"/>
      </w:rPr>
    </w:lvl>
    <w:lvl w:ilvl="4">
      <w:start w:val="1"/>
      <w:numFmt w:val="bullet"/>
      <w:lvlText w:val=""/>
      <w:lvlJc w:val="left"/>
      <w:pPr>
        <w:tabs>
          <w:tab w:val="num" w:pos="2160"/>
        </w:tabs>
        <w:ind w:left="2160" w:hanging="360"/>
      </w:pPr>
      <w:rPr>
        <w:rFonts w:ascii="Symbol" w:hAnsi="Symbol" w:cs="Wingdings" w:hint="default"/>
      </w:rPr>
    </w:lvl>
    <w:lvl w:ilvl="5">
      <w:start w:val="1"/>
      <w:numFmt w:val="bullet"/>
      <w:lvlText w:val=""/>
      <w:lvlJc w:val="left"/>
      <w:pPr>
        <w:tabs>
          <w:tab w:val="num" w:pos="2520"/>
        </w:tabs>
        <w:ind w:left="2520" w:hanging="360"/>
      </w:pPr>
      <w:rPr>
        <w:rFonts w:ascii="Symbol" w:hAnsi="Symbol" w:cs="Wingdings" w:hint="default"/>
      </w:rPr>
    </w:lvl>
    <w:lvl w:ilvl="6">
      <w:start w:val="1"/>
      <w:numFmt w:val="bullet"/>
      <w:lvlText w:val=""/>
      <w:lvlJc w:val="left"/>
      <w:pPr>
        <w:tabs>
          <w:tab w:val="num" w:pos="2880"/>
        </w:tabs>
        <w:ind w:left="2880" w:hanging="360"/>
      </w:pPr>
      <w:rPr>
        <w:rFonts w:ascii="Symbol" w:hAnsi="Symbol" w:cs="Wingdings" w:hint="default"/>
      </w:rPr>
    </w:lvl>
    <w:lvl w:ilvl="7">
      <w:start w:val="1"/>
      <w:numFmt w:val="bullet"/>
      <w:lvlText w:val=""/>
      <w:lvlJc w:val="left"/>
      <w:pPr>
        <w:tabs>
          <w:tab w:val="num" w:pos="3240"/>
        </w:tabs>
        <w:ind w:left="3240" w:hanging="360"/>
      </w:pPr>
      <w:rPr>
        <w:rFonts w:ascii="Symbol" w:hAnsi="Symbol" w:cs="Wingdings" w:hint="default"/>
      </w:rPr>
    </w:lvl>
    <w:lvl w:ilvl="8">
      <w:start w:val="1"/>
      <w:numFmt w:val="bullet"/>
      <w:lvlText w:val=""/>
      <w:lvlJc w:val="left"/>
      <w:pPr>
        <w:tabs>
          <w:tab w:val="num" w:pos="3600"/>
        </w:tabs>
        <w:ind w:left="3600" w:hanging="360"/>
      </w:pPr>
      <w:rPr>
        <w:rFonts w:ascii="Symbol" w:hAnsi="Symbol" w:cs="Wingdings" w:hint="default"/>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Arial" w:hint="default"/>
        <w:b/>
        <w:i/>
        <w:sz w:val="20"/>
        <w:u w:val="none"/>
      </w:rPr>
    </w:lvl>
    <w:lvl w:ilvl="1">
      <w:start w:val="1"/>
      <w:numFmt w:val="bullet"/>
      <w:lvlText w:val=""/>
      <w:lvlJc w:val="left"/>
      <w:pPr>
        <w:tabs>
          <w:tab w:val="num" w:pos="1080"/>
        </w:tabs>
        <w:ind w:left="1080" w:hanging="360"/>
      </w:pPr>
      <w:rPr>
        <w:rFonts w:ascii="Symbol" w:hAnsi="Symbol" w:cs="Arial" w:hint="default"/>
        <w:b/>
        <w:i/>
        <w:sz w:val="20"/>
        <w:u w:val="none"/>
      </w:rPr>
    </w:lvl>
    <w:lvl w:ilvl="2">
      <w:start w:val="1"/>
      <w:numFmt w:val="bullet"/>
      <w:lvlText w:val=""/>
      <w:lvlJc w:val="left"/>
      <w:pPr>
        <w:tabs>
          <w:tab w:val="num" w:pos="1440"/>
        </w:tabs>
        <w:ind w:left="1440" w:hanging="360"/>
      </w:pPr>
      <w:rPr>
        <w:rFonts w:ascii="Symbol" w:hAnsi="Symbol" w:cs="Arial" w:hint="default"/>
        <w:b/>
        <w:i/>
        <w:sz w:val="20"/>
        <w:u w:val="none"/>
      </w:rPr>
    </w:lvl>
    <w:lvl w:ilvl="3">
      <w:start w:val="1"/>
      <w:numFmt w:val="bullet"/>
      <w:lvlText w:val=""/>
      <w:lvlJc w:val="left"/>
      <w:pPr>
        <w:tabs>
          <w:tab w:val="num" w:pos="1800"/>
        </w:tabs>
        <w:ind w:left="1800" w:hanging="360"/>
      </w:pPr>
      <w:rPr>
        <w:rFonts w:ascii="Symbol" w:hAnsi="Symbol" w:cs="Arial" w:hint="default"/>
        <w:b/>
        <w:i/>
        <w:sz w:val="20"/>
        <w:u w:val="none"/>
      </w:rPr>
    </w:lvl>
    <w:lvl w:ilvl="4">
      <w:start w:val="1"/>
      <w:numFmt w:val="bullet"/>
      <w:lvlText w:val=""/>
      <w:lvlJc w:val="left"/>
      <w:pPr>
        <w:tabs>
          <w:tab w:val="num" w:pos="2160"/>
        </w:tabs>
        <w:ind w:left="2160" w:hanging="360"/>
      </w:pPr>
      <w:rPr>
        <w:rFonts w:ascii="Symbol" w:hAnsi="Symbol" w:cs="Arial" w:hint="default"/>
        <w:b/>
        <w:i/>
        <w:sz w:val="20"/>
        <w:u w:val="none"/>
      </w:rPr>
    </w:lvl>
    <w:lvl w:ilvl="5">
      <w:start w:val="1"/>
      <w:numFmt w:val="bullet"/>
      <w:lvlText w:val=""/>
      <w:lvlJc w:val="left"/>
      <w:pPr>
        <w:tabs>
          <w:tab w:val="num" w:pos="2520"/>
        </w:tabs>
        <w:ind w:left="2520" w:hanging="360"/>
      </w:pPr>
      <w:rPr>
        <w:rFonts w:ascii="Symbol" w:hAnsi="Symbol" w:cs="Arial" w:hint="default"/>
        <w:b/>
        <w:i/>
        <w:sz w:val="20"/>
        <w:u w:val="none"/>
      </w:rPr>
    </w:lvl>
    <w:lvl w:ilvl="6">
      <w:start w:val="1"/>
      <w:numFmt w:val="bullet"/>
      <w:lvlText w:val=""/>
      <w:lvlJc w:val="left"/>
      <w:pPr>
        <w:tabs>
          <w:tab w:val="num" w:pos="2880"/>
        </w:tabs>
        <w:ind w:left="2880" w:hanging="360"/>
      </w:pPr>
      <w:rPr>
        <w:rFonts w:ascii="Symbol" w:hAnsi="Symbol" w:cs="Arial" w:hint="default"/>
        <w:b/>
        <w:i/>
        <w:sz w:val="20"/>
        <w:u w:val="none"/>
      </w:rPr>
    </w:lvl>
    <w:lvl w:ilvl="7">
      <w:start w:val="1"/>
      <w:numFmt w:val="bullet"/>
      <w:lvlText w:val=""/>
      <w:lvlJc w:val="left"/>
      <w:pPr>
        <w:tabs>
          <w:tab w:val="num" w:pos="3240"/>
        </w:tabs>
        <w:ind w:left="3240" w:hanging="360"/>
      </w:pPr>
      <w:rPr>
        <w:rFonts w:ascii="Symbol" w:hAnsi="Symbol" w:cs="Arial" w:hint="default"/>
        <w:b/>
        <w:i/>
        <w:sz w:val="20"/>
        <w:u w:val="none"/>
      </w:rPr>
    </w:lvl>
    <w:lvl w:ilvl="8">
      <w:start w:val="1"/>
      <w:numFmt w:val="bullet"/>
      <w:lvlText w:val=""/>
      <w:lvlJc w:val="left"/>
      <w:pPr>
        <w:tabs>
          <w:tab w:val="num" w:pos="3600"/>
        </w:tabs>
        <w:ind w:left="3600" w:hanging="360"/>
      </w:pPr>
      <w:rPr>
        <w:rFonts w:ascii="Symbol" w:hAnsi="Symbol" w:cs="Arial" w:hint="default"/>
        <w:b/>
        <w:i/>
        <w:sz w:val="20"/>
        <w:u w:val="none"/>
      </w:rPr>
    </w:lvl>
  </w:abstractNum>
  <w:abstractNum w:abstractNumId="6" w15:restartNumberingAfterBreak="0">
    <w:nsid w:val="00000007"/>
    <w:multiLevelType w:val="singleLevel"/>
    <w:tmpl w:val="00000007"/>
    <w:name w:val="WW8Num7"/>
    <w:lvl w:ilvl="0">
      <w:numFmt w:val="bullet"/>
      <w:lvlText w:val=""/>
      <w:lvlJc w:val="left"/>
      <w:pPr>
        <w:tabs>
          <w:tab w:val="num" w:pos="0"/>
        </w:tabs>
        <w:ind w:left="545" w:hanging="360"/>
      </w:pPr>
      <w:rPr>
        <w:rFonts w:ascii="Symbol" w:hAnsi="Symbol" w:cs="Wingdings" w:hint="default"/>
      </w:rPr>
    </w:lvl>
  </w:abstractNum>
  <w:abstractNum w:abstractNumId="7" w15:restartNumberingAfterBreak="0">
    <w:nsid w:val="00000008"/>
    <w:multiLevelType w:val="multilevel"/>
    <w:tmpl w:val="0882A44E"/>
    <w:name w:val="WW8Num8"/>
    <w:lvl w:ilvl="0">
      <w:start w:val="1"/>
      <w:numFmt w:val="bullet"/>
      <w:lvlText w:val="Ã"/>
      <w:lvlJc w:val="left"/>
      <w:pPr>
        <w:tabs>
          <w:tab w:val="num" w:pos="720"/>
        </w:tabs>
        <w:ind w:left="720" w:hanging="360"/>
      </w:pPr>
      <w:rPr>
        <w:rFonts w:ascii="Wingdings 2" w:hAnsi="Wingdings 2" w:hint="default"/>
        <w:b/>
        <w:i/>
        <w:color w:val="E0004D"/>
        <w:sz w:val="18"/>
        <w:u w:val="none"/>
      </w:rPr>
    </w:lvl>
    <w:lvl w:ilvl="1">
      <w:start w:val="1"/>
      <w:numFmt w:val="bullet"/>
      <w:lvlText w:val=""/>
      <w:lvlJc w:val="left"/>
      <w:pPr>
        <w:tabs>
          <w:tab w:val="num" w:pos="1080"/>
        </w:tabs>
        <w:ind w:left="1080" w:hanging="360"/>
      </w:pPr>
      <w:rPr>
        <w:rFonts w:ascii="Symbol" w:hAnsi="Symbol" w:cs="Arial" w:hint="default"/>
        <w:b/>
        <w:i/>
        <w:sz w:val="20"/>
        <w:u w:val="none"/>
      </w:rPr>
    </w:lvl>
    <w:lvl w:ilvl="2">
      <w:start w:val="1"/>
      <w:numFmt w:val="bullet"/>
      <w:lvlText w:val=""/>
      <w:lvlJc w:val="left"/>
      <w:pPr>
        <w:tabs>
          <w:tab w:val="num" w:pos="1440"/>
        </w:tabs>
        <w:ind w:left="1440" w:hanging="360"/>
      </w:pPr>
      <w:rPr>
        <w:rFonts w:ascii="Symbol" w:hAnsi="Symbol" w:cs="Arial" w:hint="default"/>
        <w:b/>
        <w:i/>
        <w:sz w:val="20"/>
        <w:u w:val="none"/>
      </w:rPr>
    </w:lvl>
    <w:lvl w:ilvl="3">
      <w:start w:val="1"/>
      <w:numFmt w:val="bullet"/>
      <w:lvlText w:val=""/>
      <w:lvlJc w:val="left"/>
      <w:pPr>
        <w:tabs>
          <w:tab w:val="num" w:pos="1800"/>
        </w:tabs>
        <w:ind w:left="1800" w:hanging="360"/>
      </w:pPr>
      <w:rPr>
        <w:rFonts w:ascii="Symbol" w:hAnsi="Symbol" w:cs="Arial" w:hint="default"/>
        <w:b/>
        <w:i/>
        <w:sz w:val="20"/>
        <w:u w:val="none"/>
      </w:rPr>
    </w:lvl>
    <w:lvl w:ilvl="4">
      <w:start w:val="1"/>
      <w:numFmt w:val="bullet"/>
      <w:lvlText w:val=""/>
      <w:lvlJc w:val="left"/>
      <w:pPr>
        <w:tabs>
          <w:tab w:val="num" w:pos="2160"/>
        </w:tabs>
        <w:ind w:left="2160" w:hanging="360"/>
      </w:pPr>
      <w:rPr>
        <w:rFonts w:ascii="Symbol" w:hAnsi="Symbol" w:cs="Arial" w:hint="default"/>
        <w:b/>
        <w:i/>
        <w:sz w:val="20"/>
        <w:u w:val="none"/>
      </w:rPr>
    </w:lvl>
    <w:lvl w:ilvl="5">
      <w:start w:val="1"/>
      <w:numFmt w:val="bullet"/>
      <w:lvlText w:val=""/>
      <w:lvlJc w:val="left"/>
      <w:pPr>
        <w:tabs>
          <w:tab w:val="num" w:pos="2520"/>
        </w:tabs>
        <w:ind w:left="2520" w:hanging="360"/>
      </w:pPr>
      <w:rPr>
        <w:rFonts w:ascii="Symbol" w:hAnsi="Symbol" w:cs="Arial" w:hint="default"/>
        <w:b/>
        <w:i/>
        <w:sz w:val="20"/>
        <w:u w:val="none"/>
      </w:rPr>
    </w:lvl>
    <w:lvl w:ilvl="6">
      <w:start w:val="1"/>
      <w:numFmt w:val="bullet"/>
      <w:lvlText w:val=""/>
      <w:lvlJc w:val="left"/>
      <w:pPr>
        <w:tabs>
          <w:tab w:val="num" w:pos="2880"/>
        </w:tabs>
        <w:ind w:left="2880" w:hanging="360"/>
      </w:pPr>
      <w:rPr>
        <w:rFonts w:ascii="Symbol" w:hAnsi="Symbol" w:cs="Arial" w:hint="default"/>
        <w:b/>
        <w:i/>
        <w:sz w:val="20"/>
        <w:u w:val="none"/>
      </w:rPr>
    </w:lvl>
    <w:lvl w:ilvl="7">
      <w:start w:val="1"/>
      <w:numFmt w:val="bullet"/>
      <w:lvlText w:val=""/>
      <w:lvlJc w:val="left"/>
      <w:pPr>
        <w:tabs>
          <w:tab w:val="num" w:pos="3240"/>
        </w:tabs>
        <w:ind w:left="3240" w:hanging="360"/>
      </w:pPr>
      <w:rPr>
        <w:rFonts w:ascii="Symbol" w:hAnsi="Symbol" w:cs="Arial" w:hint="default"/>
        <w:b/>
        <w:i/>
        <w:sz w:val="20"/>
        <w:u w:val="none"/>
      </w:rPr>
    </w:lvl>
    <w:lvl w:ilvl="8">
      <w:start w:val="1"/>
      <w:numFmt w:val="bullet"/>
      <w:lvlText w:val=""/>
      <w:lvlJc w:val="left"/>
      <w:pPr>
        <w:tabs>
          <w:tab w:val="num" w:pos="3600"/>
        </w:tabs>
        <w:ind w:left="3600" w:hanging="360"/>
      </w:pPr>
      <w:rPr>
        <w:rFonts w:ascii="Symbol" w:hAnsi="Symbol" w:cs="Arial" w:hint="default"/>
        <w:b/>
        <w:i/>
        <w:sz w:val="20"/>
        <w:u w:val="none"/>
      </w:rPr>
    </w:lvl>
  </w:abstractNum>
  <w:abstractNum w:abstractNumId="8" w15:restartNumberingAfterBreak="0">
    <w:nsid w:val="0EFD232A"/>
    <w:multiLevelType w:val="hybridMultilevel"/>
    <w:tmpl w:val="051C5C20"/>
    <w:lvl w:ilvl="0" w:tplc="DF8A530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5A765D"/>
    <w:multiLevelType w:val="hybridMultilevel"/>
    <w:tmpl w:val="1D48BCE4"/>
    <w:lvl w:ilvl="0" w:tplc="1CEA9EE6">
      <w:start w:val="1"/>
      <w:numFmt w:val="bullet"/>
      <w:lvlText w:val="Ã"/>
      <w:lvlJc w:val="left"/>
      <w:pPr>
        <w:ind w:left="1429" w:hanging="360"/>
      </w:pPr>
      <w:rPr>
        <w:rFonts w:ascii="Wingdings 2" w:hAnsi="Wingdings 2" w:hint="default"/>
        <w:color w:val="E0004D"/>
        <w:sz w:val="18"/>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384862BA"/>
    <w:multiLevelType w:val="hybridMultilevel"/>
    <w:tmpl w:val="90D003F0"/>
    <w:lvl w:ilvl="0" w:tplc="BBB469C8">
      <w:numFmt w:val="bullet"/>
      <w:lvlText w:val="-"/>
      <w:lvlJc w:val="left"/>
      <w:pPr>
        <w:ind w:left="1069" w:hanging="360"/>
      </w:pPr>
      <w:rPr>
        <w:rFonts w:ascii="Century Gothic" w:eastAsia="Futura-BookOblique" w:hAnsi="Century Gothic" w:cs="Times New Roman" w:hint="default"/>
        <w:b w:val="0"/>
        <w:i/>
        <w:u w:val="none"/>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15:restartNumberingAfterBreak="0">
    <w:nsid w:val="3A8C459C"/>
    <w:multiLevelType w:val="singleLevel"/>
    <w:tmpl w:val="D41AAB32"/>
    <w:lvl w:ilvl="0">
      <w:start w:val="20"/>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3B1C4FB6"/>
    <w:multiLevelType w:val="hybridMultilevel"/>
    <w:tmpl w:val="4E86FB26"/>
    <w:lvl w:ilvl="0" w:tplc="10200CBE">
      <w:numFmt w:val="bullet"/>
      <w:lvlText w:val="-"/>
      <w:lvlJc w:val="left"/>
      <w:pPr>
        <w:ind w:left="720" w:hanging="360"/>
      </w:pPr>
      <w:rPr>
        <w:rFonts w:ascii="Frutiger 55 Roman" w:eastAsia="Futura-BookOblique" w:hAnsi="Frutiger 55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997F61"/>
    <w:multiLevelType w:val="hybridMultilevel"/>
    <w:tmpl w:val="A1920990"/>
    <w:lvl w:ilvl="0" w:tplc="01324A30">
      <w:numFmt w:val="bullet"/>
      <w:lvlText w:val="-"/>
      <w:lvlJc w:val="left"/>
      <w:pPr>
        <w:ind w:left="1069" w:hanging="360"/>
      </w:pPr>
      <w:rPr>
        <w:rFonts w:ascii="Century Gothic" w:eastAsia="Futura-BookOblique" w:hAnsi="Century Gothic"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4" w15:restartNumberingAfterBreak="0">
    <w:nsid w:val="4EFB2C01"/>
    <w:multiLevelType w:val="hybridMultilevel"/>
    <w:tmpl w:val="ABCAD39C"/>
    <w:lvl w:ilvl="0" w:tplc="1CEA9EE6">
      <w:start w:val="1"/>
      <w:numFmt w:val="bullet"/>
      <w:lvlText w:val="Ã"/>
      <w:lvlJc w:val="left"/>
      <w:pPr>
        <w:ind w:left="1110" w:hanging="360"/>
      </w:pPr>
      <w:rPr>
        <w:rFonts w:ascii="Wingdings 2" w:hAnsi="Wingdings 2" w:hint="default"/>
        <w:color w:val="E0004D"/>
        <w:sz w:val="18"/>
      </w:rPr>
    </w:lvl>
    <w:lvl w:ilvl="1" w:tplc="040C0003" w:tentative="1">
      <w:start w:val="1"/>
      <w:numFmt w:val="bullet"/>
      <w:lvlText w:val="o"/>
      <w:lvlJc w:val="left"/>
      <w:pPr>
        <w:ind w:left="1830" w:hanging="360"/>
      </w:pPr>
      <w:rPr>
        <w:rFonts w:ascii="Courier New" w:hAnsi="Courier New" w:cs="Courier New" w:hint="default"/>
      </w:rPr>
    </w:lvl>
    <w:lvl w:ilvl="2" w:tplc="040C0005" w:tentative="1">
      <w:start w:val="1"/>
      <w:numFmt w:val="bullet"/>
      <w:lvlText w:val=""/>
      <w:lvlJc w:val="left"/>
      <w:pPr>
        <w:ind w:left="2550" w:hanging="360"/>
      </w:pPr>
      <w:rPr>
        <w:rFonts w:ascii="Wingdings" w:hAnsi="Wingdings" w:hint="default"/>
      </w:rPr>
    </w:lvl>
    <w:lvl w:ilvl="3" w:tplc="040C0001" w:tentative="1">
      <w:start w:val="1"/>
      <w:numFmt w:val="bullet"/>
      <w:lvlText w:val=""/>
      <w:lvlJc w:val="left"/>
      <w:pPr>
        <w:ind w:left="3270" w:hanging="360"/>
      </w:pPr>
      <w:rPr>
        <w:rFonts w:ascii="Symbol" w:hAnsi="Symbol" w:hint="default"/>
      </w:rPr>
    </w:lvl>
    <w:lvl w:ilvl="4" w:tplc="040C0003" w:tentative="1">
      <w:start w:val="1"/>
      <w:numFmt w:val="bullet"/>
      <w:lvlText w:val="o"/>
      <w:lvlJc w:val="left"/>
      <w:pPr>
        <w:ind w:left="3990" w:hanging="360"/>
      </w:pPr>
      <w:rPr>
        <w:rFonts w:ascii="Courier New" w:hAnsi="Courier New" w:cs="Courier New" w:hint="default"/>
      </w:rPr>
    </w:lvl>
    <w:lvl w:ilvl="5" w:tplc="040C0005" w:tentative="1">
      <w:start w:val="1"/>
      <w:numFmt w:val="bullet"/>
      <w:lvlText w:val=""/>
      <w:lvlJc w:val="left"/>
      <w:pPr>
        <w:ind w:left="4710" w:hanging="360"/>
      </w:pPr>
      <w:rPr>
        <w:rFonts w:ascii="Wingdings" w:hAnsi="Wingdings" w:hint="default"/>
      </w:rPr>
    </w:lvl>
    <w:lvl w:ilvl="6" w:tplc="040C0001" w:tentative="1">
      <w:start w:val="1"/>
      <w:numFmt w:val="bullet"/>
      <w:lvlText w:val=""/>
      <w:lvlJc w:val="left"/>
      <w:pPr>
        <w:ind w:left="5430" w:hanging="360"/>
      </w:pPr>
      <w:rPr>
        <w:rFonts w:ascii="Symbol" w:hAnsi="Symbol" w:hint="default"/>
      </w:rPr>
    </w:lvl>
    <w:lvl w:ilvl="7" w:tplc="040C0003" w:tentative="1">
      <w:start w:val="1"/>
      <w:numFmt w:val="bullet"/>
      <w:lvlText w:val="o"/>
      <w:lvlJc w:val="left"/>
      <w:pPr>
        <w:ind w:left="6150" w:hanging="360"/>
      </w:pPr>
      <w:rPr>
        <w:rFonts w:ascii="Courier New" w:hAnsi="Courier New" w:cs="Courier New" w:hint="default"/>
      </w:rPr>
    </w:lvl>
    <w:lvl w:ilvl="8" w:tplc="040C0005" w:tentative="1">
      <w:start w:val="1"/>
      <w:numFmt w:val="bullet"/>
      <w:lvlText w:val=""/>
      <w:lvlJc w:val="left"/>
      <w:pPr>
        <w:ind w:left="6870" w:hanging="360"/>
      </w:pPr>
      <w:rPr>
        <w:rFonts w:ascii="Wingdings" w:hAnsi="Wingdings" w:hint="default"/>
      </w:rPr>
    </w:lvl>
  </w:abstractNum>
  <w:abstractNum w:abstractNumId="15" w15:restartNumberingAfterBreak="0">
    <w:nsid w:val="575B75C6"/>
    <w:multiLevelType w:val="hybridMultilevel"/>
    <w:tmpl w:val="1C9864B0"/>
    <w:lvl w:ilvl="0" w:tplc="A02AF4C8">
      <w:numFmt w:val="bullet"/>
      <w:lvlText w:val="-"/>
      <w:lvlJc w:val="left"/>
      <w:pPr>
        <w:ind w:left="720" w:hanging="360"/>
      </w:pPr>
      <w:rPr>
        <w:rFonts w:ascii="Frutiger 55 Roman" w:eastAsia="Futura-BookOblique" w:hAnsi="Frutiger 55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C98731F"/>
    <w:multiLevelType w:val="hybridMultilevel"/>
    <w:tmpl w:val="4CDCE30E"/>
    <w:lvl w:ilvl="0" w:tplc="1CEA9EE6">
      <w:start w:val="1"/>
      <w:numFmt w:val="bullet"/>
      <w:lvlText w:val="Ã"/>
      <w:lvlJc w:val="left"/>
      <w:pPr>
        <w:ind w:left="1429" w:hanging="360"/>
      </w:pPr>
      <w:rPr>
        <w:rFonts w:ascii="Wingdings 2" w:hAnsi="Wingdings 2" w:hint="default"/>
        <w:color w:val="E0004D"/>
        <w:sz w:val="18"/>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6E364E36"/>
    <w:multiLevelType w:val="hybridMultilevel"/>
    <w:tmpl w:val="166ED722"/>
    <w:lvl w:ilvl="0" w:tplc="3FDC4512">
      <w:numFmt w:val="bullet"/>
      <w:lvlText w:val="-"/>
      <w:lvlJc w:val="left"/>
      <w:pPr>
        <w:ind w:left="1069" w:hanging="360"/>
      </w:pPr>
      <w:rPr>
        <w:rFonts w:ascii="Frutiger 55 Roman" w:eastAsia="Futura-BookOblique" w:hAnsi="Frutiger 55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8" w15:restartNumberingAfterBreak="0">
    <w:nsid w:val="74A120F3"/>
    <w:multiLevelType w:val="hybridMultilevel"/>
    <w:tmpl w:val="98FA230A"/>
    <w:lvl w:ilvl="0" w:tplc="1CEA9EE6">
      <w:start w:val="1"/>
      <w:numFmt w:val="bullet"/>
      <w:lvlText w:val="Ã"/>
      <w:lvlJc w:val="left"/>
      <w:pPr>
        <w:ind w:left="1429" w:hanging="360"/>
      </w:pPr>
      <w:rPr>
        <w:rFonts w:ascii="Wingdings 2" w:hAnsi="Wingdings 2" w:hint="default"/>
        <w:color w:val="E0004D"/>
        <w:sz w:val="18"/>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423500413">
    <w:abstractNumId w:val="0"/>
  </w:num>
  <w:num w:numId="2" w16cid:durableId="355423924">
    <w:abstractNumId w:val="1"/>
  </w:num>
  <w:num w:numId="3" w16cid:durableId="1492060738">
    <w:abstractNumId w:val="2"/>
  </w:num>
  <w:num w:numId="4" w16cid:durableId="2088723020">
    <w:abstractNumId w:val="3"/>
  </w:num>
  <w:num w:numId="5" w16cid:durableId="1602294389">
    <w:abstractNumId w:val="4"/>
  </w:num>
  <w:num w:numId="6" w16cid:durableId="1657419365">
    <w:abstractNumId w:val="5"/>
  </w:num>
  <w:num w:numId="7" w16cid:durableId="744692568">
    <w:abstractNumId w:val="8"/>
  </w:num>
  <w:num w:numId="8" w16cid:durableId="1069226218">
    <w:abstractNumId w:val="12"/>
  </w:num>
  <w:num w:numId="9" w16cid:durableId="1531260215">
    <w:abstractNumId w:val="17"/>
  </w:num>
  <w:num w:numId="10" w16cid:durableId="1052851130">
    <w:abstractNumId w:val="15"/>
  </w:num>
  <w:num w:numId="11" w16cid:durableId="146675044">
    <w:abstractNumId w:val="11"/>
  </w:num>
  <w:num w:numId="12" w16cid:durableId="308364146">
    <w:abstractNumId w:val="9"/>
  </w:num>
  <w:num w:numId="13" w16cid:durableId="1176387272">
    <w:abstractNumId w:val="13"/>
  </w:num>
  <w:num w:numId="14" w16cid:durableId="1526671753">
    <w:abstractNumId w:val="18"/>
  </w:num>
  <w:num w:numId="15" w16cid:durableId="1844390304">
    <w:abstractNumId w:val="10"/>
  </w:num>
  <w:num w:numId="16" w16cid:durableId="90589660">
    <w:abstractNumId w:val="16"/>
  </w:num>
  <w:num w:numId="17" w16cid:durableId="1366826737">
    <w:abstractNumId w:val="7"/>
  </w:num>
  <w:num w:numId="18" w16cid:durableId="169952052">
    <w:abstractNumId w:val="0"/>
  </w:num>
  <w:num w:numId="19" w16cid:durableId="1623732536">
    <w:abstractNumId w:val="14"/>
  </w:num>
  <w:num w:numId="20" w16cid:durableId="1383869159">
    <w:abstractNumId w:val="6"/>
  </w:num>
  <w:num w:numId="21" w16cid:durableId="609048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BA5"/>
    <w:rsid w:val="0001265B"/>
    <w:rsid w:val="00031491"/>
    <w:rsid w:val="0005749C"/>
    <w:rsid w:val="00100A51"/>
    <w:rsid w:val="00110ED9"/>
    <w:rsid w:val="00116FBA"/>
    <w:rsid w:val="001506D1"/>
    <w:rsid w:val="00186C8B"/>
    <w:rsid w:val="001B51BE"/>
    <w:rsid w:val="001D5B0A"/>
    <w:rsid w:val="001D62C2"/>
    <w:rsid w:val="00235464"/>
    <w:rsid w:val="00256E42"/>
    <w:rsid w:val="0026240A"/>
    <w:rsid w:val="00266817"/>
    <w:rsid w:val="002825B5"/>
    <w:rsid w:val="00286621"/>
    <w:rsid w:val="002A51B5"/>
    <w:rsid w:val="002B207A"/>
    <w:rsid w:val="002D46FA"/>
    <w:rsid w:val="002E4EE4"/>
    <w:rsid w:val="002E6E2D"/>
    <w:rsid w:val="0035059C"/>
    <w:rsid w:val="00397219"/>
    <w:rsid w:val="003C1873"/>
    <w:rsid w:val="003D71B9"/>
    <w:rsid w:val="00451AD9"/>
    <w:rsid w:val="004B3D3F"/>
    <w:rsid w:val="004C27BE"/>
    <w:rsid w:val="00543903"/>
    <w:rsid w:val="00555854"/>
    <w:rsid w:val="005B50EE"/>
    <w:rsid w:val="00616022"/>
    <w:rsid w:val="00621868"/>
    <w:rsid w:val="0063229D"/>
    <w:rsid w:val="006425B7"/>
    <w:rsid w:val="00650DE4"/>
    <w:rsid w:val="00651B2A"/>
    <w:rsid w:val="00652D38"/>
    <w:rsid w:val="006970C8"/>
    <w:rsid w:val="006C5C87"/>
    <w:rsid w:val="006D29C3"/>
    <w:rsid w:val="006F156E"/>
    <w:rsid w:val="00705D69"/>
    <w:rsid w:val="00713EC7"/>
    <w:rsid w:val="007337F7"/>
    <w:rsid w:val="0077099E"/>
    <w:rsid w:val="007819CD"/>
    <w:rsid w:val="007A55CD"/>
    <w:rsid w:val="007C1F90"/>
    <w:rsid w:val="00800D19"/>
    <w:rsid w:val="00832493"/>
    <w:rsid w:val="008332D7"/>
    <w:rsid w:val="00847034"/>
    <w:rsid w:val="00850658"/>
    <w:rsid w:val="00870128"/>
    <w:rsid w:val="00874245"/>
    <w:rsid w:val="0088697F"/>
    <w:rsid w:val="00892653"/>
    <w:rsid w:val="00894620"/>
    <w:rsid w:val="008C12A2"/>
    <w:rsid w:val="008E4C38"/>
    <w:rsid w:val="008F268B"/>
    <w:rsid w:val="0092588D"/>
    <w:rsid w:val="009624CB"/>
    <w:rsid w:val="009631CA"/>
    <w:rsid w:val="009726AB"/>
    <w:rsid w:val="00984A7F"/>
    <w:rsid w:val="00987EF8"/>
    <w:rsid w:val="00990359"/>
    <w:rsid w:val="009948F3"/>
    <w:rsid w:val="009D512A"/>
    <w:rsid w:val="00A22269"/>
    <w:rsid w:val="00A262AF"/>
    <w:rsid w:val="00A41AE9"/>
    <w:rsid w:val="00A43D9B"/>
    <w:rsid w:val="00A63472"/>
    <w:rsid w:val="00A65C53"/>
    <w:rsid w:val="00A729E9"/>
    <w:rsid w:val="00AA3010"/>
    <w:rsid w:val="00AB2497"/>
    <w:rsid w:val="00AC5BBD"/>
    <w:rsid w:val="00AE60A9"/>
    <w:rsid w:val="00B31D17"/>
    <w:rsid w:val="00B5169B"/>
    <w:rsid w:val="00B84D8E"/>
    <w:rsid w:val="00B91B18"/>
    <w:rsid w:val="00B97D38"/>
    <w:rsid w:val="00BB0418"/>
    <w:rsid w:val="00BB24FB"/>
    <w:rsid w:val="00BB2C4F"/>
    <w:rsid w:val="00BB4A79"/>
    <w:rsid w:val="00BD70D9"/>
    <w:rsid w:val="00C115E2"/>
    <w:rsid w:val="00C50870"/>
    <w:rsid w:val="00C63BA5"/>
    <w:rsid w:val="00C7416A"/>
    <w:rsid w:val="00C845B8"/>
    <w:rsid w:val="00C85FF5"/>
    <w:rsid w:val="00C8724E"/>
    <w:rsid w:val="00CA5C3F"/>
    <w:rsid w:val="00D16515"/>
    <w:rsid w:val="00D27A70"/>
    <w:rsid w:val="00D56FD5"/>
    <w:rsid w:val="00D571F7"/>
    <w:rsid w:val="00D86E50"/>
    <w:rsid w:val="00DB19A6"/>
    <w:rsid w:val="00DF77FD"/>
    <w:rsid w:val="00E045C2"/>
    <w:rsid w:val="00E24B5D"/>
    <w:rsid w:val="00E363DC"/>
    <w:rsid w:val="00E77AE2"/>
    <w:rsid w:val="00EA3048"/>
    <w:rsid w:val="00EA6FFA"/>
    <w:rsid w:val="00ED4C31"/>
    <w:rsid w:val="00ED4F90"/>
    <w:rsid w:val="00EE67D2"/>
    <w:rsid w:val="00F72D57"/>
    <w:rsid w:val="00FC452F"/>
    <w:rsid w:val="00FF4C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56EBE91"/>
  <w15:chartTrackingRefBased/>
  <w15:docId w15:val="{FD022E56-00BD-491D-879E-E39BC7F66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491"/>
    <w:pPr>
      <w:suppressAutoHyphens/>
    </w:pPr>
    <w:rPr>
      <w:lang w:eastAsia="hi-IN" w:bidi="hi-IN"/>
    </w:rPr>
  </w:style>
  <w:style w:type="paragraph" w:styleId="Titre1">
    <w:name w:val="heading 1"/>
    <w:basedOn w:val="Normal"/>
    <w:next w:val="Normal"/>
    <w:qFormat/>
    <w:pPr>
      <w:keepNext/>
      <w:numPr>
        <w:numId w:val="1"/>
      </w:numPr>
      <w:outlineLvl w:val="0"/>
    </w:pPr>
    <w:rPr>
      <w:rFonts w:ascii="Arial" w:hAnsi="Arial" w:cs="Arial"/>
      <w:sz w:val="24"/>
    </w:rPr>
  </w:style>
  <w:style w:type="paragraph" w:styleId="Titre2">
    <w:name w:val="heading 2"/>
    <w:basedOn w:val="Normal"/>
    <w:next w:val="Normal"/>
    <w:qFormat/>
    <w:pPr>
      <w:keepNext/>
      <w:numPr>
        <w:ilvl w:val="1"/>
        <w:numId w:val="1"/>
      </w:numPr>
      <w:outlineLvl w:val="1"/>
    </w:pPr>
    <w:rPr>
      <w:rFonts w:ascii="Arial" w:hAnsi="Arial" w:cs="Arial"/>
      <w:b/>
      <w:sz w:val="24"/>
      <w:u w:val="single"/>
    </w:rPr>
  </w:style>
  <w:style w:type="paragraph" w:styleId="Titre3">
    <w:name w:val="heading 3"/>
    <w:basedOn w:val="Normal"/>
    <w:next w:val="Normal"/>
    <w:qFormat/>
    <w:pPr>
      <w:keepNext/>
      <w:numPr>
        <w:ilvl w:val="2"/>
        <w:numId w:val="1"/>
      </w:numPr>
      <w:outlineLvl w:val="2"/>
    </w:pPr>
    <w:rPr>
      <w:rFonts w:ascii="Arial" w:hAnsi="Arial" w:cs="Arial"/>
      <w:sz w:val="24"/>
      <w:u w:val="single"/>
    </w:rPr>
  </w:style>
  <w:style w:type="paragraph" w:styleId="Titre4">
    <w:name w:val="heading 4"/>
    <w:basedOn w:val="Normal"/>
    <w:next w:val="Normal"/>
    <w:qFormat/>
    <w:pPr>
      <w:keepNext/>
      <w:numPr>
        <w:ilvl w:val="3"/>
        <w:numId w:val="1"/>
      </w:numPr>
      <w:outlineLvl w:val="3"/>
    </w:pPr>
    <w:rPr>
      <w:rFonts w:ascii="Arial" w:hAnsi="Arial" w:cs="Arial"/>
      <w:color w:val="FF0000"/>
      <w:sz w:val="24"/>
    </w:rPr>
  </w:style>
  <w:style w:type="paragraph" w:styleId="Titre5">
    <w:name w:val="heading 5"/>
    <w:basedOn w:val="Normal"/>
    <w:next w:val="Normal"/>
    <w:qFormat/>
    <w:pPr>
      <w:keepNext/>
      <w:numPr>
        <w:ilvl w:val="4"/>
        <w:numId w:val="1"/>
      </w:numPr>
      <w:outlineLvl w:val="4"/>
    </w:pPr>
    <w:rPr>
      <w:rFonts w:ascii="Arial" w:hAnsi="Arial" w:cs="Arial"/>
      <w:b/>
      <w:sz w:val="24"/>
    </w:rPr>
  </w:style>
  <w:style w:type="paragraph" w:styleId="Titre6">
    <w:name w:val="heading 6"/>
    <w:basedOn w:val="Normal"/>
    <w:next w:val="Normal"/>
    <w:qFormat/>
    <w:pPr>
      <w:keepNext/>
      <w:numPr>
        <w:ilvl w:val="5"/>
        <w:numId w:val="1"/>
      </w:numPr>
      <w:jc w:val="center"/>
      <w:outlineLvl w:val="5"/>
    </w:pPr>
    <w:rPr>
      <w:rFonts w:ascii="Arial" w:hAnsi="Arial" w:cs="Arial"/>
      <w:sz w:val="24"/>
    </w:rPr>
  </w:style>
  <w:style w:type="paragraph" w:styleId="Titre7">
    <w:name w:val="heading 7"/>
    <w:basedOn w:val="Normal"/>
    <w:next w:val="Normal"/>
    <w:qFormat/>
    <w:pPr>
      <w:keepNext/>
      <w:numPr>
        <w:ilvl w:val="6"/>
        <w:numId w:val="1"/>
      </w:numPr>
      <w:tabs>
        <w:tab w:val="left" w:pos="426"/>
      </w:tabs>
      <w:ind w:left="567" w:hanging="993"/>
      <w:outlineLvl w:val="6"/>
    </w:pPr>
    <w:rPr>
      <w:rFonts w:ascii="Arial" w:hAnsi="Arial" w:cs="Arial"/>
      <w:b/>
      <w:sz w:val="24"/>
      <w:u w:val="single"/>
    </w:rPr>
  </w:style>
  <w:style w:type="paragraph" w:styleId="Titre8">
    <w:name w:val="heading 8"/>
    <w:basedOn w:val="Normal"/>
    <w:next w:val="Normal"/>
    <w:qFormat/>
    <w:pPr>
      <w:keepNext/>
      <w:jc w:val="center"/>
      <w:outlineLvl w:val="7"/>
    </w:pPr>
    <w:rPr>
      <w:sz w:val="52"/>
    </w:rPr>
  </w:style>
  <w:style w:type="paragraph" w:styleId="Titre9">
    <w:name w:val="heading 9"/>
    <w:basedOn w:val="Normal"/>
    <w:next w:val="Normal"/>
    <w:qFormat/>
    <w:pPr>
      <w:keepNext/>
      <w:numPr>
        <w:ilvl w:val="8"/>
        <w:numId w:val="1"/>
      </w:numPr>
      <w:jc w:val="center"/>
      <w:outlineLvl w:val="8"/>
    </w:pPr>
    <w:rPr>
      <w:b/>
      <w:sz w:val="5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i w:val="0"/>
    </w:rPr>
  </w:style>
  <w:style w:type="character" w:customStyle="1" w:styleId="WW8Num3z0">
    <w:name w:val="WW8Num3z0"/>
    <w:rPr>
      <w:rFonts w:ascii="Arial" w:hAnsi="Arial" w:cs="Arial"/>
      <w:sz w:val="22"/>
      <w:szCs w:val="22"/>
    </w:rPr>
  </w:style>
  <w:style w:type="character" w:customStyle="1" w:styleId="WW8Num3z1">
    <w:name w:val="WW8Num3z1"/>
    <w:rPr>
      <w:rFonts w:ascii="OpenSymbol" w:hAnsi="OpenSymbol" w:cs="OpenSymbol"/>
    </w:rPr>
  </w:style>
  <w:style w:type="character" w:customStyle="1" w:styleId="WW8Num4z0">
    <w:name w:val="WW8Num4z0"/>
  </w:style>
  <w:style w:type="character" w:customStyle="1" w:styleId="WW8Num5z0">
    <w:name w:val="WW8Num5z0"/>
    <w:rPr>
      <w:rFonts w:ascii="Wingdings" w:hAnsi="Wingdings" w:cs="Wingdings" w:hint="default"/>
    </w:rPr>
  </w:style>
  <w:style w:type="character" w:customStyle="1" w:styleId="WW8Num6z0">
    <w:name w:val="WW8Num6z0"/>
    <w:rPr>
      <w:rFonts w:ascii="Arial" w:hAnsi="Arial" w:cs="Arial" w:hint="default"/>
      <w:b/>
      <w:i/>
      <w:sz w:val="20"/>
      <w:u w:val="none"/>
    </w:rPr>
  </w:style>
  <w:style w:type="character" w:customStyle="1" w:styleId="WW8Num7z0">
    <w:name w:val="WW8Num7z0"/>
    <w:rPr>
      <w:rFonts w:ascii="Wingdings" w:hAnsi="Wingdings" w:cs="Wingdings" w:hint="default"/>
    </w:rPr>
  </w:style>
  <w:style w:type="character" w:customStyle="1" w:styleId="WW8Num8z0">
    <w:name w:val="WW8Num8z0"/>
    <w:rPr>
      <w:rFonts w:ascii="Arial" w:hAnsi="Arial" w:cs="Arial" w:hint="default"/>
      <w:b/>
      <w:i/>
      <w:sz w:val="20"/>
      <w:u w:val="none"/>
    </w:rPr>
  </w:style>
  <w:style w:type="character" w:customStyle="1" w:styleId="WW8Num9z0">
    <w:name w:val="WW8Num9z0"/>
    <w:rPr>
      <w:rFonts w:ascii="Wingdings" w:hAnsi="Wingdings" w:cs="Wingdings" w:hint="default"/>
      <w:sz w:val="22"/>
    </w:rPr>
  </w:style>
  <w:style w:type="character" w:customStyle="1" w:styleId="WW8Num10z0">
    <w:name w:val="WW8Num10z0"/>
    <w:rPr>
      <w:rFonts w:ascii="Times New Roman" w:hAnsi="Times New Roman" w:cs="Times New Roman" w:hint="default"/>
    </w:rPr>
  </w:style>
  <w:style w:type="character" w:customStyle="1" w:styleId="WW8Num11z0">
    <w:name w:val="WW8Num11z0"/>
    <w:rPr>
      <w:rFonts w:ascii="Wingdings" w:hAnsi="Wingdings" w:cs="Wingdings" w:hint="default"/>
    </w:rPr>
  </w:style>
  <w:style w:type="character" w:customStyle="1" w:styleId="WW8Num12z0">
    <w:name w:val="WW8Num12z0"/>
    <w:rPr>
      <w:rFonts w:ascii="Times New Roman" w:hAnsi="Times New Roman" w:cs="Times New Roman" w:hint="default"/>
    </w:rPr>
  </w:style>
  <w:style w:type="character" w:customStyle="1" w:styleId="WW8Num13z0">
    <w:name w:val="WW8Num13z0"/>
    <w:rPr>
      <w:rFonts w:ascii="Times New Roman" w:hAnsi="Times New Roman" w:cs="Times New Roman" w:hint="default"/>
    </w:rPr>
  </w:style>
  <w:style w:type="character" w:customStyle="1" w:styleId="WW8Num14z0">
    <w:name w:val="WW8Num14z0"/>
    <w:rPr>
      <w:rFonts w:hint="default"/>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Courier New" w:hAnsi="Courier New" w:cs="Courier New" w:hint="default"/>
    </w:rPr>
  </w:style>
  <w:style w:type="character" w:customStyle="1" w:styleId="WW8Num5z3">
    <w:name w:val="WW8Num5z3"/>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3">
    <w:name w:val="WW8Num9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Times New Roman" w:hAnsi="Times New Roman" w:cs="Times New Roman" w:hint="default"/>
      <w:b/>
    </w:rPr>
  </w:style>
  <w:style w:type="character" w:customStyle="1" w:styleId="WW8Num18z0">
    <w:name w:val="WW8Num18z0"/>
    <w:rPr>
      <w:rFonts w:ascii="Times New Roman" w:hAnsi="Times New Roman" w:cs="Times New Roman" w:hint="default"/>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hint="default"/>
    </w:rPr>
  </w:style>
  <w:style w:type="character" w:customStyle="1" w:styleId="WW8Num21z0">
    <w:name w:val="WW8Num21z0"/>
    <w:rPr>
      <w:rFonts w:ascii="Wingdings" w:hAnsi="Wingdings" w:cs="Wingdings" w:hint="default"/>
    </w:rPr>
  </w:style>
  <w:style w:type="character" w:customStyle="1" w:styleId="WW8Num22z0">
    <w:name w:val="WW8Num22z0"/>
    <w:rPr>
      <w:rFonts w:ascii="Wingdings" w:hAnsi="Wingdings" w:cs="Wingdings" w:hint="default"/>
    </w:rPr>
  </w:style>
  <w:style w:type="character" w:customStyle="1" w:styleId="WW8Num23z0">
    <w:name w:val="WW8Num23z0"/>
    <w:rPr>
      <w:rFonts w:ascii="Wingdings" w:hAnsi="Wingdings" w:cs="Wingdings" w:hint="default"/>
    </w:rPr>
  </w:style>
  <w:style w:type="character" w:customStyle="1" w:styleId="WW8Num24z0">
    <w:name w:val="WW8Num24z0"/>
    <w:rPr>
      <w:b/>
      <w:i/>
    </w:rPr>
  </w:style>
  <w:style w:type="character" w:customStyle="1" w:styleId="WW8Num25z0">
    <w:name w:val="WW8Num25z0"/>
    <w:rPr>
      <w:rFonts w:ascii="Wingdings" w:hAnsi="Wingdings" w:cs="Wingdings" w:hint="default"/>
    </w:rPr>
  </w:style>
  <w:style w:type="character" w:customStyle="1" w:styleId="WW8Num25z1">
    <w:name w:val="WW8Num25z1"/>
    <w:rPr>
      <w:rFonts w:ascii="Courier New" w:hAnsi="Courier New" w:cs="Courier New"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8z0">
    <w:name w:val="WW8Num28z0"/>
    <w:rPr>
      <w:rFonts w:ascii="Times New Roman" w:hAnsi="Times New Roman" w:cs="Times New Roman" w:hint="default"/>
    </w:rPr>
  </w:style>
  <w:style w:type="character" w:customStyle="1" w:styleId="WW8Num29z0">
    <w:name w:val="WW8Num29z0"/>
    <w:rPr>
      <w:rFonts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Wingdings" w:hAnsi="Wingdings" w:cs="Wingdings" w:hint="default"/>
    </w:rPr>
  </w:style>
  <w:style w:type="character" w:customStyle="1" w:styleId="WW8Num31z1">
    <w:name w:val="WW8Num31z1"/>
    <w:rPr>
      <w:rFonts w:ascii="Courier New" w:hAnsi="Courier New" w:cs="Courier New" w:hint="default"/>
    </w:rPr>
  </w:style>
  <w:style w:type="character" w:customStyle="1" w:styleId="WW8Num31z3">
    <w:name w:val="WW8Num31z3"/>
    <w:rPr>
      <w:rFonts w:ascii="Symbol" w:hAnsi="Symbol" w:cs="Symbol" w:hint="default"/>
    </w:rPr>
  </w:style>
  <w:style w:type="character" w:customStyle="1" w:styleId="WW8Num32z0">
    <w:name w:val="WW8Num32z0"/>
    <w:rPr>
      <w:rFonts w:ascii="Wingdings" w:hAnsi="Wingdings" w:cs="Wingdings" w:hint="default"/>
    </w:rPr>
  </w:style>
  <w:style w:type="character" w:customStyle="1" w:styleId="WW8Num32z1">
    <w:name w:val="WW8Num32z1"/>
    <w:rPr>
      <w:rFonts w:ascii="Courier New" w:hAnsi="Courier New" w:cs="Courier New" w:hint="default"/>
    </w:rPr>
  </w:style>
  <w:style w:type="character" w:customStyle="1" w:styleId="WW8Num32z3">
    <w:name w:val="WW8Num32z3"/>
    <w:rPr>
      <w:rFonts w:ascii="Symbol" w:hAnsi="Symbol" w:cs="Symbol" w:hint="default"/>
    </w:rPr>
  </w:style>
  <w:style w:type="character" w:customStyle="1" w:styleId="WW8Num33z0">
    <w:name w:val="WW8Num33z0"/>
    <w:rPr>
      <w:rFonts w:ascii="Wingdings" w:hAnsi="Wingdings" w:cs="Wingdings" w:hint="default"/>
    </w:rPr>
  </w:style>
  <w:style w:type="character" w:customStyle="1" w:styleId="WW8Num33z1">
    <w:name w:val="WW8Num33z1"/>
    <w:rPr>
      <w:rFonts w:ascii="Courier New" w:hAnsi="Courier New" w:cs="Courier New" w:hint="default"/>
    </w:rPr>
  </w:style>
  <w:style w:type="character" w:customStyle="1" w:styleId="WW8Num33z3">
    <w:name w:val="WW8Num33z3"/>
    <w:rPr>
      <w:rFonts w:ascii="Symbol" w:hAnsi="Symbol" w:cs="Symbol" w:hint="default"/>
    </w:rPr>
  </w:style>
  <w:style w:type="character" w:customStyle="1" w:styleId="WW8Num34z0">
    <w:name w:val="WW8Num34z0"/>
    <w:rPr>
      <w:rFonts w:ascii="Wingdings" w:hAnsi="Wingdings" w:cs="Wingdings" w:hint="default"/>
    </w:rPr>
  </w:style>
  <w:style w:type="character" w:customStyle="1" w:styleId="WW8Num35z0">
    <w:name w:val="WW8Num35z0"/>
    <w:rPr>
      <w:rFonts w:ascii="Wingdings" w:hAnsi="Wingdings" w:cs="Wingdings" w:hint="default"/>
    </w:rPr>
  </w:style>
  <w:style w:type="character" w:customStyle="1" w:styleId="WW8Num35z1">
    <w:name w:val="WW8Num35z1"/>
    <w:rPr>
      <w:rFonts w:ascii="Courier New" w:hAnsi="Courier New" w:cs="Courier New"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rPr>
  </w:style>
  <w:style w:type="character" w:customStyle="1" w:styleId="WW8Num36z1">
    <w:name w:val="WW8Num36z1"/>
    <w:rPr>
      <w:rFonts w:ascii="Courier New" w:hAnsi="Courier New" w:cs="Courier New" w:hint="default"/>
    </w:rPr>
  </w:style>
  <w:style w:type="character" w:customStyle="1" w:styleId="WW8Num36z3">
    <w:name w:val="WW8Num36z3"/>
    <w:rPr>
      <w:rFonts w:ascii="Symbol" w:hAnsi="Symbol" w:cs="Symbol" w:hint="default"/>
    </w:rPr>
  </w:style>
  <w:style w:type="character" w:customStyle="1" w:styleId="WW8Num37z0">
    <w:name w:val="WW8Num37z0"/>
    <w:rPr>
      <w:rFonts w:hint="default"/>
    </w:rPr>
  </w:style>
  <w:style w:type="character" w:customStyle="1" w:styleId="WW8Num38z0">
    <w:name w:val="WW8Num38z0"/>
    <w:rPr>
      <w:rFonts w:ascii="Helvetica" w:hAnsi="Helvetica" w:cs="Helvetica" w:hint="default"/>
      <w:b/>
      <w:i w:val="0"/>
      <w:sz w:val="28"/>
    </w:rPr>
  </w:style>
  <w:style w:type="character" w:customStyle="1" w:styleId="WW8Num38z1">
    <w:name w:val="WW8Num38z1"/>
    <w:rPr>
      <w:rFonts w:ascii="Arial" w:hAnsi="Arial" w:cs="Arial" w:hint="default"/>
      <w:b/>
      <w:i w:val="0"/>
      <w:sz w:val="28"/>
    </w:rPr>
  </w:style>
  <w:style w:type="character" w:customStyle="1" w:styleId="WW8Num38z2">
    <w:name w:val="WW8Num38z2"/>
    <w:rPr>
      <w:rFonts w:ascii="Arial" w:hAnsi="Arial" w:cs="Arial" w:hint="default"/>
      <w:b/>
      <w:i w:val="0"/>
      <w:sz w:val="24"/>
    </w:rPr>
  </w:style>
  <w:style w:type="character" w:customStyle="1" w:styleId="WW8Num38z3">
    <w:name w:val="WW8Num38z3"/>
    <w:rPr>
      <w:rFonts w:ascii="Arial" w:hAnsi="Arial" w:cs="Arial" w:hint="default"/>
      <w:b w:val="0"/>
      <w:i w:val="0"/>
      <w:sz w:val="24"/>
    </w:rPr>
  </w:style>
  <w:style w:type="character" w:customStyle="1" w:styleId="WW8Num38z4">
    <w:name w:val="WW8Num38z4"/>
    <w:rPr>
      <w:rFonts w:ascii="Arial" w:hAnsi="Arial" w:cs="Arial" w:hint="default"/>
      <w:b w:val="0"/>
      <w:i w:val="0"/>
      <w:sz w:val="22"/>
    </w:rPr>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hint="default"/>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ascii="Wingdings" w:hAnsi="Wingdings" w:cs="Wingdings" w:hint="default"/>
    </w:rPr>
  </w:style>
  <w:style w:type="character" w:customStyle="1" w:styleId="WW8Num40z1">
    <w:name w:val="WW8Num40z1"/>
    <w:rPr>
      <w:rFonts w:ascii="Courier New" w:hAnsi="Courier New" w:cs="Courier New" w:hint="default"/>
    </w:rPr>
  </w:style>
  <w:style w:type="character" w:customStyle="1" w:styleId="WW8Num40z3">
    <w:name w:val="WW8Num40z3"/>
    <w:rPr>
      <w:rFonts w:ascii="Symbol" w:hAnsi="Symbol" w:cs="Symbol" w:hint="default"/>
    </w:rPr>
  </w:style>
  <w:style w:type="character" w:customStyle="1" w:styleId="WW8Num41z0">
    <w:name w:val="WW8Num41z0"/>
    <w:rPr>
      <w:rFonts w:ascii="Wingdings" w:hAnsi="Wingdings" w:cs="Wingdings" w:hint="default"/>
    </w:rPr>
  </w:style>
  <w:style w:type="character" w:customStyle="1" w:styleId="WW8Num41z1">
    <w:name w:val="WW8Num41z1"/>
    <w:rPr>
      <w:rFonts w:ascii="Courier New" w:hAnsi="Courier New" w:cs="Courier New" w:hint="default"/>
    </w:rPr>
  </w:style>
  <w:style w:type="character" w:customStyle="1" w:styleId="WW8Num41z3">
    <w:name w:val="WW8Num41z3"/>
    <w:rPr>
      <w:rFonts w:ascii="Symbol" w:hAnsi="Symbol" w:cs="Symbol" w:hint="default"/>
    </w:rPr>
  </w:style>
  <w:style w:type="character" w:customStyle="1" w:styleId="WW8Num42z0">
    <w:name w:val="WW8Num42z0"/>
    <w:rPr>
      <w:rFonts w:ascii="Times New Roman" w:hAnsi="Times New Roman" w:cs="Times New Roman" w:hint="default"/>
    </w:rPr>
  </w:style>
  <w:style w:type="character" w:customStyle="1" w:styleId="WW8Num43z0">
    <w:name w:val="WW8Num43z0"/>
    <w:rPr>
      <w:rFonts w:ascii="Wingdings" w:hAnsi="Wingdings" w:cs="Wingdings" w:hint="default"/>
    </w:rPr>
  </w:style>
  <w:style w:type="character" w:customStyle="1" w:styleId="WW8Num43z1">
    <w:name w:val="WW8Num43z1"/>
    <w:rPr>
      <w:rFonts w:ascii="Courier New" w:hAnsi="Courier New" w:cs="Courier New" w:hint="default"/>
    </w:rPr>
  </w:style>
  <w:style w:type="character" w:customStyle="1" w:styleId="WW8Num43z3">
    <w:name w:val="WW8Num43z3"/>
    <w:rPr>
      <w:rFonts w:ascii="Symbol" w:hAnsi="Symbol" w:cs="Symbol" w:hint="default"/>
    </w:rPr>
  </w:style>
  <w:style w:type="character" w:customStyle="1" w:styleId="WW8Num44z0">
    <w:name w:val="WW8Num44z0"/>
    <w:rPr>
      <w:rFonts w:ascii="Wingdings" w:hAnsi="Wingdings" w:cs="Wingdings" w:hint="default"/>
    </w:rPr>
  </w:style>
  <w:style w:type="character" w:customStyle="1" w:styleId="WW8Num44z1">
    <w:name w:val="WW8Num44z1"/>
    <w:rPr>
      <w:rFonts w:ascii="Courier New" w:hAnsi="Courier New" w:cs="Courier New" w:hint="default"/>
    </w:rPr>
  </w:style>
  <w:style w:type="character" w:customStyle="1" w:styleId="WW8Num44z3">
    <w:name w:val="WW8Num44z3"/>
    <w:rPr>
      <w:rFonts w:ascii="Symbol" w:hAnsi="Symbol" w:cs="Symbol" w:hint="default"/>
    </w:rPr>
  </w:style>
  <w:style w:type="character" w:customStyle="1" w:styleId="WW8Num45z0">
    <w:name w:val="WW8Num45z0"/>
    <w:rPr>
      <w:rFonts w:ascii="Symbol" w:hAnsi="Symbol" w:cs="Symbol" w:hint="default"/>
    </w:rPr>
  </w:style>
  <w:style w:type="character" w:customStyle="1" w:styleId="WW8Num46z0">
    <w:name w:val="WW8Num46z0"/>
    <w:rPr>
      <w:rFonts w:ascii="Symbol" w:hAnsi="Symbol" w:cs="Symbol" w:hint="default"/>
    </w:rPr>
  </w:style>
  <w:style w:type="character" w:customStyle="1" w:styleId="WW8Num47z0">
    <w:name w:val="WW8Num47z0"/>
    <w:rPr>
      <w:rFonts w:hint="default"/>
    </w:rPr>
  </w:style>
  <w:style w:type="character" w:customStyle="1" w:styleId="WW8Num47z1">
    <w:name w:val="WW8Num47z1"/>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7z3">
    <w:name w:val="WW8Num47z3"/>
    <w:rPr>
      <w:rFonts w:ascii="Symbol" w:hAnsi="Symbol" w:cs="Symbol" w:hint="default"/>
    </w:rPr>
  </w:style>
  <w:style w:type="character" w:customStyle="1" w:styleId="WW8Num48z0">
    <w:name w:val="WW8Num48z0"/>
    <w:rPr>
      <w:rFonts w:ascii="Wingdings" w:hAnsi="Wingdings" w:cs="Wingdings" w:hint="default"/>
    </w:rPr>
  </w:style>
  <w:style w:type="character" w:customStyle="1" w:styleId="WW8Num48z1">
    <w:name w:val="WW8Num48z1"/>
    <w:rPr>
      <w:rFonts w:ascii="Courier New" w:hAnsi="Courier New" w:cs="Courier New" w:hint="default"/>
    </w:rPr>
  </w:style>
  <w:style w:type="character" w:customStyle="1" w:styleId="WW8Num48z3">
    <w:name w:val="WW8Num48z3"/>
    <w:rPr>
      <w:rFonts w:ascii="Symbol" w:hAnsi="Symbol" w:cs="Symbol" w:hint="default"/>
    </w:rPr>
  </w:style>
  <w:style w:type="character" w:customStyle="1" w:styleId="WW8Num49z0">
    <w:name w:val="WW8Num49z0"/>
    <w:rPr>
      <w:rFonts w:ascii="Wingdings" w:hAnsi="Wingdings" w:cs="Wingdings" w:hint="default"/>
    </w:rPr>
  </w:style>
  <w:style w:type="character" w:customStyle="1" w:styleId="WW8Num49z1">
    <w:name w:val="WW8Num49z1"/>
    <w:rPr>
      <w:rFonts w:ascii="Courier New" w:hAnsi="Courier New" w:cs="Courier New" w:hint="default"/>
    </w:rPr>
  </w:style>
  <w:style w:type="character" w:customStyle="1" w:styleId="WW8Num49z3">
    <w:name w:val="WW8Num49z3"/>
    <w:rPr>
      <w:rFonts w:ascii="Symbol" w:hAnsi="Symbol" w:cs="Symbol" w:hint="default"/>
    </w:rPr>
  </w:style>
  <w:style w:type="character" w:customStyle="1" w:styleId="WW8Num50z0">
    <w:name w:val="WW8Num50z0"/>
    <w:rPr>
      <w:rFonts w:ascii="Wingdings" w:hAnsi="Wingdings" w:cs="Wingdings" w:hint="default"/>
    </w:rPr>
  </w:style>
  <w:style w:type="character" w:customStyle="1" w:styleId="WW8Num50z1">
    <w:name w:val="WW8Num50z1"/>
    <w:rPr>
      <w:rFonts w:hint="default"/>
    </w:rPr>
  </w:style>
  <w:style w:type="character" w:customStyle="1" w:styleId="WW8Num50z3">
    <w:name w:val="WW8Num50z3"/>
    <w:rPr>
      <w:rFonts w:ascii="Symbol" w:hAnsi="Symbol" w:cs="Symbol" w:hint="default"/>
    </w:rPr>
  </w:style>
  <w:style w:type="character" w:customStyle="1" w:styleId="WW8Num50z4">
    <w:name w:val="WW8Num50z4"/>
    <w:rPr>
      <w:rFonts w:ascii="Courier New" w:hAnsi="Courier New" w:cs="Courier New" w:hint="default"/>
    </w:rPr>
  </w:style>
  <w:style w:type="character" w:customStyle="1" w:styleId="WW8Num51z0">
    <w:name w:val="WW8Num51z0"/>
    <w:rPr>
      <w:rFonts w:ascii="Times New Roman" w:hAnsi="Times New Roman" w:cs="Times New Roman" w:hint="default"/>
    </w:rPr>
  </w:style>
  <w:style w:type="character" w:customStyle="1" w:styleId="WW8Num52z0">
    <w:name w:val="WW8Num52z0"/>
    <w:rPr>
      <w:rFonts w:ascii="Symbol" w:hAnsi="Symbol" w:cs="Symbol" w:hint="default"/>
    </w:rPr>
  </w:style>
  <w:style w:type="character" w:customStyle="1" w:styleId="WW8Num53z0">
    <w:name w:val="WW8Num53z0"/>
    <w:rPr>
      <w:rFonts w:hint="default"/>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3z3">
    <w:name w:val="WW8Num53z3"/>
    <w:rPr>
      <w:rFonts w:ascii="Symbol" w:hAnsi="Symbol" w:cs="Symbol" w:hint="default"/>
    </w:rPr>
  </w:style>
  <w:style w:type="character" w:customStyle="1" w:styleId="WW8Num54z0">
    <w:name w:val="WW8Num54z0"/>
    <w:rPr>
      <w:rFonts w:ascii="Symbol" w:hAnsi="Symbol" w:cs="Symbol" w:hint="default"/>
    </w:rPr>
  </w:style>
  <w:style w:type="character" w:customStyle="1" w:styleId="WW8Num55z0">
    <w:name w:val="WW8Num55z0"/>
    <w:rPr>
      <w:rFonts w:ascii="Symbol" w:hAnsi="Symbol" w:cs="Symbol" w:hint="default"/>
    </w:rPr>
  </w:style>
  <w:style w:type="character" w:customStyle="1" w:styleId="WW8Num56z0">
    <w:name w:val="WW8Num56z0"/>
    <w:rPr>
      <w:rFonts w:ascii="Times New Roman" w:hAnsi="Times New Roman" w:cs="Times New Roman" w:hint="default"/>
    </w:rPr>
  </w:style>
  <w:style w:type="character" w:customStyle="1" w:styleId="WW8NumSt39z0">
    <w:name w:val="WW8NumSt39z0"/>
    <w:rPr>
      <w:rFonts w:ascii="Wingdings" w:hAnsi="Wingdings" w:cs="Wingdings" w:hint="default"/>
      <w:b w:val="0"/>
      <w:i w:val="0"/>
      <w:sz w:val="20"/>
      <w:u w:val="none"/>
    </w:rPr>
  </w:style>
  <w:style w:type="character" w:customStyle="1" w:styleId="WW8NumSt42z0">
    <w:name w:val="WW8NumSt42z0"/>
    <w:rPr>
      <w:rFonts w:ascii="Symbol" w:hAnsi="Symbol" w:cs="Symbol" w:hint="default"/>
    </w:rPr>
  </w:style>
  <w:style w:type="character" w:customStyle="1" w:styleId="WW8NumSt43z0">
    <w:name w:val="WW8NumSt43z0"/>
    <w:rPr>
      <w:rFonts w:ascii="Symbol" w:hAnsi="Symbol" w:cs="Symbol" w:hint="default"/>
    </w:rPr>
  </w:style>
  <w:style w:type="character" w:customStyle="1" w:styleId="WW8NumSt44z0">
    <w:name w:val="WW8NumSt44z0"/>
    <w:rPr>
      <w:rFonts w:ascii="Wingdings" w:hAnsi="Wingdings" w:cs="Wingdings" w:hint="default"/>
    </w:rPr>
  </w:style>
  <w:style w:type="character" w:customStyle="1" w:styleId="WW8NumSt46z0">
    <w:name w:val="WW8NumSt46z0"/>
    <w:rPr>
      <w:rFonts w:ascii="Symbol" w:hAnsi="Symbol" w:cs="Symbol" w:hint="default"/>
    </w:rPr>
  </w:style>
  <w:style w:type="character" w:customStyle="1" w:styleId="Policepardfaut1">
    <w:name w:val="Police par défaut1"/>
  </w:style>
  <w:style w:type="character" w:styleId="Numrodepage">
    <w:name w:val="page number"/>
    <w:basedOn w:val="Policepardfaut1"/>
  </w:style>
  <w:style w:type="character" w:customStyle="1" w:styleId="Puces">
    <w:name w:val="Puces"/>
    <w:rPr>
      <w:rFonts w:ascii="OpenSymbol" w:eastAsia="OpenSymbol" w:hAnsi="OpenSymbol" w:cs="OpenSymbol"/>
    </w:rPr>
  </w:style>
  <w:style w:type="paragraph" w:customStyle="1" w:styleId="Titre10">
    <w:name w:val="Titre1"/>
    <w:basedOn w:val="Normal"/>
    <w:next w:val="Corpsdetexte"/>
    <w:pPr>
      <w:keepNext/>
      <w:spacing w:before="240" w:after="120"/>
    </w:pPr>
    <w:rPr>
      <w:rFonts w:ascii="Arial" w:eastAsia="Lucida Sans Unicode" w:hAnsi="Arial" w:cs="Mangal"/>
      <w:sz w:val="28"/>
      <w:szCs w:val="28"/>
    </w:rPr>
  </w:style>
  <w:style w:type="paragraph" w:styleId="Corpsdetexte">
    <w:name w:val="Body Text"/>
    <w:basedOn w:val="Normal"/>
    <w:rPr>
      <w:rFonts w:ascii="Arial" w:hAnsi="Arial" w:cs="Arial"/>
      <w:color w:val="0000FF"/>
      <w:sz w:val="24"/>
    </w:rPr>
  </w:style>
  <w:style w:type="paragraph" w:styleId="Liste">
    <w:name w:val="List"/>
    <w:basedOn w:val="Corpsdetexte"/>
    <w:rPr>
      <w:rFonts w:cs="Mangal"/>
    </w:rPr>
  </w:style>
  <w:style w:type="paragraph" w:customStyle="1" w:styleId="Lgende1">
    <w:name w:val="Légende1"/>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Textebrut1">
    <w:name w:val="Texte brut1"/>
    <w:basedOn w:val="Normal"/>
    <w:rPr>
      <w:rFonts w:ascii="Courier New" w:hAnsi="Courier New" w:cs="Courier New"/>
    </w:rPr>
  </w:style>
  <w:style w:type="paragraph" w:customStyle="1" w:styleId="Corpsdetexte21">
    <w:name w:val="Corps de texte 21"/>
    <w:basedOn w:val="Normal"/>
    <w:pPr>
      <w:jc w:val="center"/>
    </w:pPr>
    <w:rPr>
      <w:rFonts w:ascii="Arial" w:hAnsi="Arial" w:cs="Arial"/>
      <w:sz w:val="24"/>
    </w:rPr>
  </w:style>
  <w:style w:type="paragraph" w:customStyle="1" w:styleId="Corpsdetexte31">
    <w:name w:val="Corps de texte 31"/>
    <w:basedOn w:val="Normal"/>
    <w:rPr>
      <w:rFonts w:ascii="Arial" w:hAnsi="Arial" w:cs="Arial"/>
      <w:sz w:val="24"/>
    </w:rPr>
  </w:style>
  <w:style w:type="paragraph" w:styleId="Retraitcorpsdetexte">
    <w:name w:val="Body Text Indent"/>
    <w:basedOn w:val="Normal"/>
    <w:pPr>
      <w:ind w:left="360"/>
    </w:pPr>
    <w:rPr>
      <w:rFonts w:ascii="Arial" w:hAnsi="Arial" w:cs="Arial"/>
      <w:sz w:val="24"/>
    </w:rPr>
  </w:style>
  <w:style w:type="paragraph" w:customStyle="1" w:styleId="Retraitcorpsdetexte21">
    <w:name w:val="Retrait corps de texte 21"/>
    <w:basedOn w:val="Normal"/>
    <w:pPr>
      <w:ind w:left="1410"/>
    </w:pPr>
    <w:rPr>
      <w:rFonts w:ascii="Arial" w:hAnsi="Arial" w:cs="Arial"/>
      <w:sz w:val="24"/>
    </w:rPr>
  </w:style>
  <w:style w:type="paragraph" w:customStyle="1" w:styleId="Retraitcorpsdetexte31">
    <w:name w:val="Retrait corps de texte 31"/>
    <w:basedOn w:val="Normal"/>
    <w:pPr>
      <w:ind w:left="1414"/>
      <w:jc w:val="both"/>
    </w:pPr>
    <w:rPr>
      <w:rFonts w:ascii="Arial" w:hAnsi="Arial" w:cs="Arial"/>
      <w:sz w:val="24"/>
    </w:rPr>
  </w:style>
  <w:style w:type="paragraph" w:customStyle="1" w:styleId="Listenumros1">
    <w:name w:val="Liste à numéros1"/>
    <w:basedOn w:val="Normal"/>
    <w:pPr>
      <w:numPr>
        <w:numId w:val="2"/>
      </w:numPr>
      <w:tabs>
        <w:tab w:val="left" w:pos="360"/>
      </w:tabs>
      <w:ind w:firstLine="0"/>
    </w:pPr>
    <w:rPr>
      <w:rFonts w:ascii="Arial" w:hAnsi="Arial" w:cs="Arial"/>
      <w:sz w:val="22"/>
    </w:rPr>
  </w:style>
  <w:style w:type="paragraph" w:styleId="En-tte">
    <w:name w:val="header"/>
    <w:basedOn w:val="Normal"/>
    <w:pPr>
      <w:tabs>
        <w:tab w:val="center" w:pos="4536"/>
        <w:tab w:val="right" w:pos="9072"/>
      </w:tabs>
      <w:ind w:firstLine="567"/>
      <w:jc w:val="both"/>
    </w:pPr>
    <w:rPr>
      <w:sz w:val="24"/>
    </w:rPr>
  </w:style>
  <w:style w:type="paragraph" w:styleId="Pieddepage">
    <w:name w:val="footer"/>
    <w:basedOn w:val="Normal"/>
    <w:link w:val="PieddepageCar"/>
    <w:uiPriority w:val="99"/>
    <w:pPr>
      <w:tabs>
        <w:tab w:val="center" w:pos="4536"/>
        <w:tab w:val="right" w:pos="9072"/>
      </w:tabs>
      <w:ind w:firstLine="567"/>
      <w:jc w:val="both"/>
    </w:pPr>
    <w:rPr>
      <w:sz w:val="24"/>
    </w:rPr>
  </w:style>
  <w:style w:type="paragraph" w:customStyle="1" w:styleId="Normalcentr1">
    <w:name w:val="Normal centré1"/>
    <w:basedOn w:val="Normal"/>
    <w:pPr>
      <w:ind w:left="567" w:right="-604"/>
    </w:pPr>
    <w:rPr>
      <w:rFonts w:ascii="Arial" w:hAnsi="Arial" w:cs="Arial"/>
      <w:b/>
      <w:color w:val="008000"/>
      <w:sz w:val="28"/>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character" w:customStyle="1" w:styleId="PieddepageCar">
    <w:name w:val="Pied de page Car"/>
    <w:link w:val="Pieddepage"/>
    <w:uiPriority w:val="99"/>
    <w:rsid w:val="00B5169B"/>
    <w:rPr>
      <w:sz w:val="24"/>
      <w:lang w:eastAsia="hi-IN" w:bidi="hi-IN"/>
    </w:rPr>
  </w:style>
  <w:style w:type="paragraph" w:styleId="Paragraphedeliste">
    <w:name w:val="List Paragraph"/>
    <w:basedOn w:val="Normal"/>
    <w:uiPriority w:val="34"/>
    <w:qFormat/>
    <w:rsid w:val="00616022"/>
    <w:pPr>
      <w:ind w:left="708"/>
    </w:pPr>
    <w:rPr>
      <w:rFonts w:cs="Mangal"/>
      <w:szCs w:val="18"/>
    </w:rPr>
  </w:style>
  <w:style w:type="paragraph" w:customStyle="1" w:styleId="Default">
    <w:name w:val="Default"/>
    <w:rsid w:val="00705D69"/>
    <w:pPr>
      <w:autoSpaceDE w:val="0"/>
      <w:autoSpaceDN w:val="0"/>
      <w:adjustRightInd w:val="0"/>
    </w:pPr>
    <w:rPr>
      <w:rFonts w:ascii="Calibri" w:eastAsia="Calibri" w:hAnsi="Calibri" w:cs="Calibri"/>
      <w:color w:val="000000"/>
      <w:sz w:val="24"/>
      <w:szCs w:val="24"/>
      <w:lang w:eastAsia="en-US"/>
    </w:rPr>
  </w:style>
  <w:style w:type="character" w:styleId="Marquedecommentaire">
    <w:name w:val="annotation reference"/>
    <w:basedOn w:val="Policepardfaut"/>
    <w:uiPriority w:val="99"/>
    <w:semiHidden/>
    <w:unhideWhenUsed/>
    <w:rsid w:val="00BB4A79"/>
    <w:rPr>
      <w:sz w:val="16"/>
      <w:szCs w:val="16"/>
    </w:rPr>
  </w:style>
  <w:style w:type="paragraph" w:styleId="Commentaire">
    <w:name w:val="annotation text"/>
    <w:basedOn w:val="Normal"/>
    <w:link w:val="CommentaireCar"/>
    <w:uiPriority w:val="99"/>
    <w:semiHidden/>
    <w:unhideWhenUsed/>
    <w:rsid w:val="00BB4A79"/>
    <w:rPr>
      <w:rFonts w:cs="Mangal"/>
      <w:szCs w:val="18"/>
    </w:rPr>
  </w:style>
  <w:style w:type="character" w:customStyle="1" w:styleId="CommentaireCar">
    <w:name w:val="Commentaire Car"/>
    <w:basedOn w:val="Policepardfaut"/>
    <w:link w:val="Commentaire"/>
    <w:uiPriority w:val="99"/>
    <w:semiHidden/>
    <w:rsid w:val="00BB4A79"/>
    <w:rPr>
      <w:rFonts w:cs="Mangal"/>
      <w:szCs w:val="18"/>
      <w:lang w:eastAsia="hi-IN" w:bidi="hi-IN"/>
    </w:rPr>
  </w:style>
  <w:style w:type="paragraph" w:styleId="Objetducommentaire">
    <w:name w:val="annotation subject"/>
    <w:basedOn w:val="Commentaire"/>
    <w:next w:val="Commentaire"/>
    <w:link w:val="ObjetducommentaireCar"/>
    <w:uiPriority w:val="99"/>
    <w:semiHidden/>
    <w:unhideWhenUsed/>
    <w:rsid w:val="00BB4A79"/>
    <w:rPr>
      <w:b/>
      <w:bCs/>
    </w:rPr>
  </w:style>
  <w:style w:type="character" w:customStyle="1" w:styleId="ObjetducommentaireCar">
    <w:name w:val="Objet du commentaire Car"/>
    <w:basedOn w:val="CommentaireCar"/>
    <w:link w:val="Objetducommentaire"/>
    <w:uiPriority w:val="99"/>
    <w:semiHidden/>
    <w:rsid w:val="00BB4A79"/>
    <w:rPr>
      <w:rFonts w:cs="Mangal"/>
      <w:b/>
      <w:bCs/>
      <w:szCs w:val="18"/>
      <w:lang w:eastAsia="hi-IN" w:bidi="hi-IN"/>
    </w:rPr>
  </w:style>
  <w:style w:type="paragraph" w:styleId="Rvision">
    <w:name w:val="Revision"/>
    <w:hidden/>
    <w:uiPriority w:val="99"/>
    <w:semiHidden/>
    <w:rsid w:val="00BB4A79"/>
    <w:rPr>
      <w:rFonts w:cs="Mangal"/>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11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u xmlns="4710745a-98d4-4101-a183-34dcae1c36ea" xsi:nil="true"/>
    <mod_x00e8_le xmlns="4710745a-98d4-4101-a183-34dcae1c36ea" xsi:nil="true"/>
    <consultation xmlns="4710745a-98d4-4101-a183-34dcae1c36e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375AF533DC31B43939A4F38BE683A85" ma:contentTypeVersion="3" ma:contentTypeDescription="Crée un document." ma:contentTypeScope="" ma:versionID="af66d7723c6bdb7c7916ef89acad5c70">
  <xsd:schema xmlns:xsd="http://www.w3.org/2001/XMLSchema" xmlns:xs="http://www.w3.org/2001/XMLSchema" xmlns:p="http://schemas.microsoft.com/office/2006/metadata/properties" xmlns:ns2="4710745a-98d4-4101-a183-34dcae1c36ea" targetNamespace="http://schemas.microsoft.com/office/2006/metadata/properties" ma:root="true" ma:fieldsID="376a13d565c6dee887e6b1ad7e1fd6f6" ns2:_="">
    <xsd:import namespace="4710745a-98d4-4101-a183-34dcae1c36ea"/>
    <xsd:element name="properties">
      <xsd:complexType>
        <xsd:sequence>
          <xsd:element name="documentManagement">
            <xsd:complexType>
              <xsd:all>
                <xsd:element ref="ns2:contenu" minOccurs="0"/>
                <xsd:element ref="ns2:mod_x00e8_le" minOccurs="0"/>
                <xsd:element ref="ns2:consult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10745a-98d4-4101-a183-34dcae1c36ea" elementFormDefault="qualified">
    <xsd:import namespace="http://schemas.microsoft.com/office/2006/documentManagement/types"/>
    <xsd:import namespace="http://schemas.microsoft.com/office/infopath/2007/PartnerControls"/>
    <xsd:element name="contenu" ma:index="8" nillable="true" ma:displayName="contenu" ma:format="RadioButtons" ma:internalName="contenu">
      <xsd:simpleType>
        <xsd:restriction base="dms:Choice">
          <xsd:enumeration value="lettre"/>
          <xsd:enumeration value="formulaire"/>
        </xsd:restriction>
      </xsd:simpleType>
    </xsd:element>
    <xsd:element name="mod_x00e8_le" ma:index="9" nillable="true" ma:displayName="modèle" ma:format="Dropdown" ma:internalName="mod_x00e8_le">
      <xsd:simpleType>
        <xsd:union memberTypes="dms:Text">
          <xsd:simpleType>
            <xsd:restriction base="dms:Choice">
              <xsd:enumeration value="correspondances"/>
              <xsd:enumeration value="PV réception"/>
              <xsd:enumeration value="Pièces commissions Ouv et Acq"/>
              <xsd:enumeration value="Pièces marchés"/>
              <xsd:enumeration value="Termites"/>
            </xsd:restriction>
          </xsd:simpleType>
        </xsd:union>
      </xsd:simpleType>
    </xsd:element>
    <xsd:element name="consultation" ma:index="10" nillable="true" ma:displayName="consultation" ma:format="RadioButtons" ma:internalName="consultation">
      <xsd:simpleType>
        <xsd:restriction base="dms:Choice">
          <xsd:enumeration value="adaptée"/>
          <xsd:enumeration value="simplifiée"/>
          <xsd:enumeration value="formalisée"/>
          <xsd:enumeration value="autr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920D336D-FFDF-4498-BAB1-26089FEE14D4}">
  <ds:schemaRefs>
    <ds:schemaRef ds:uri="http://schemas.microsoft.com/office/2006/metadata/properties"/>
    <ds:schemaRef ds:uri="http://schemas.microsoft.com/office/infopath/2007/PartnerControls"/>
    <ds:schemaRef ds:uri="4710745a-98d4-4101-a183-34dcae1c36ea"/>
  </ds:schemaRefs>
</ds:datastoreItem>
</file>

<file path=customXml/itemProps2.xml><?xml version="1.0" encoding="utf-8"?>
<ds:datastoreItem xmlns:ds="http://schemas.openxmlformats.org/officeDocument/2006/customXml" ds:itemID="{FC50B6FA-29B5-41DE-A743-FFAB282208CE}">
  <ds:schemaRefs>
    <ds:schemaRef ds:uri="http://schemas.openxmlformats.org/officeDocument/2006/bibliography"/>
  </ds:schemaRefs>
</ds:datastoreItem>
</file>

<file path=customXml/itemProps3.xml><?xml version="1.0" encoding="utf-8"?>
<ds:datastoreItem xmlns:ds="http://schemas.openxmlformats.org/officeDocument/2006/customXml" ds:itemID="{415A8FC9-7500-460A-B5B0-33DF2C8AA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10745a-98d4-4101-a183-34dcae1c36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B72DC1-BA74-4996-813B-6D2E760CBC03}">
  <ds:schemaRefs>
    <ds:schemaRef ds:uri="http://schemas.microsoft.com/sharepoint/v3/contenttype/forms"/>
  </ds:schemaRefs>
</ds:datastoreItem>
</file>

<file path=customXml/itemProps5.xml><?xml version="1.0" encoding="utf-8"?>
<ds:datastoreItem xmlns:ds="http://schemas.openxmlformats.org/officeDocument/2006/customXml" ds:itemID="{995E1853-2D61-4B06-AD45-8CE8A003FC84}">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766</Words>
  <Characters>4213</Characters>
  <Application>Microsoft Office Word</Application>
  <DocSecurity>4</DocSecurity>
  <Lines>35</Lines>
  <Paragraphs>9</Paragraphs>
  <ScaleCrop>false</ScaleCrop>
  <HeadingPairs>
    <vt:vector size="2" baseType="variant">
      <vt:variant>
        <vt:lpstr>Titre</vt:lpstr>
      </vt:variant>
      <vt:variant>
        <vt:i4>1</vt:i4>
      </vt:variant>
    </vt:vector>
  </HeadingPairs>
  <TitlesOfParts>
    <vt:vector size="1" baseType="lpstr">
      <vt:lpstr>Groupe de travail</vt:lpstr>
    </vt:vector>
  </TitlesOfParts>
  <Company>Societe CLAIRSIENNE</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Groupe de travail</dc:title>
  <dc:subject/>
  <dc:creator>UserCG07</dc:creator>
  <cp:keywords/>
  <dc:description/>
  <cp:lastModifiedBy>Faize Karima</cp:lastModifiedBy>
  <cp:revision>2</cp:revision>
  <cp:lastPrinted>2011-07-12T09:11:00Z</cp:lastPrinted>
  <dcterms:created xsi:type="dcterms:W3CDTF">2025-04-24T14:39:00Z</dcterms:created>
  <dcterms:modified xsi:type="dcterms:W3CDTF">2025-04-24T14:39:00Z</dcterms:modified>
</cp:coreProperties>
</file>