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BF34A" w14:textId="52CC9306" w:rsidR="0035202B" w:rsidRDefault="0035202B" w:rsidP="0035202B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E127F4F" wp14:editId="27E8E315">
            <wp:extent cx="1190625" cy="1190625"/>
            <wp:effectExtent l="0" t="0" r="9525" b="9525"/>
            <wp:docPr id="742274634" name="Image 1" descr="150Logo-VDG-2018-PNG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150Logo-VDG-2018-PNG (1)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1B392" w14:textId="77777777" w:rsidR="0035202B" w:rsidRDefault="0035202B" w:rsidP="0035202B">
      <w:pPr>
        <w:rPr>
          <w:b/>
          <w:bCs/>
        </w:rPr>
      </w:pPr>
    </w:p>
    <w:p w14:paraId="053CB918" w14:textId="77777777" w:rsidR="0035202B" w:rsidRDefault="0035202B" w:rsidP="0035202B">
      <w:pPr>
        <w:rPr>
          <w:b/>
          <w:bCs/>
        </w:rPr>
      </w:pPr>
    </w:p>
    <w:p w14:paraId="531A11E1" w14:textId="77777777" w:rsidR="0035202B" w:rsidRDefault="0035202B" w:rsidP="0035202B">
      <w:pPr>
        <w:rPr>
          <w:b/>
          <w:bCs/>
        </w:rPr>
      </w:pPr>
    </w:p>
    <w:p w14:paraId="1DBB68D7" w14:textId="05957E47" w:rsidR="0035202B" w:rsidRDefault="0035202B" w:rsidP="0035202B">
      <w:pPr>
        <w:jc w:val="center"/>
      </w:pPr>
      <w:r>
        <w:rPr>
          <w:b/>
          <w:bCs/>
        </w:rPr>
        <w:t>Appel public à concurrence</w:t>
      </w:r>
    </w:p>
    <w:p w14:paraId="39B1B71B" w14:textId="77777777" w:rsidR="0035202B" w:rsidRDefault="0035202B" w:rsidP="0035202B">
      <w:pPr>
        <w:jc w:val="center"/>
      </w:pPr>
      <w:proofErr w:type="gramStart"/>
      <w:r>
        <w:rPr>
          <w:b/>
          <w:bCs/>
        </w:rPr>
        <w:t>pour</w:t>
      </w:r>
      <w:proofErr w:type="gramEnd"/>
      <w:r>
        <w:rPr>
          <w:b/>
          <w:bCs/>
        </w:rPr>
        <w:t xml:space="preserve"> l'exploitation du restaurant du musée de Grenoble</w:t>
      </w:r>
    </w:p>
    <w:p w14:paraId="71CA46B8" w14:textId="77777777" w:rsidR="0035202B" w:rsidRDefault="0035202B" w:rsidP="0035202B"/>
    <w:p w14:paraId="7807FEB8" w14:textId="77777777" w:rsidR="0035202B" w:rsidRDefault="0035202B" w:rsidP="0035202B">
      <w:r>
        <w:t xml:space="preserve">En application de l’article L.2122-1-1 du code général de la propriété des personnes publiques, </w:t>
      </w:r>
      <w:r>
        <w:rPr>
          <w:b/>
          <w:bCs/>
        </w:rPr>
        <w:t xml:space="preserve">la Ville de Grenoble recherche un nouvel exploitant pour le restaurant du musée à compter de juin 2025. </w:t>
      </w:r>
      <w:r>
        <w:t>La mise à disposition concerne un espace de restauration situé au 5, place de Lavalette, d'une surface de 360 m² environ et 65m² de terrasse.</w:t>
      </w:r>
    </w:p>
    <w:p w14:paraId="65C3DF0A" w14:textId="77777777" w:rsidR="0035202B" w:rsidRDefault="0035202B" w:rsidP="0035202B">
      <w:r>
        <w:t xml:space="preserve">Les candidats ont jusqu'au </w:t>
      </w:r>
      <w:r>
        <w:rPr>
          <w:b/>
          <w:bCs/>
          <w:u w:val="single"/>
        </w:rPr>
        <w:t>mardi 6 mai à 17h</w:t>
      </w:r>
      <w:r>
        <w:t xml:space="preserve"> – cachet de la poste faisant foi - pour adresser leur dossier complet. Le ou les candidats dont l'offre aura été jugée pertinente seront auditionnés le 13 mai 2025 après-midi.</w:t>
      </w:r>
    </w:p>
    <w:p w14:paraId="265068C3" w14:textId="77777777" w:rsidR="0035202B" w:rsidRDefault="0035202B" w:rsidP="0035202B">
      <w:r>
        <w:t xml:space="preserve">Pour plus d'informations et consulter le dossier d'appel public à concurrence, toutes les pièces et informations sont disponibles sur le site de la Ville de Grenoble : </w:t>
      </w:r>
    </w:p>
    <w:p w14:paraId="75CFCA6B" w14:textId="77777777" w:rsidR="0035202B" w:rsidRDefault="0035202B" w:rsidP="0035202B">
      <w:hyperlink r:id="rId6" w:history="1">
        <w:r>
          <w:rPr>
            <w:rStyle w:val="Lienhypertexte"/>
          </w:rPr>
          <w:t>https://www.grenoble.fr/annonce/56/131-exploitation-du-restaurant-du-musee-de-grenoble.htm</w:t>
        </w:r>
      </w:hyperlink>
    </w:p>
    <w:p w14:paraId="69B8B08F" w14:textId="77777777" w:rsidR="00ED79C7" w:rsidRDefault="00ED79C7"/>
    <w:sectPr w:rsidR="00ED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2B"/>
    <w:rsid w:val="000C4A31"/>
    <w:rsid w:val="0035202B"/>
    <w:rsid w:val="006F5715"/>
    <w:rsid w:val="007A61C4"/>
    <w:rsid w:val="00E02394"/>
    <w:rsid w:val="00E40D61"/>
    <w:rsid w:val="00E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8CB4"/>
  <w15:chartTrackingRefBased/>
  <w15:docId w15:val="{1BDDF0D4-D55D-4820-9222-816B28F2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2B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35202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5202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202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202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202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202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202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202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202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2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2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52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20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20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20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20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20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20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2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35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202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352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202B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3520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202B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3520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2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20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202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3520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renoble.fr/annonce/56/131-exploitation-du-restaurant-du-musee-de-grenoble.htm" TargetMode="External"/><Relationship Id="rId5" Type="http://schemas.openxmlformats.org/officeDocument/2006/relationships/image" Target="cid:image001.png@01DBAA38.0C0D99B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Roucheix</dc:creator>
  <cp:keywords/>
  <dc:description/>
  <cp:lastModifiedBy>Sylvie Roucheix</cp:lastModifiedBy>
  <cp:revision>1</cp:revision>
  <dcterms:created xsi:type="dcterms:W3CDTF">2025-04-10T15:02:00Z</dcterms:created>
  <dcterms:modified xsi:type="dcterms:W3CDTF">2025-04-10T15:03:00Z</dcterms:modified>
</cp:coreProperties>
</file>