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E5BE" w14:textId="34FC9175" w:rsidR="001A7C8B" w:rsidRDefault="006F1BE5" w:rsidP="006F1BE5">
      <w:pPr>
        <w:pStyle w:val="Titre"/>
        <w:ind w:left="0"/>
      </w:pPr>
      <w:r>
        <w:t xml:space="preserve">Commune de </w:t>
      </w:r>
      <w:r w:rsidR="005A25E4">
        <w:t>POISVILLIERS</w:t>
      </w:r>
    </w:p>
    <w:p w14:paraId="0E73A6EF" w14:textId="27410498" w:rsidR="001A7C8B" w:rsidRDefault="00BD6DDA" w:rsidP="006F1BE5">
      <w:pPr>
        <w:spacing w:before="412"/>
        <w:ind w:right="853"/>
        <w:jc w:val="center"/>
        <w:rPr>
          <w:b/>
          <w:sz w:val="40"/>
        </w:rPr>
      </w:pPr>
      <w:r>
        <w:rPr>
          <w:b/>
          <w:sz w:val="40"/>
        </w:rPr>
        <w:t>AVIS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 xml:space="preserve">D’APPEL </w:t>
      </w:r>
      <w:r w:rsidR="00B4716F">
        <w:rPr>
          <w:b/>
          <w:sz w:val="40"/>
        </w:rPr>
        <w:t>À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LA CONCURRENCE</w:t>
      </w:r>
    </w:p>
    <w:p w14:paraId="05D7CA83" w14:textId="77777777" w:rsidR="001A7C8B" w:rsidRDefault="001A7C8B">
      <w:pPr>
        <w:pStyle w:val="Corpsdetexte"/>
        <w:spacing w:before="0"/>
        <w:ind w:left="0"/>
        <w:rPr>
          <w:b/>
          <w:sz w:val="20"/>
        </w:rPr>
      </w:pPr>
    </w:p>
    <w:p w14:paraId="5E637FB3" w14:textId="77777777" w:rsidR="001A7C8B" w:rsidRDefault="001A7C8B">
      <w:pPr>
        <w:pStyle w:val="Corpsdetexte"/>
        <w:spacing w:before="11"/>
        <w:ind w:left="0"/>
        <w:rPr>
          <w:b/>
          <w:sz w:val="13"/>
        </w:rPr>
      </w:pPr>
    </w:p>
    <w:p w14:paraId="2A26EA05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spacing w:before="101"/>
        <w:ind w:hanging="429"/>
      </w:pPr>
      <w:r>
        <w:t>Identification de</w:t>
      </w:r>
      <w:r>
        <w:rPr>
          <w:spacing w:val="-1"/>
        </w:rPr>
        <w:t xml:space="preserve"> </w:t>
      </w:r>
      <w:r>
        <w:t>l’organisme</w:t>
      </w:r>
      <w:r>
        <w:rPr>
          <w:spacing w:val="1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passe</w:t>
      </w:r>
      <w:r>
        <w:rPr>
          <w:spacing w:val="1"/>
        </w:rPr>
        <w:t xml:space="preserve"> </w:t>
      </w:r>
      <w:r>
        <w:t>le marché</w:t>
      </w:r>
      <w:r>
        <w:rPr>
          <w:spacing w:val="-1"/>
        </w:rPr>
        <w:t xml:space="preserve"> </w:t>
      </w:r>
      <w:r>
        <w:t>:</w:t>
      </w:r>
    </w:p>
    <w:p w14:paraId="31EC7C30" w14:textId="70BA8B75" w:rsidR="001A7C8B" w:rsidRDefault="00BD6DDA">
      <w:pPr>
        <w:pStyle w:val="Corpsdetexte"/>
        <w:spacing w:before="52"/>
      </w:pPr>
      <w:r>
        <w:t>MAIRIE</w:t>
      </w:r>
      <w:r>
        <w:rPr>
          <w:spacing w:val="-4"/>
        </w:rPr>
        <w:t xml:space="preserve"> </w:t>
      </w:r>
      <w:r>
        <w:t xml:space="preserve">DE </w:t>
      </w:r>
      <w:bookmarkStart w:id="0" w:name="_Hlk193886141"/>
      <w:r w:rsidR="0097234F">
        <w:t>POISVILLIERS</w:t>
      </w:r>
      <w:bookmarkEnd w:id="0"/>
    </w:p>
    <w:p w14:paraId="18B30D2F" w14:textId="77777777" w:rsidR="0097234F" w:rsidRDefault="0097234F" w:rsidP="0097234F">
      <w:pPr>
        <w:pStyle w:val="Corpsdetexte"/>
        <w:spacing w:before="4"/>
      </w:pPr>
      <w:r>
        <w:t>32 Rue du Village</w:t>
      </w:r>
    </w:p>
    <w:p w14:paraId="3BB8F973" w14:textId="21879BEB" w:rsidR="006F1BE5" w:rsidRDefault="0097234F" w:rsidP="006F1BE5">
      <w:pPr>
        <w:pStyle w:val="Corpsdetexte"/>
        <w:spacing w:before="4"/>
      </w:pPr>
      <w:r>
        <w:t>28300  POISVILLIERS</w:t>
      </w:r>
    </w:p>
    <w:p w14:paraId="365811B4" w14:textId="76E3DBDC" w:rsidR="001A7C8B" w:rsidRDefault="00BD6DDA" w:rsidP="006F1BE5">
      <w:pPr>
        <w:pStyle w:val="Corpsdetexte"/>
        <w:spacing w:before="4"/>
      </w:pP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="006F1BE5" w:rsidRPr="006F1BE5">
        <w:t xml:space="preserve">02 </w:t>
      </w:r>
      <w:r w:rsidR="0097234F" w:rsidRPr="0097234F">
        <w:t>37 22 81 50</w:t>
      </w:r>
      <w:r>
        <w:t>–</w:t>
      </w:r>
      <w:r>
        <w:rPr>
          <w:spacing w:val="-1"/>
        </w:rPr>
        <w:t xml:space="preserve"> </w:t>
      </w:r>
      <w:r w:rsidR="006F1BE5">
        <w:t xml:space="preserve">Email 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hyperlink r:id="rId5" w:history="1">
        <w:r w:rsidR="0097234F" w:rsidRPr="00E232C5">
          <w:rPr>
            <w:rStyle w:val="Lienhypertexte"/>
          </w:rPr>
          <w:t>mairie@poisvilliers.fr</w:t>
        </w:r>
      </w:hyperlink>
      <w:r w:rsidR="0097234F">
        <w:t xml:space="preserve"> </w:t>
      </w:r>
    </w:p>
    <w:p w14:paraId="6BABF0B8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Procédure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passation</w:t>
      </w:r>
      <w:r>
        <w:rPr>
          <w:spacing w:val="1"/>
        </w:rPr>
        <w:t xml:space="preserve"> </w:t>
      </w:r>
      <w:r>
        <w:t>:</w:t>
      </w:r>
    </w:p>
    <w:p w14:paraId="3E3EA3E0" w14:textId="77777777" w:rsidR="001A7C8B" w:rsidRDefault="00BD6DDA">
      <w:pPr>
        <w:pStyle w:val="Corpsdetexte"/>
        <w:spacing w:before="53"/>
      </w:pPr>
      <w:r>
        <w:t>Marché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procédure</w:t>
      </w:r>
      <w:r>
        <w:rPr>
          <w:spacing w:val="-1"/>
        </w:rPr>
        <w:t xml:space="preserve"> </w:t>
      </w:r>
      <w:r>
        <w:t>adaptée</w:t>
      </w:r>
    </w:p>
    <w:p w14:paraId="0421AAE9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spacing w:before="43"/>
        <w:ind w:hanging="429"/>
      </w:pPr>
      <w:r>
        <w:t>Nature des</w:t>
      </w:r>
      <w:r>
        <w:rPr>
          <w:spacing w:val="1"/>
        </w:rPr>
        <w:t xml:space="preserve"> </w:t>
      </w:r>
      <w:r>
        <w:t>travaux</w:t>
      </w:r>
      <w:r>
        <w:rPr>
          <w:spacing w:val="-3"/>
        </w:rPr>
        <w:t xml:space="preserve"> </w:t>
      </w:r>
      <w:r>
        <w:t>:</w:t>
      </w:r>
    </w:p>
    <w:p w14:paraId="1AA65AA7" w14:textId="0F155B4B" w:rsidR="001A7C8B" w:rsidRDefault="00BD6DDA">
      <w:pPr>
        <w:pStyle w:val="Corpsdetexte"/>
        <w:spacing w:before="52"/>
      </w:pPr>
      <w:r>
        <w:t>Marché</w:t>
      </w:r>
      <w:r>
        <w:rPr>
          <w:spacing w:val="-1"/>
        </w:rPr>
        <w:t xml:space="preserve"> </w:t>
      </w:r>
      <w:r>
        <w:t>de travaux</w:t>
      </w:r>
      <w:r w:rsidR="003A0946">
        <w:t xml:space="preserve"> </w:t>
      </w:r>
      <w:r w:rsidR="0097234F">
        <w:t>1</w:t>
      </w:r>
      <w:r w:rsidR="003A0946">
        <w:t xml:space="preserve"> tranches</w:t>
      </w:r>
      <w:r w:rsidR="0097234F">
        <w:t xml:space="preserve"> – 1 Lot VRD avec 2 PSE et 1 Lot SIGNALISATION</w:t>
      </w:r>
    </w:p>
    <w:p w14:paraId="7AF0805F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Objet</w:t>
      </w:r>
      <w:r>
        <w:rPr>
          <w:spacing w:val="-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marché</w:t>
      </w:r>
      <w:r>
        <w:rPr>
          <w:spacing w:val="1"/>
        </w:rPr>
        <w:t xml:space="preserve"> </w:t>
      </w:r>
      <w:r>
        <w:t>:</w:t>
      </w:r>
    </w:p>
    <w:p w14:paraId="7779B631" w14:textId="54D9A789" w:rsidR="001A7C8B" w:rsidRDefault="0097234F" w:rsidP="003A0946">
      <w:pPr>
        <w:pStyle w:val="Corpsdetexte"/>
        <w:spacing w:before="53"/>
      </w:pPr>
      <w:r w:rsidRPr="0097234F">
        <w:t>Aménagement de sécurité de la rue de la Forte Maison</w:t>
      </w:r>
    </w:p>
    <w:p w14:paraId="134F7568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Lieu ou le</w:t>
      </w:r>
      <w:r>
        <w:rPr>
          <w:spacing w:val="-3"/>
        </w:rPr>
        <w:t xml:space="preserve"> </w:t>
      </w:r>
      <w:r>
        <w:t>dossier de consultation peut être retiré :</w:t>
      </w:r>
    </w:p>
    <w:bookmarkStart w:id="1" w:name="_Hlk193886206"/>
    <w:p w14:paraId="6A57D724" w14:textId="13CE5615" w:rsidR="001A7C8B" w:rsidRDefault="0097234F">
      <w:pPr>
        <w:pStyle w:val="Corpsdetexte"/>
      </w:pPr>
      <w:r>
        <w:fldChar w:fldCharType="begin"/>
      </w:r>
      <w:r>
        <w:instrText>HYPERLINK "</w:instrText>
      </w:r>
      <w:r w:rsidRPr="0097234F">
        <w:instrText>https://www.c-chartres-marches.fr/</w:instrText>
      </w:r>
      <w:r>
        <w:instrText>"</w:instrText>
      </w:r>
      <w:r>
        <w:fldChar w:fldCharType="separate"/>
      </w:r>
      <w:r w:rsidRPr="00CF48ED">
        <w:rPr>
          <w:rStyle w:val="Lienhypertexte"/>
        </w:rPr>
        <w:t>https://www.c-chartres-marches.fr/</w:t>
      </w:r>
      <w:r>
        <w:fldChar w:fldCharType="end"/>
      </w:r>
      <w:bookmarkEnd w:id="1"/>
      <w:r>
        <w:t xml:space="preserve"> </w:t>
      </w:r>
    </w:p>
    <w:p w14:paraId="46E58167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Renseignements</w:t>
      </w:r>
      <w:r>
        <w:rPr>
          <w:spacing w:val="-1"/>
        </w:rPr>
        <w:t xml:space="preserve"> </w:t>
      </w:r>
      <w:r>
        <w:t>administratifs :</w:t>
      </w:r>
    </w:p>
    <w:p w14:paraId="6DA239E3" w14:textId="47A09794" w:rsidR="001A7C8B" w:rsidRDefault="00BD6DDA">
      <w:pPr>
        <w:pStyle w:val="Corpsdetexte"/>
      </w:pPr>
      <w:r>
        <w:t>Mairie de</w:t>
      </w:r>
      <w:r>
        <w:rPr>
          <w:spacing w:val="-1"/>
        </w:rPr>
        <w:t xml:space="preserve"> </w:t>
      </w:r>
      <w:r w:rsidR="0097234F">
        <w:t>POISVILLIERS</w:t>
      </w:r>
    </w:p>
    <w:p w14:paraId="0393A1C5" w14:textId="34E0F508" w:rsidR="001A7C8B" w:rsidRDefault="006F1BE5">
      <w:pPr>
        <w:pStyle w:val="Corpsdetexte"/>
        <w:spacing w:before="46"/>
      </w:pPr>
      <w:r>
        <w:t>Téléphone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="0097234F" w:rsidRPr="006F1BE5">
        <w:t xml:space="preserve">02 </w:t>
      </w:r>
      <w:r w:rsidR="0097234F" w:rsidRPr="0097234F">
        <w:t>37 22 81 50</w:t>
      </w:r>
      <w:r w:rsidR="0097234F">
        <w:t>–</w:t>
      </w:r>
      <w:r w:rsidR="0097234F">
        <w:rPr>
          <w:spacing w:val="-1"/>
        </w:rPr>
        <w:t xml:space="preserve"> </w:t>
      </w:r>
      <w:r w:rsidR="0097234F">
        <w:t xml:space="preserve">Email </w:t>
      </w:r>
      <w:r w:rsidR="0097234F">
        <w:rPr>
          <w:spacing w:val="-2"/>
        </w:rPr>
        <w:t xml:space="preserve"> </w:t>
      </w:r>
      <w:r w:rsidR="0097234F">
        <w:t>:</w:t>
      </w:r>
      <w:r w:rsidR="0097234F">
        <w:rPr>
          <w:spacing w:val="2"/>
        </w:rPr>
        <w:t xml:space="preserve"> </w:t>
      </w:r>
      <w:hyperlink r:id="rId6" w:history="1">
        <w:r w:rsidR="0097234F" w:rsidRPr="00E232C5">
          <w:rPr>
            <w:rStyle w:val="Lienhypertexte"/>
          </w:rPr>
          <w:t>mairie@poisvilliers.fr</w:t>
        </w:r>
      </w:hyperlink>
    </w:p>
    <w:p w14:paraId="51B1B00C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Renseignements</w:t>
      </w:r>
      <w:r>
        <w:rPr>
          <w:spacing w:val="-1"/>
        </w:rPr>
        <w:t xml:space="preserve"> </w:t>
      </w:r>
      <w:r>
        <w:t>techniques</w:t>
      </w:r>
      <w:r>
        <w:rPr>
          <w:spacing w:val="2"/>
        </w:rPr>
        <w:t xml:space="preserve"> </w:t>
      </w:r>
      <w:r>
        <w:t>:</w:t>
      </w:r>
    </w:p>
    <w:p w14:paraId="28BBA004" w14:textId="77777777" w:rsidR="001A7C8B" w:rsidRDefault="00BD6DDA">
      <w:pPr>
        <w:pStyle w:val="Corpsdetexte"/>
      </w:pPr>
      <w:r>
        <w:t>Maître d’œuvre</w:t>
      </w:r>
      <w:r>
        <w:rPr>
          <w:spacing w:val="-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Monsieur EMPEREUR</w:t>
      </w:r>
      <w:r>
        <w:rPr>
          <w:spacing w:val="-3"/>
        </w:rPr>
        <w:t xml:space="preserve"> </w:t>
      </w:r>
      <w:r>
        <w:t>Yannick</w:t>
      </w:r>
    </w:p>
    <w:p w14:paraId="40F68342" w14:textId="77777777" w:rsidR="001A7C8B" w:rsidRDefault="00BD6DDA">
      <w:pPr>
        <w:pStyle w:val="Corpsdetexte"/>
        <w:spacing w:before="46"/>
      </w:pPr>
      <w:r>
        <w:t>Téléphone :</w:t>
      </w:r>
      <w:r>
        <w:rPr>
          <w:spacing w:val="-2"/>
        </w:rPr>
        <w:t xml:space="preserve"> </w:t>
      </w:r>
      <w:r>
        <w:t>02</w:t>
      </w:r>
      <w:r>
        <w:rPr>
          <w:spacing w:val="2"/>
        </w:rPr>
        <w:t xml:space="preserve"> </w:t>
      </w:r>
      <w:r>
        <w:t>37 23</w:t>
      </w:r>
      <w:r>
        <w:rPr>
          <w:spacing w:val="-1"/>
        </w:rPr>
        <w:t xml:space="preserve"> </w:t>
      </w:r>
      <w:r>
        <w:t>76 99</w:t>
      </w:r>
      <w:r>
        <w:rPr>
          <w:spacing w:val="-2"/>
        </w:rPr>
        <w:t xml:space="preserve"> </w:t>
      </w:r>
      <w:r>
        <w:t>– Portable</w:t>
      </w:r>
      <w:r>
        <w:rPr>
          <w:spacing w:val="-3"/>
        </w:rPr>
        <w:t xml:space="preserve"> </w:t>
      </w:r>
      <w:r>
        <w:t>: 06 27</w:t>
      </w:r>
      <w:r>
        <w:rPr>
          <w:spacing w:val="-4"/>
        </w:rPr>
        <w:t xml:space="preserve"> </w:t>
      </w:r>
      <w:r>
        <w:t>29</w:t>
      </w:r>
      <w:r>
        <w:rPr>
          <w:spacing w:val="3"/>
        </w:rPr>
        <w:t xml:space="preserve"> </w:t>
      </w:r>
      <w:r>
        <w:t>65</w:t>
      </w:r>
      <w:r>
        <w:rPr>
          <w:spacing w:val="2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7">
        <w:r>
          <w:t>y.empereur@orange.fr</w:t>
        </w:r>
      </w:hyperlink>
    </w:p>
    <w:p w14:paraId="4C165198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Justifications</w:t>
      </w:r>
      <w:r>
        <w:rPr>
          <w:spacing w:val="-1"/>
        </w:rPr>
        <w:t xml:space="preserve"> </w:t>
      </w:r>
      <w:r>
        <w:t>à fournir</w:t>
      </w:r>
      <w:r>
        <w:rPr>
          <w:spacing w:val="-1"/>
        </w:rPr>
        <w:t xml:space="preserve"> </w:t>
      </w:r>
      <w:r>
        <w:t>quant aux qualités</w:t>
      </w:r>
      <w:r>
        <w:rPr>
          <w:spacing w:val="-1"/>
        </w:rPr>
        <w:t xml:space="preserve"> </w:t>
      </w:r>
      <w:r>
        <w:t>et capacités techniques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:</w:t>
      </w:r>
    </w:p>
    <w:p w14:paraId="0F450D29" w14:textId="77777777" w:rsidR="001A7C8B" w:rsidRDefault="00BD6DDA">
      <w:pPr>
        <w:pStyle w:val="Corpsdetexte"/>
      </w:pPr>
      <w:r>
        <w:t>Documents</w:t>
      </w:r>
      <w:r>
        <w:rPr>
          <w:spacing w:val="-3"/>
        </w:rPr>
        <w:t xml:space="preserve"> </w:t>
      </w:r>
      <w:r>
        <w:t>prévus</w:t>
      </w:r>
      <w:r>
        <w:rPr>
          <w:spacing w:val="-4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Commande</w:t>
      </w:r>
      <w:r>
        <w:rPr>
          <w:spacing w:val="-4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repris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règlement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consultation</w:t>
      </w:r>
    </w:p>
    <w:p w14:paraId="6716A8AC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spacing w:before="45"/>
        <w:ind w:hanging="429"/>
      </w:pPr>
      <w:r>
        <w:t>Date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 réception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offres</w:t>
      </w:r>
      <w:r>
        <w:rPr>
          <w:spacing w:val="-1"/>
        </w:rPr>
        <w:t xml:space="preserve"> </w:t>
      </w:r>
      <w:r>
        <w:t>:</w:t>
      </w:r>
    </w:p>
    <w:p w14:paraId="6B51B2F6" w14:textId="061BB7E4" w:rsidR="001A7C8B" w:rsidRDefault="00416864">
      <w:pPr>
        <w:pStyle w:val="Corpsdetexte"/>
      </w:pPr>
      <w:r>
        <w:t xml:space="preserve">Lundi </w:t>
      </w:r>
      <w:r w:rsidR="0097234F">
        <w:t>05</w:t>
      </w:r>
      <w:r w:rsidR="003A0946">
        <w:t xml:space="preserve"> </w:t>
      </w:r>
      <w:r w:rsidR="0097234F">
        <w:t>mai</w:t>
      </w:r>
      <w:r w:rsidR="006F1BE5">
        <w:t xml:space="preserve"> </w:t>
      </w:r>
      <w:r w:rsidR="000C5056">
        <w:rPr>
          <w:spacing w:val="-1"/>
        </w:rPr>
        <w:t>202</w:t>
      </w:r>
      <w:r w:rsidR="003A0946">
        <w:rPr>
          <w:spacing w:val="-1"/>
        </w:rPr>
        <w:t>5</w:t>
      </w:r>
      <w:r w:rsidR="00BD6DDA" w:rsidRPr="00BD6DDA">
        <w:rPr>
          <w:spacing w:val="-1"/>
        </w:rPr>
        <w:t xml:space="preserve"> </w:t>
      </w:r>
      <w:r w:rsidR="00BD6DDA" w:rsidRPr="00BD6DDA">
        <w:t>à 12</w:t>
      </w:r>
      <w:r w:rsidR="00BD6DDA" w:rsidRPr="00BD6DDA">
        <w:rPr>
          <w:spacing w:val="-2"/>
        </w:rPr>
        <w:t xml:space="preserve"> </w:t>
      </w:r>
      <w:r w:rsidR="00BD6DDA" w:rsidRPr="00BD6DDA">
        <w:t>heures</w:t>
      </w:r>
      <w:r w:rsidR="00BD6DDA" w:rsidRPr="00BD6DDA">
        <w:rPr>
          <w:spacing w:val="3"/>
        </w:rPr>
        <w:t xml:space="preserve"> </w:t>
      </w:r>
      <w:r w:rsidR="00BD6DDA" w:rsidRPr="00BD6DDA">
        <w:t>00</w:t>
      </w:r>
    </w:p>
    <w:p w14:paraId="384B7776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Délai de validité</w:t>
      </w:r>
      <w:r>
        <w:rPr>
          <w:spacing w:val="1"/>
        </w:rPr>
        <w:t xml:space="preserve"> </w:t>
      </w:r>
      <w:r>
        <w:t>des offres :</w:t>
      </w:r>
    </w:p>
    <w:p w14:paraId="4232B984" w14:textId="77777777" w:rsidR="001A7C8B" w:rsidRDefault="00BD6DDA">
      <w:pPr>
        <w:pStyle w:val="Corpsdetexte"/>
        <w:spacing w:before="53"/>
      </w:pPr>
      <w:r>
        <w:t>Cent</w:t>
      </w:r>
      <w:r>
        <w:rPr>
          <w:spacing w:val="-2"/>
        </w:rPr>
        <w:t xml:space="preserve"> </w:t>
      </w:r>
      <w:r>
        <w:t>quatre-vingts jours</w:t>
      </w:r>
      <w:r>
        <w:rPr>
          <w:spacing w:val="-1"/>
        </w:rPr>
        <w:t xml:space="preserve"> </w:t>
      </w:r>
      <w:r>
        <w:t>(180)</w:t>
      </w:r>
    </w:p>
    <w:p w14:paraId="2F03DA04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spacing w:before="45"/>
        <w:ind w:hanging="429"/>
      </w:pPr>
      <w:r>
        <w:t>Adresse de</w:t>
      </w:r>
      <w:r>
        <w:rPr>
          <w:spacing w:val="-1"/>
        </w:rPr>
        <w:t xml:space="preserve"> </w:t>
      </w:r>
      <w:r>
        <w:t>réception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offres :</w:t>
      </w:r>
    </w:p>
    <w:p w14:paraId="65FA78FF" w14:textId="2F5642DC" w:rsidR="006F1BE5" w:rsidRDefault="0097234F" w:rsidP="006F1BE5">
      <w:pPr>
        <w:pStyle w:val="Corpsdetexte"/>
        <w:spacing w:before="53"/>
      </w:pPr>
      <w:hyperlink r:id="rId8" w:history="1">
        <w:hyperlink r:id="rId9" w:history="1">
          <w:r w:rsidRPr="00CF48ED">
            <w:rPr>
              <w:rStyle w:val="Lienhypertexte"/>
            </w:rPr>
            <w:t>https://www.c-chartres-marches.fr/</w:t>
          </w:r>
        </w:hyperlink>
        <w:r>
          <w:t xml:space="preserve"> </w:t>
        </w:r>
      </w:hyperlink>
    </w:p>
    <w:p w14:paraId="53B4DA8F" w14:textId="003E02B5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Transmission</w:t>
      </w:r>
      <w:r>
        <w:rPr>
          <w:spacing w:val="-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offres :</w:t>
      </w:r>
    </w:p>
    <w:p w14:paraId="5C317E48" w14:textId="77777777" w:rsidR="001A7C8B" w:rsidRDefault="00BD6DDA">
      <w:pPr>
        <w:pStyle w:val="Corpsdetexte"/>
      </w:pPr>
      <w:r>
        <w:t>Les</w:t>
      </w:r>
      <w:r>
        <w:rPr>
          <w:spacing w:val="1"/>
        </w:rPr>
        <w:t xml:space="preserve"> </w:t>
      </w:r>
      <w:r>
        <w:t>offres</w:t>
      </w:r>
      <w:r>
        <w:rPr>
          <w:spacing w:val="-2"/>
        </w:rPr>
        <w:t xml:space="preserve"> </w:t>
      </w:r>
      <w:r>
        <w:t>seront transmises par</w:t>
      </w:r>
      <w:r>
        <w:rPr>
          <w:spacing w:val="-2"/>
        </w:rPr>
        <w:t xml:space="preserve"> </w:t>
      </w:r>
      <w:r>
        <w:t>voie</w:t>
      </w:r>
      <w:r>
        <w:rPr>
          <w:spacing w:val="-2"/>
        </w:rPr>
        <w:t xml:space="preserve"> </w:t>
      </w:r>
      <w:r>
        <w:t>électronique</w:t>
      </w:r>
    </w:p>
    <w:p w14:paraId="71C6844B" w14:textId="77777777" w:rsidR="001A7C8B" w:rsidRDefault="00BD6DDA">
      <w:pPr>
        <w:pStyle w:val="Titre11"/>
        <w:numPr>
          <w:ilvl w:val="0"/>
          <w:numId w:val="1"/>
        </w:numPr>
        <w:tabs>
          <w:tab w:val="left" w:pos="540"/>
        </w:tabs>
        <w:ind w:hanging="429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:</w:t>
      </w:r>
    </w:p>
    <w:p w14:paraId="67CE1FEA" w14:textId="7F093CC8" w:rsidR="001A7C8B" w:rsidRDefault="0097234F">
      <w:pPr>
        <w:pStyle w:val="Corpsdetexte"/>
      </w:pPr>
      <w:r w:rsidRPr="00D8762A">
        <w:t>0</w:t>
      </w:r>
      <w:r w:rsidR="00D8762A" w:rsidRPr="00D8762A">
        <w:t>7</w:t>
      </w:r>
      <w:r w:rsidRPr="00D8762A">
        <w:t>/04/2025</w:t>
      </w:r>
    </w:p>
    <w:p w14:paraId="7085B1E0" w14:textId="77777777" w:rsidR="003A0946" w:rsidRDefault="003A0946">
      <w:pPr>
        <w:pStyle w:val="Corpsdetexte"/>
      </w:pPr>
    </w:p>
    <w:sectPr w:rsidR="003A0946" w:rsidSect="00BA42AD">
      <w:type w:val="continuous"/>
      <w:pgSz w:w="11910" w:h="16840"/>
      <w:pgMar w:top="6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0BD7"/>
    <w:multiLevelType w:val="multilevel"/>
    <w:tmpl w:val="FFFFFFFF"/>
    <w:lvl w:ilvl="0">
      <w:start w:val="1"/>
      <w:numFmt w:val="decimal"/>
      <w:pStyle w:val="RedaliaTitre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RedaliaTitre2"/>
      <w:suff w:val="space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RedaliaTitre3"/>
      <w:suff w:val="space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59803E68"/>
    <w:multiLevelType w:val="hybridMultilevel"/>
    <w:tmpl w:val="FFFFFFFF"/>
    <w:lvl w:ilvl="0" w:tplc="9BF215EE">
      <w:start w:val="1"/>
      <w:numFmt w:val="bullet"/>
      <w:pStyle w:val="RedaliaRetraitavecpuc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80FBA"/>
    <w:multiLevelType w:val="hybridMultilevel"/>
    <w:tmpl w:val="8DBE4FF8"/>
    <w:lvl w:ilvl="0" w:tplc="57DC0398">
      <w:start w:val="1"/>
      <w:numFmt w:val="decimal"/>
      <w:lvlText w:val="%1."/>
      <w:lvlJc w:val="left"/>
      <w:pPr>
        <w:ind w:left="539" w:hanging="428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fr-FR" w:eastAsia="en-US" w:bidi="ar-SA"/>
      </w:rPr>
    </w:lvl>
    <w:lvl w:ilvl="1" w:tplc="2938B782">
      <w:numFmt w:val="bullet"/>
      <w:lvlText w:val="•"/>
      <w:lvlJc w:val="left"/>
      <w:pPr>
        <w:ind w:left="1528" w:hanging="428"/>
      </w:pPr>
      <w:rPr>
        <w:rFonts w:hint="default"/>
        <w:lang w:val="fr-FR" w:eastAsia="en-US" w:bidi="ar-SA"/>
      </w:rPr>
    </w:lvl>
    <w:lvl w:ilvl="2" w:tplc="6ACA31AA">
      <w:numFmt w:val="bullet"/>
      <w:lvlText w:val="•"/>
      <w:lvlJc w:val="left"/>
      <w:pPr>
        <w:ind w:left="2517" w:hanging="428"/>
      </w:pPr>
      <w:rPr>
        <w:rFonts w:hint="default"/>
        <w:lang w:val="fr-FR" w:eastAsia="en-US" w:bidi="ar-SA"/>
      </w:rPr>
    </w:lvl>
    <w:lvl w:ilvl="3" w:tplc="C826DC58">
      <w:numFmt w:val="bullet"/>
      <w:lvlText w:val="•"/>
      <w:lvlJc w:val="left"/>
      <w:pPr>
        <w:ind w:left="3505" w:hanging="428"/>
      </w:pPr>
      <w:rPr>
        <w:rFonts w:hint="default"/>
        <w:lang w:val="fr-FR" w:eastAsia="en-US" w:bidi="ar-SA"/>
      </w:rPr>
    </w:lvl>
    <w:lvl w:ilvl="4" w:tplc="A6907DFA">
      <w:numFmt w:val="bullet"/>
      <w:lvlText w:val="•"/>
      <w:lvlJc w:val="left"/>
      <w:pPr>
        <w:ind w:left="4494" w:hanging="428"/>
      </w:pPr>
      <w:rPr>
        <w:rFonts w:hint="default"/>
        <w:lang w:val="fr-FR" w:eastAsia="en-US" w:bidi="ar-SA"/>
      </w:rPr>
    </w:lvl>
    <w:lvl w:ilvl="5" w:tplc="67861C6E">
      <w:numFmt w:val="bullet"/>
      <w:lvlText w:val="•"/>
      <w:lvlJc w:val="left"/>
      <w:pPr>
        <w:ind w:left="5483" w:hanging="428"/>
      </w:pPr>
      <w:rPr>
        <w:rFonts w:hint="default"/>
        <w:lang w:val="fr-FR" w:eastAsia="en-US" w:bidi="ar-SA"/>
      </w:rPr>
    </w:lvl>
    <w:lvl w:ilvl="6" w:tplc="FD5419E2">
      <w:numFmt w:val="bullet"/>
      <w:lvlText w:val="•"/>
      <w:lvlJc w:val="left"/>
      <w:pPr>
        <w:ind w:left="6471" w:hanging="428"/>
      </w:pPr>
      <w:rPr>
        <w:rFonts w:hint="default"/>
        <w:lang w:val="fr-FR" w:eastAsia="en-US" w:bidi="ar-SA"/>
      </w:rPr>
    </w:lvl>
    <w:lvl w:ilvl="7" w:tplc="6680B0C2">
      <w:numFmt w:val="bullet"/>
      <w:lvlText w:val="•"/>
      <w:lvlJc w:val="left"/>
      <w:pPr>
        <w:ind w:left="7460" w:hanging="428"/>
      </w:pPr>
      <w:rPr>
        <w:rFonts w:hint="default"/>
        <w:lang w:val="fr-FR" w:eastAsia="en-US" w:bidi="ar-SA"/>
      </w:rPr>
    </w:lvl>
    <w:lvl w:ilvl="8" w:tplc="AFE44356">
      <w:numFmt w:val="bullet"/>
      <w:lvlText w:val="•"/>
      <w:lvlJc w:val="left"/>
      <w:pPr>
        <w:ind w:left="8449" w:hanging="428"/>
      </w:pPr>
      <w:rPr>
        <w:rFonts w:hint="default"/>
        <w:lang w:val="fr-FR" w:eastAsia="en-US" w:bidi="ar-SA"/>
      </w:rPr>
    </w:lvl>
  </w:abstractNum>
  <w:num w:numId="1" w16cid:durableId="1467972106">
    <w:abstractNumId w:val="2"/>
  </w:num>
  <w:num w:numId="2" w16cid:durableId="11421676">
    <w:abstractNumId w:val="0"/>
  </w:num>
  <w:num w:numId="3" w16cid:durableId="19717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8B"/>
    <w:rsid w:val="000C5056"/>
    <w:rsid w:val="001A7C8B"/>
    <w:rsid w:val="002D73E4"/>
    <w:rsid w:val="003A0946"/>
    <w:rsid w:val="003A6591"/>
    <w:rsid w:val="003D370B"/>
    <w:rsid w:val="00416864"/>
    <w:rsid w:val="004D5426"/>
    <w:rsid w:val="005A25E4"/>
    <w:rsid w:val="006272EB"/>
    <w:rsid w:val="006452E7"/>
    <w:rsid w:val="006F1BE5"/>
    <w:rsid w:val="00722173"/>
    <w:rsid w:val="00746926"/>
    <w:rsid w:val="008E6ABC"/>
    <w:rsid w:val="00927D66"/>
    <w:rsid w:val="0097234F"/>
    <w:rsid w:val="009A5B21"/>
    <w:rsid w:val="00A417ED"/>
    <w:rsid w:val="00A86E5F"/>
    <w:rsid w:val="00B3451B"/>
    <w:rsid w:val="00B4716F"/>
    <w:rsid w:val="00B613FA"/>
    <w:rsid w:val="00BA42AD"/>
    <w:rsid w:val="00BD6DDA"/>
    <w:rsid w:val="00C679D3"/>
    <w:rsid w:val="00D8762A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1DFBC"/>
  <w15:docId w15:val="{B83BC959-75E1-4F48-ACB1-C128086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7C8B"/>
    <w:rPr>
      <w:rFonts w:ascii="Comic Sans MS" w:eastAsia="Comic Sans MS" w:hAnsi="Comic Sans MS" w:cs="Comic Sans MS"/>
      <w:lang w:val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3A0946"/>
    <w:pPr>
      <w:keepNext/>
      <w:autoSpaceDE/>
      <w:autoSpaceDN/>
      <w:spacing w:before="240" w:after="160"/>
      <w:outlineLvl w:val="1"/>
    </w:pPr>
    <w:rPr>
      <w:rFonts w:ascii="Arial" w:eastAsia="Times New Roman" w:hAnsi="Arial" w:cs="Times New Roman"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C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A7C8B"/>
    <w:pPr>
      <w:spacing w:before="50"/>
      <w:ind w:left="111"/>
    </w:pPr>
  </w:style>
  <w:style w:type="paragraph" w:customStyle="1" w:styleId="Titre11">
    <w:name w:val="Titre 11"/>
    <w:basedOn w:val="Normal"/>
    <w:uiPriority w:val="1"/>
    <w:qFormat/>
    <w:rsid w:val="001A7C8B"/>
    <w:pPr>
      <w:spacing w:before="46"/>
      <w:ind w:left="539" w:hanging="429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1A7C8B"/>
    <w:pPr>
      <w:spacing w:before="72"/>
      <w:ind w:left="2395" w:right="850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rsid w:val="001A7C8B"/>
    <w:pPr>
      <w:spacing w:before="46"/>
      <w:ind w:left="539" w:hanging="429"/>
    </w:pPr>
  </w:style>
  <w:style w:type="paragraph" w:customStyle="1" w:styleId="TableParagraph">
    <w:name w:val="Table Paragraph"/>
    <w:basedOn w:val="Normal"/>
    <w:uiPriority w:val="1"/>
    <w:qFormat/>
    <w:rsid w:val="001A7C8B"/>
  </w:style>
  <w:style w:type="character" w:styleId="Lienhypertexte">
    <w:name w:val="Hyperlink"/>
    <w:basedOn w:val="Policepardfaut"/>
    <w:uiPriority w:val="99"/>
    <w:unhideWhenUsed/>
    <w:rsid w:val="006F1B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1BE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3A0946"/>
    <w:rPr>
      <w:rFonts w:ascii="Arial" w:eastAsia="Times New Roman" w:hAnsi="Arial" w:cs="Times New Roman"/>
      <w:sz w:val="28"/>
      <w:szCs w:val="20"/>
      <w:u w:val="single"/>
      <w:lang w:val="fr-FR" w:eastAsia="fr-FR"/>
    </w:rPr>
  </w:style>
  <w:style w:type="paragraph" w:customStyle="1" w:styleId="RedaliaNormal">
    <w:name w:val="Redalia : Normal"/>
    <w:basedOn w:val="Normal"/>
    <w:rsid w:val="003A0946"/>
    <w:pPr>
      <w:tabs>
        <w:tab w:val="left" w:leader="dot" w:pos="8505"/>
      </w:tabs>
      <w:autoSpaceDE/>
      <w:autoSpaceDN/>
      <w:spacing w:before="40"/>
      <w:jc w:val="both"/>
    </w:pPr>
    <w:rPr>
      <w:rFonts w:ascii="Arial" w:eastAsia="Times New Roman" w:hAnsi="Arial" w:cs="Times New Roman"/>
      <w:szCs w:val="20"/>
      <w:lang w:eastAsia="fr-FR"/>
    </w:rPr>
  </w:style>
  <w:style w:type="paragraph" w:customStyle="1" w:styleId="RedaliaTitre1">
    <w:name w:val="Redalia Titre 1"/>
    <w:basedOn w:val="Normal"/>
    <w:rsid w:val="003A0946"/>
    <w:pPr>
      <w:numPr>
        <w:numId w:val="2"/>
      </w:numPr>
      <w:autoSpaceDE/>
      <w:autoSpaceDN/>
      <w:spacing w:before="240" w:after="160"/>
      <w:outlineLvl w:val="0"/>
    </w:pPr>
    <w:rPr>
      <w:rFonts w:ascii="Arial" w:eastAsia="Times New Roman" w:hAnsi="Arial" w:cs="Times New Roman"/>
      <w:b/>
      <w:sz w:val="32"/>
      <w:szCs w:val="20"/>
      <w:lang w:eastAsia="fr-FR"/>
    </w:rPr>
  </w:style>
  <w:style w:type="paragraph" w:customStyle="1" w:styleId="RedaliaTitre2">
    <w:name w:val="Redalia Titre 2"/>
    <w:basedOn w:val="Normal"/>
    <w:next w:val="Normal"/>
    <w:rsid w:val="003A0946"/>
    <w:pPr>
      <w:numPr>
        <w:ilvl w:val="1"/>
        <w:numId w:val="2"/>
      </w:numPr>
      <w:autoSpaceDE/>
      <w:autoSpaceDN/>
      <w:spacing w:before="240" w:after="160"/>
      <w:outlineLvl w:val="1"/>
    </w:pPr>
    <w:rPr>
      <w:rFonts w:ascii="Arial" w:eastAsia="Times New Roman" w:hAnsi="Arial" w:cs="Times New Roman"/>
      <w:sz w:val="28"/>
      <w:szCs w:val="20"/>
      <w:u w:val="single"/>
      <w:lang w:eastAsia="fr-FR"/>
    </w:rPr>
  </w:style>
  <w:style w:type="paragraph" w:customStyle="1" w:styleId="RedaliaTitre3">
    <w:name w:val="Redalia Titre 3"/>
    <w:basedOn w:val="Normal"/>
    <w:rsid w:val="003A0946"/>
    <w:pPr>
      <w:numPr>
        <w:ilvl w:val="2"/>
        <w:numId w:val="2"/>
      </w:numPr>
      <w:overflowPunct w:val="0"/>
      <w:adjustRightInd w:val="0"/>
      <w:spacing w:before="240" w:after="160"/>
      <w:jc w:val="both"/>
      <w:textAlignment w:val="baseline"/>
      <w:outlineLvl w:val="2"/>
    </w:pPr>
    <w:rPr>
      <w:rFonts w:ascii="Arial" w:eastAsia="Times New Roman" w:hAnsi="Arial" w:cs="Times New Roman"/>
      <w:sz w:val="24"/>
      <w:szCs w:val="20"/>
      <w:u w:val="single"/>
      <w:lang w:eastAsia="fr-FR"/>
    </w:rPr>
  </w:style>
  <w:style w:type="paragraph" w:customStyle="1" w:styleId="Etat-icone">
    <w:name w:val="Etat - icone"/>
    <w:basedOn w:val="Normal"/>
    <w:uiPriority w:val="99"/>
    <w:rsid w:val="003A0946"/>
    <w:pPr>
      <w:autoSpaceDE/>
      <w:autoSpaceDN/>
    </w:pPr>
    <w:rPr>
      <w:rFonts w:ascii="Webdings" w:eastAsia="Times New Roman" w:hAnsi="Webdings" w:cs="Webdings"/>
      <w:szCs w:val="20"/>
      <w:lang w:eastAsia="fr-FR"/>
    </w:rPr>
  </w:style>
  <w:style w:type="paragraph" w:customStyle="1" w:styleId="RedaliaRetraitavecpuce">
    <w:name w:val="Redalia : Retrait avec puce"/>
    <w:basedOn w:val="RedaliaNormal"/>
    <w:rsid w:val="003A0946"/>
    <w:pPr>
      <w:numPr>
        <w:numId w:val="3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972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f28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empereur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poisvilliers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rie@poisvilliers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-chartres-marche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AAPC.docx</dc:title>
  <dc:creator>NSARRIAU</dc:creator>
  <cp:lastModifiedBy>Béatrice MILLOCHAU</cp:lastModifiedBy>
  <cp:revision>5</cp:revision>
  <cp:lastPrinted>2024-04-23T09:20:00Z</cp:lastPrinted>
  <dcterms:created xsi:type="dcterms:W3CDTF">2025-03-26T11:48:00Z</dcterms:created>
  <dcterms:modified xsi:type="dcterms:W3CDTF">2025-03-27T07:58:00Z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2022-07-01T00:00:00Z</vt:filetime>
  </property>
</Properties>
</file>