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DE481" w14:textId="77777777" w:rsidR="00174231" w:rsidRPr="007934BC" w:rsidRDefault="00174231" w:rsidP="00174231">
      <w:pPr>
        <w:pStyle w:val="Corpsdetexte"/>
        <w:spacing w:before="9"/>
        <w:rPr>
          <w:rFonts w:ascii="Arial" w:hAnsi="Arial" w:cs="Arial"/>
          <w:sz w:val="7"/>
        </w:rPr>
      </w:pPr>
      <w:r>
        <w:rPr>
          <w:rFonts w:ascii="Arial" w:hAnsi="Arial" w:cs="Arial"/>
          <w:noProof/>
          <w:sz w:val="7"/>
        </w:rPr>
        <w:drawing>
          <wp:inline distT="0" distB="0" distL="0" distR="0" wp14:anchorId="45CEC702" wp14:editId="654CDCB6">
            <wp:extent cx="1752600" cy="13970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inline>
        </w:drawing>
      </w:r>
    </w:p>
    <w:p w14:paraId="67E41C8D"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000000"/>
          <w:kern w:val="0"/>
          <w:sz w:val="30"/>
          <w:szCs w:val="30"/>
        </w:rPr>
      </w:pPr>
    </w:p>
    <w:p w14:paraId="66AA4A2A" w14:textId="77777777" w:rsidR="003A024D" w:rsidRDefault="003A024D"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000000"/>
          <w:kern w:val="0"/>
          <w:sz w:val="30"/>
          <w:szCs w:val="30"/>
        </w:rPr>
      </w:pPr>
    </w:p>
    <w:p w14:paraId="35283872" w14:textId="77777777" w:rsidR="00174231" w:rsidRPr="00945B16"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bCs/>
          <w:color w:val="000000"/>
          <w:kern w:val="0"/>
          <w:sz w:val="30"/>
          <w:szCs w:val="30"/>
        </w:rPr>
      </w:pPr>
      <w:r w:rsidRPr="00945B16">
        <w:rPr>
          <w:rFonts w:ascii="Helvetica" w:hAnsi="Helvetica" w:cs="Helvetica"/>
          <w:b/>
          <w:bCs/>
          <w:color w:val="000000"/>
          <w:kern w:val="0"/>
          <w:sz w:val="30"/>
          <w:szCs w:val="30"/>
        </w:rPr>
        <w:t>RÉGLEMENT DE LA CONSULTATION</w:t>
      </w:r>
    </w:p>
    <w:p w14:paraId="630A447B"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27"/>
          <w:szCs w:val="27"/>
        </w:rPr>
      </w:pPr>
    </w:p>
    <w:p w14:paraId="1BF1FF13"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27"/>
          <w:szCs w:val="27"/>
        </w:rPr>
      </w:pPr>
    </w:p>
    <w:p w14:paraId="2DD32DF5" w14:textId="77777777" w:rsidR="00174231" w:rsidRPr="00174231" w:rsidRDefault="00174231" w:rsidP="00174231">
      <w:pPr>
        <w:pBdr>
          <w:bottom w:val="single" w:sz="12"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kern w:val="0"/>
          <w:sz w:val="27"/>
          <w:szCs w:val="27"/>
        </w:rPr>
      </w:pPr>
      <w:r w:rsidRPr="00174231">
        <w:rPr>
          <w:rFonts w:ascii="Helvetica" w:hAnsi="Helvetica" w:cs="Helvetica"/>
          <w:b/>
          <w:bCs/>
          <w:color w:val="000000"/>
          <w:kern w:val="0"/>
          <w:sz w:val="27"/>
          <w:szCs w:val="27"/>
        </w:rPr>
        <w:t>POUVOIR ADJUDICATEUR</w:t>
      </w:r>
    </w:p>
    <w:p w14:paraId="3AA798F9"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p>
    <w:p w14:paraId="49C4811C"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OFFICE DE TOURISME METROPOLITAIN NICE CÔTE D’AZUR – OTM NCA</w:t>
      </w:r>
    </w:p>
    <w:p w14:paraId="40BCC2BB"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p>
    <w:p w14:paraId="1299FCA5"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27"/>
          <w:szCs w:val="27"/>
        </w:rPr>
      </w:pPr>
    </w:p>
    <w:p w14:paraId="387E07E1" w14:textId="77777777" w:rsidR="00174231" w:rsidRPr="00174231" w:rsidRDefault="00174231" w:rsidP="00174231">
      <w:pPr>
        <w:pBdr>
          <w:bottom w:val="single" w:sz="12"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27"/>
          <w:szCs w:val="27"/>
        </w:rPr>
      </w:pPr>
      <w:r w:rsidRPr="00174231">
        <w:rPr>
          <w:rFonts w:ascii="Helvetica" w:hAnsi="Helvetica" w:cs="Helvetica"/>
          <w:b/>
          <w:bCs/>
          <w:color w:val="262626"/>
          <w:kern w:val="0"/>
          <w:sz w:val="27"/>
          <w:szCs w:val="27"/>
        </w:rPr>
        <w:t>OBJET DU MARCHE</w:t>
      </w:r>
    </w:p>
    <w:p w14:paraId="476BA23A"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p>
    <w:p w14:paraId="6154226C" w14:textId="368782EF" w:rsidR="00C90071" w:rsidRDefault="00174231" w:rsidP="00C9007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r w:rsidRPr="00174231">
        <w:rPr>
          <w:rFonts w:ascii="Helvetica" w:hAnsi="Helvetica" w:cs="Helvetica"/>
          <w:b/>
          <w:bCs/>
          <w:color w:val="000000"/>
          <w:kern w:val="0"/>
          <w:sz w:val="18"/>
          <w:szCs w:val="18"/>
        </w:rPr>
        <w:t>25/CC0</w:t>
      </w:r>
      <w:r>
        <w:rPr>
          <w:rFonts w:ascii="Helvetica" w:hAnsi="Helvetica" w:cs="Helvetica"/>
          <w:b/>
          <w:bCs/>
          <w:color w:val="000000"/>
          <w:kern w:val="0"/>
          <w:sz w:val="18"/>
          <w:szCs w:val="18"/>
        </w:rPr>
        <w:t>6</w:t>
      </w:r>
      <w:r>
        <w:rPr>
          <w:rFonts w:ascii="Helvetica" w:hAnsi="Helvetica" w:cs="Helvetica"/>
          <w:color w:val="262626"/>
          <w:kern w:val="0"/>
          <w:sz w:val="18"/>
          <w:szCs w:val="18"/>
        </w:rPr>
        <w:t xml:space="preserve"> - </w:t>
      </w:r>
      <w:r>
        <w:rPr>
          <w:rFonts w:ascii="Helvetica" w:hAnsi="Helvetica" w:cs="Helvetica"/>
          <w:color w:val="000000"/>
          <w:kern w:val="0"/>
          <w:sz w:val="18"/>
          <w:szCs w:val="18"/>
        </w:rPr>
        <w:t xml:space="preserve">Prestations de traiteur de gamme classique et supérieure pour les besoins de l’OFFICE DE TOURISME METROPOLITAIN NICE CÔTE D’AZUR </w:t>
      </w:r>
      <w:r w:rsidR="003A024D">
        <w:rPr>
          <w:rFonts w:ascii="Helvetica" w:hAnsi="Helvetica" w:cs="Helvetica"/>
          <w:color w:val="000000"/>
          <w:kern w:val="0"/>
          <w:sz w:val="18"/>
          <w:szCs w:val="18"/>
        </w:rPr>
        <w:t xml:space="preserve">- </w:t>
      </w:r>
      <w:r>
        <w:rPr>
          <w:rFonts w:ascii="Helvetica" w:hAnsi="Helvetica" w:cs="Helvetica"/>
          <w:color w:val="000000"/>
          <w:kern w:val="0"/>
          <w:sz w:val="18"/>
          <w:szCs w:val="18"/>
        </w:rPr>
        <w:t>OTM NCA : buffets debout et assis ; déjeuners et dîners de travail ; dîners de gala ; cocktails ; menus concepts ou à thèmes ; animations salées et sucrées ; ateliers culinaires</w:t>
      </w:r>
      <w:r w:rsidR="00C90071">
        <w:rPr>
          <w:rFonts w:ascii="Helvetica" w:hAnsi="Helvetica" w:cs="Helvetica"/>
          <w:color w:val="000000"/>
          <w:kern w:val="0"/>
          <w:sz w:val="18"/>
          <w:szCs w:val="18"/>
        </w:rPr>
        <w:t> – avec vins, champagnes et spiritueux.</w:t>
      </w:r>
    </w:p>
    <w:p w14:paraId="02CC35CA" w14:textId="73B98071" w:rsidR="00174231" w:rsidRDefault="00174231" w:rsidP="0057407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p>
    <w:p w14:paraId="28303275" w14:textId="77777777" w:rsidR="00E80CDB" w:rsidRDefault="00E80CD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p>
    <w:p w14:paraId="631E5AF0" w14:textId="54614DD6" w:rsidR="00E80CDB" w:rsidRDefault="00E80CD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sidRPr="00E80CDB">
        <w:rPr>
          <w:rFonts w:ascii="Helvetica" w:hAnsi="Helvetica" w:cs="Helvetica"/>
          <w:b/>
          <w:bCs/>
          <w:color w:val="000000"/>
          <w:kern w:val="0"/>
          <w:sz w:val="18"/>
          <w:szCs w:val="18"/>
        </w:rPr>
        <w:t>LOT 1</w:t>
      </w:r>
      <w:r>
        <w:rPr>
          <w:rFonts w:ascii="Helvetica" w:hAnsi="Helvetica" w:cs="Helvetica"/>
          <w:color w:val="000000"/>
          <w:kern w:val="0"/>
          <w:sz w:val="18"/>
          <w:szCs w:val="18"/>
        </w:rPr>
        <w:t xml:space="preserve"> – Prestations de traiteur de gamme classique </w:t>
      </w:r>
    </w:p>
    <w:p w14:paraId="3938773A" w14:textId="77777777" w:rsidR="00E80CDB" w:rsidRDefault="00E80CD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p>
    <w:p w14:paraId="0AA3CDD6" w14:textId="4000C935" w:rsidR="00E80CDB" w:rsidRDefault="00E80CD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sidRPr="00E80CDB">
        <w:rPr>
          <w:rFonts w:ascii="Helvetica" w:hAnsi="Helvetica" w:cs="Helvetica"/>
          <w:b/>
          <w:bCs/>
          <w:color w:val="000000"/>
          <w:kern w:val="0"/>
          <w:sz w:val="18"/>
          <w:szCs w:val="18"/>
        </w:rPr>
        <w:t xml:space="preserve">LOT 2 </w:t>
      </w:r>
      <w:r>
        <w:rPr>
          <w:rFonts w:ascii="Helvetica" w:hAnsi="Helvetica" w:cs="Helvetica"/>
          <w:color w:val="000000"/>
          <w:kern w:val="0"/>
          <w:sz w:val="18"/>
          <w:szCs w:val="18"/>
        </w:rPr>
        <w:t>– Prestations de traiteur de gamme supérieure</w:t>
      </w:r>
    </w:p>
    <w:p w14:paraId="3ECF183A"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p>
    <w:p w14:paraId="6F3829D2"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27"/>
          <w:szCs w:val="27"/>
        </w:rPr>
      </w:pPr>
    </w:p>
    <w:p w14:paraId="58A95A45" w14:textId="77777777" w:rsidR="00174231" w:rsidRPr="00174231" w:rsidRDefault="00174231" w:rsidP="00174231">
      <w:pPr>
        <w:pBdr>
          <w:bottom w:val="single" w:sz="12"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27"/>
          <w:szCs w:val="27"/>
        </w:rPr>
      </w:pPr>
      <w:r w:rsidRPr="00174231">
        <w:rPr>
          <w:rFonts w:ascii="Helvetica" w:hAnsi="Helvetica" w:cs="Helvetica"/>
          <w:b/>
          <w:bCs/>
          <w:color w:val="262626"/>
          <w:kern w:val="0"/>
          <w:sz w:val="27"/>
          <w:szCs w:val="27"/>
        </w:rPr>
        <w:t>ORGANISME CHARGE DES PAIEMENTS</w:t>
      </w:r>
    </w:p>
    <w:p w14:paraId="649B719C"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3172C9EF" w14:textId="779DCA40"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Monsieur l'Administrateur du Service de Gestion Comptable de Nice.</w:t>
      </w:r>
    </w:p>
    <w:p w14:paraId="79467EAF"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1BB998E3"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27"/>
          <w:szCs w:val="27"/>
        </w:rPr>
      </w:pPr>
    </w:p>
    <w:p w14:paraId="3A2B05BF" w14:textId="77777777" w:rsidR="00174231" w:rsidRPr="00174231" w:rsidRDefault="00174231" w:rsidP="00174231">
      <w:pPr>
        <w:pBdr>
          <w:bottom w:val="single" w:sz="12"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27"/>
          <w:szCs w:val="27"/>
        </w:rPr>
      </w:pPr>
      <w:r w:rsidRPr="00174231">
        <w:rPr>
          <w:rFonts w:ascii="Helvetica" w:hAnsi="Helvetica" w:cs="Helvetica"/>
          <w:b/>
          <w:bCs/>
          <w:color w:val="262626"/>
          <w:kern w:val="0"/>
          <w:sz w:val="27"/>
          <w:szCs w:val="27"/>
        </w:rPr>
        <w:t>PROCEDURE</w:t>
      </w:r>
    </w:p>
    <w:p w14:paraId="45789E3F"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p>
    <w:p w14:paraId="48893C47"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Appel d’offres ouvert – articles R.2124-2, R.2161-1 du Code de la commande publique</w:t>
      </w:r>
    </w:p>
    <w:p w14:paraId="53DA5E50"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27"/>
          <w:szCs w:val="27"/>
        </w:rPr>
      </w:pPr>
    </w:p>
    <w:p w14:paraId="7B60F9D3"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525D20E4"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59C3B3CD"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43D5ABAB"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7727A40C"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46CD53E6"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4E187BD7"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1C53C66B"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5722B6E6" w14:textId="7C36F95E" w:rsidR="008946C4" w:rsidRPr="004559D3" w:rsidRDefault="008946C4" w:rsidP="008946C4">
      <w:pPr>
        <w:jc w:val="right"/>
        <w:rPr>
          <w:rFonts w:ascii="Arial" w:hAnsi="Arial"/>
          <w:b/>
          <w:sz w:val="28"/>
          <w:szCs w:val="28"/>
          <w:u w:val="single"/>
        </w:rPr>
      </w:pPr>
      <w:r w:rsidRPr="00E62E05">
        <w:rPr>
          <w:rFonts w:ascii="Arial" w:hAnsi="Arial"/>
          <w:b/>
          <w:sz w:val="28"/>
          <w:szCs w:val="28"/>
          <w:u w:val="single"/>
        </w:rPr>
        <w:t xml:space="preserve">Date limite de réception des plis : </w:t>
      </w:r>
      <w:r>
        <w:rPr>
          <w:rFonts w:ascii="Arial" w:hAnsi="Arial"/>
          <w:b/>
          <w:sz w:val="28"/>
          <w:szCs w:val="28"/>
          <w:u w:val="single"/>
        </w:rPr>
        <w:t xml:space="preserve">le lundi 14 avril 2025 </w:t>
      </w:r>
      <w:r w:rsidRPr="00E62E05">
        <w:rPr>
          <w:rFonts w:ascii="Arial" w:hAnsi="Arial"/>
          <w:b/>
          <w:sz w:val="28"/>
          <w:szCs w:val="28"/>
          <w:u w:val="single"/>
        </w:rPr>
        <w:t>à 1</w:t>
      </w:r>
      <w:r>
        <w:rPr>
          <w:rFonts w:ascii="Arial" w:hAnsi="Arial"/>
          <w:b/>
          <w:sz w:val="28"/>
          <w:szCs w:val="28"/>
          <w:u w:val="single"/>
        </w:rPr>
        <w:t>0</w:t>
      </w:r>
      <w:r w:rsidRPr="00E62E05">
        <w:rPr>
          <w:rFonts w:ascii="Arial" w:hAnsi="Arial"/>
          <w:b/>
          <w:sz w:val="28"/>
          <w:szCs w:val="28"/>
          <w:u w:val="single"/>
        </w:rPr>
        <w:t>h</w:t>
      </w:r>
      <w:r>
        <w:rPr>
          <w:rFonts w:ascii="Arial" w:hAnsi="Arial"/>
          <w:b/>
          <w:sz w:val="28"/>
          <w:szCs w:val="28"/>
          <w:u w:val="single"/>
        </w:rPr>
        <w:t>0</w:t>
      </w:r>
      <w:r w:rsidRPr="00E62E05">
        <w:rPr>
          <w:rFonts w:ascii="Arial" w:hAnsi="Arial"/>
          <w:b/>
          <w:sz w:val="28"/>
          <w:szCs w:val="28"/>
          <w:u w:val="single"/>
        </w:rPr>
        <w:t>0</w:t>
      </w:r>
    </w:p>
    <w:p w14:paraId="54EFAC25"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09ABE6E7"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22C5EF21"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1E739C35"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543C6137"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2B6A4B28"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27D1FEA5"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3E22D3DD"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5926898B"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3677858B"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224AFC7D"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71EFCD8D"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353436CD" w14:textId="64DE2F42" w:rsidR="00C653AB" w:rsidRDefault="00174231" w:rsidP="00C653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262626"/>
          <w:kern w:val="0"/>
          <w:sz w:val="30"/>
          <w:szCs w:val="30"/>
        </w:rPr>
      </w:pPr>
      <w:r>
        <w:rPr>
          <w:rFonts w:ascii="Helvetica" w:hAnsi="Helvetica" w:cs="Helvetica"/>
          <w:color w:val="262626"/>
          <w:kern w:val="0"/>
          <w:sz w:val="30"/>
          <w:szCs w:val="30"/>
        </w:rPr>
        <w:t>- SOMMAIRE</w:t>
      </w:r>
      <w:r w:rsidR="00C653AB">
        <w:rPr>
          <w:rFonts w:ascii="Helvetica" w:hAnsi="Helvetica" w:cs="Helvetica"/>
          <w:color w:val="262626"/>
          <w:kern w:val="0"/>
          <w:sz w:val="30"/>
          <w:szCs w:val="30"/>
        </w:rPr>
        <w:t xml:space="preserve"> -</w:t>
      </w:r>
    </w:p>
    <w:p w14:paraId="37CBE3E2"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p>
    <w:p w14:paraId="21463535" w14:textId="77777777" w:rsidR="00C653AB" w:rsidRDefault="00C653A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p>
    <w:p w14:paraId="23F2256D"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1 - Objet et durée du contrat</w:t>
      </w:r>
    </w:p>
    <w:p w14:paraId="1B9295A6"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1.1 - Objet du contrat</w:t>
      </w:r>
    </w:p>
    <w:p w14:paraId="6183CCFB"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1.2 - Forme du contrat</w:t>
      </w:r>
    </w:p>
    <w:p w14:paraId="185BA48F"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1.3 - Durée du contrat – Reconduction – Délais d’exécution</w:t>
      </w:r>
    </w:p>
    <w:p w14:paraId="0EC4C098" w14:textId="1E76876D" w:rsidR="00174231" w:rsidRPr="00C653AB"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15E99" w:themeColor="text2" w:themeTint="BF"/>
          <w:kern w:val="0"/>
          <w:sz w:val="18"/>
          <w:szCs w:val="18"/>
        </w:rPr>
      </w:pPr>
      <w:r>
        <w:rPr>
          <w:rFonts w:ascii="Helvetica" w:hAnsi="Helvetica" w:cs="Helvetica"/>
          <w:color w:val="3576BE"/>
          <w:kern w:val="0"/>
          <w:sz w:val="18"/>
          <w:szCs w:val="18"/>
        </w:rPr>
        <w:t xml:space="preserve">1.3.1 - LOT </w:t>
      </w:r>
      <w:r w:rsidR="00E80CDB">
        <w:rPr>
          <w:rFonts w:ascii="Helvetica" w:hAnsi="Helvetica" w:cs="Helvetica"/>
          <w:color w:val="3576BE"/>
          <w:kern w:val="0"/>
          <w:sz w:val="18"/>
          <w:szCs w:val="18"/>
        </w:rPr>
        <w:t>1</w:t>
      </w:r>
      <w:r>
        <w:rPr>
          <w:rFonts w:ascii="Helvetica" w:hAnsi="Helvetica" w:cs="Helvetica"/>
          <w:color w:val="3576BE"/>
          <w:kern w:val="0"/>
          <w:sz w:val="18"/>
          <w:szCs w:val="18"/>
        </w:rPr>
        <w:t xml:space="preserve"> : Prestations de traiteur de gamme classique pour les besoins de l’OFFICE DE TOURISME METROPOLITAIN NICE CÔTE D’AZUR – OTM NCA : buffets debout et assis ; déjeuners et dîners de travail ; dîners de gala ; cocktails </w:t>
      </w:r>
      <w:r w:rsidRPr="00E80CDB">
        <w:rPr>
          <w:rFonts w:ascii="Helvetica" w:hAnsi="Helvetica" w:cs="Helvetica"/>
          <w:color w:val="215E99" w:themeColor="text2" w:themeTint="BF"/>
          <w:kern w:val="0"/>
          <w:sz w:val="18"/>
          <w:szCs w:val="18"/>
        </w:rPr>
        <w:t xml:space="preserve">; </w:t>
      </w:r>
      <w:r w:rsidR="00E80CDB" w:rsidRPr="00C653AB">
        <w:rPr>
          <w:rFonts w:ascii="Helvetica" w:hAnsi="Helvetica" w:cs="Helvetica"/>
          <w:color w:val="215E99" w:themeColor="text2" w:themeTint="BF"/>
          <w:kern w:val="0"/>
          <w:sz w:val="18"/>
          <w:szCs w:val="18"/>
        </w:rPr>
        <w:t xml:space="preserve">menus concepts ; animations salées et sucrées </w:t>
      </w:r>
      <w:r w:rsidRPr="00C653AB">
        <w:rPr>
          <w:rFonts w:ascii="Helvetica" w:hAnsi="Helvetica" w:cs="Helvetica"/>
          <w:color w:val="215E99" w:themeColor="text2" w:themeTint="BF"/>
          <w:kern w:val="0"/>
          <w:sz w:val="18"/>
          <w:szCs w:val="18"/>
        </w:rPr>
        <w:t>– 25/CC0</w:t>
      </w:r>
      <w:r w:rsidR="009A292F" w:rsidRPr="00C653AB">
        <w:rPr>
          <w:rFonts w:ascii="Helvetica" w:hAnsi="Helvetica" w:cs="Helvetica"/>
          <w:color w:val="215E99" w:themeColor="text2" w:themeTint="BF"/>
          <w:kern w:val="0"/>
          <w:sz w:val="18"/>
          <w:szCs w:val="18"/>
        </w:rPr>
        <w:t>6</w:t>
      </w:r>
      <w:r w:rsidR="00E80CDB" w:rsidRPr="00C653AB">
        <w:rPr>
          <w:rFonts w:ascii="Helvetica" w:hAnsi="Helvetica" w:cs="Helvetica"/>
          <w:color w:val="215E99" w:themeColor="text2" w:themeTint="BF"/>
          <w:kern w:val="0"/>
          <w:sz w:val="18"/>
          <w:szCs w:val="18"/>
        </w:rPr>
        <w:t>-L1</w:t>
      </w:r>
    </w:p>
    <w:p w14:paraId="05C2C18D" w14:textId="7192D503" w:rsidR="00C653AB" w:rsidRDefault="00C653A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1.3.2 - LOT 2 : Prestations de traiteur de gamme supérieure pour les besoins de l’OFFICE DE TOURISME METROPOLITAIN NICE CÔTE D’AZUR – OTM NCA : buffets debout et assis ; déjeuners et dîners de travail ; dîners de gala ; cocktails ; menus à thèmes ; ateliers culinaires – 25/CC06-L2</w:t>
      </w:r>
    </w:p>
    <w:p w14:paraId="2D1D3500"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1.4 - Codes CPV</w:t>
      </w:r>
    </w:p>
    <w:p w14:paraId="54871A2A"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2 - Organisation de la consultation</w:t>
      </w:r>
    </w:p>
    <w:p w14:paraId="5E039CF1"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2.1 - Procédure de passation</w:t>
      </w:r>
    </w:p>
    <w:p w14:paraId="4BA8A1AB"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2.2 - Marchés réservés</w:t>
      </w:r>
    </w:p>
    <w:p w14:paraId="1F4EE7FA"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2.3 - Variantes</w:t>
      </w:r>
    </w:p>
    <w:p w14:paraId="312626E8" w14:textId="0C83F1E8"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 xml:space="preserve">2.3.1 - LOT </w:t>
      </w:r>
      <w:r w:rsidR="00E80CDB">
        <w:rPr>
          <w:rFonts w:ascii="Helvetica" w:hAnsi="Helvetica" w:cs="Helvetica"/>
          <w:color w:val="3576BE"/>
          <w:kern w:val="0"/>
          <w:sz w:val="18"/>
          <w:szCs w:val="18"/>
        </w:rPr>
        <w:t>1 :</w:t>
      </w:r>
      <w:r>
        <w:rPr>
          <w:rFonts w:ascii="Helvetica" w:hAnsi="Helvetica" w:cs="Helvetica"/>
          <w:color w:val="3576BE"/>
          <w:kern w:val="0"/>
          <w:sz w:val="18"/>
          <w:szCs w:val="18"/>
        </w:rPr>
        <w:t xml:space="preserve"> Prestations de traiteur de gamme </w:t>
      </w:r>
      <w:r w:rsidR="00E80CDB">
        <w:rPr>
          <w:rFonts w:ascii="Helvetica" w:hAnsi="Helvetica" w:cs="Helvetica"/>
          <w:color w:val="3576BE"/>
          <w:kern w:val="0"/>
          <w:sz w:val="18"/>
          <w:szCs w:val="18"/>
        </w:rPr>
        <w:t>classique</w:t>
      </w:r>
      <w:r>
        <w:rPr>
          <w:rFonts w:ascii="Helvetica" w:hAnsi="Helvetica" w:cs="Helvetica"/>
          <w:color w:val="3576BE"/>
          <w:kern w:val="0"/>
          <w:sz w:val="18"/>
          <w:szCs w:val="18"/>
        </w:rPr>
        <w:t xml:space="preserve"> pour les besoins de l’OFFICE DE TOURISME METROPOLITAIN NICE CÔTE D’AZUR – OTM NCA : buffets debout et assis ; déjeuners et dîners de travail ; dîners de gala ; cocktails ; menus concepts ; animations s</w:t>
      </w:r>
      <w:r w:rsidR="009A292F">
        <w:rPr>
          <w:rFonts w:ascii="Helvetica" w:hAnsi="Helvetica" w:cs="Helvetica"/>
          <w:color w:val="3576BE"/>
          <w:kern w:val="0"/>
          <w:sz w:val="18"/>
          <w:szCs w:val="18"/>
        </w:rPr>
        <w:t>alées et sucrées </w:t>
      </w:r>
      <w:r>
        <w:rPr>
          <w:rFonts w:ascii="Helvetica" w:hAnsi="Helvetica" w:cs="Helvetica"/>
          <w:color w:val="3576BE"/>
          <w:kern w:val="0"/>
          <w:sz w:val="18"/>
          <w:szCs w:val="18"/>
        </w:rPr>
        <w:t>– 25/CC0</w:t>
      </w:r>
      <w:r w:rsidR="009A292F">
        <w:rPr>
          <w:rFonts w:ascii="Helvetica" w:hAnsi="Helvetica" w:cs="Helvetica"/>
          <w:color w:val="3576BE"/>
          <w:kern w:val="0"/>
          <w:sz w:val="18"/>
          <w:szCs w:val="18"/>
        </w:rPr>
        <w:t>6</w:t>
      </w:r>
      <w:r w:rsidR="00E80CDB">
        <w:rPr>
          <w:rFonts w:ascii="Helvetica" w:hAnsi="Helvetica" w:cs="Helvetica"/>
          <w:color w:val="3576BE"/>
          <w:kern w:val="0"/>
          <w:sz w:val="18"/>
          <w:szCs w:val="18"/>
        </w:rPr>
        <w:t>-L1</w:t>
      </w:r>
    </w:p>
    <w:p w14:paraId="5699EC84" w14:textId="6CEC5326" w:rsidR="00E80CDB" w:rsidRDefault="00E80CD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2.3.2 - LOT 2 : Prestations de traiteur de gamme supérieure pour les besoins de l’OFFICE DE TOURISME METROPOLITAIN NICE CÔTE D’AZUR – OTM NCA : buffets debout et assis ; déjeuners et dîners de travail ; dîners de gala ; cocktails ; menus à thèmes ; ateliers culinaires – 25/CC06-L2</w:t>
      </w:r>
    </w:p>
    <w:p w14:paraId="1FAF57E4"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2.4 - Options</w:t>
      </w:r>
    </w:p>
    <w:p w14:paraId="24CB95DB"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2.5 - Modification de détail au dossier de consultation</w:t>
      </w:r>
    </w:p>
    <w:p w14:paraId="3140A5BC"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2.6 - Délai de validité des offres</w:t>
      </w:r>
    </w:p>
    <w:p w14:paraId="1822F976"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3 - Contenu du dossier de consultation des entreprises</w:t>
      </w:r>
    </w:p>
    <w:p w14:paraId="10C8E761"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4 - Retrait du dossier de consultation</w:t>
      </w:r>
    </w:p>
    <w:p w14:paraId="066140F8"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5 - Présentation des candidatures et des offres</w:t>
      </w:r>
    </w:p>
    <w:p w14:paraId="5C061D91"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5.1 - Éléments nécessaires à la sélection des candidatures :</w:t>
      </w:r>
    </w:p>
    <w:p w14:paraId="71A93BB5"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5.1.1 - Les pièces administratives</w:t>
      </w:r>
    </w:p>
    <w:p w14:paraId="04648E83" w14:textId="42D714B2"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 xml:space="preserve">5.1.1.1 - LOT </w:t>
      </w:r>
      <w:r w:rsidR="00E80CDB">
        <w:rPr>
          <w:rFonts w:ascii="Helvetica" w:hAnsi="Helvetica" w:cs="Helvetica"/>
          <w:color w:val="3576BE"/>
          <w:kern w:val="0"/>
          <w:sz w:val="18"/>
          <w:szCs w:val="18"/>
        </w:rPr>
        <w:t xml:space="preserve">1 </w:t>
      </w:r>
      <w:r>
        <w:rPr>
          <w:rFonts w:ascii="Helvetica" w:hAnsi="Helvetica" w:cs="Helvetica"/>
          <w:color w:val="3576BE"/>
          <w:kern w:val="0"/>
          <w:sz w:val="18"/>
          <w:szCs w:val="18"/>
        </w:rPr>
        <w:t>: Prestations de traiteur de gamme supérieure pour les besoins de l’OFFICE DE TOURISME METROPOLITAIN NICE CÔTE D’AZUR – OTM NC</w:t>
      </w:r>
      <w:r w:rsidR="009A292F">
        <w:rPr>
          <w:rFonts w:ascii="Helvetica" w:hAnsi="Helvetica" w:cs="Helvetica"/>
          <w:color w:val="3576BE"/>
          <w:kern w:val="0"/>
          <w:sz w:val="18"/>
          <w:szCs w:val="18"/>
        </w:rPr>
        <w:t>A</w:t>
      </w:r>
      <w:r>
        <w:rPr>
          <w:rFonts w:ascii="Helvetica" w:hAnsi="Helvetica" w:cs="Helvetica"/>
          <w:color w:val="3576BE"/>
          <w:kern w:val="0"/>
          <w:sz w:val="18"/>
          <w:szCs w:val="18"/>
        </w:rPr>
        <w:t xml:space="preserve"> : buffets debout et assis ; déjeuners et dîners de travail ; dîners de gala ; cocktails ; menus </w:t>
      </w:r>
      <w:r w:rsidR="009A292F">
        <w:rPr>
          <w:rFonts w:ascii="Helvetica" w:hAnsi="Helvetica" w:cs="Helvetica"/>
          <w:color w:val="3576BE"/>
          <w:kern w:val="0"/>
          <w:sz w:val="18"/>
          <w:szCs w:val="18"/>
        </w:rPr>
        <w:t>concepts</w:t>
      </w:r>
      <w:r>
        <w:rPr>
          <w:rFonts w:ascii="Helvetica" w:hAnsi="Helvetica" w:cs="Helvetica"/>
          <w:color w:val="3576BE"/>
          <w:kern w:val="0"/>
          <w:sz w:val="18"/>
          <w:szCs w:val="18"/>
        </w:rPr>
        <w:t xml:space="preserve"> ; </w:t>
      </w:r>
      <w:r w:rsidR="009A292F">
        <w:rPr>
          <w:rFonts w:ascii="Helvetica" w:hAnsi="Helvetica" w:cs="Helvetica"/>
          <w:color w:val="3576BE"/>
          <w:kern w:val="0"/>
          <w:sz w:val="18"/>
          <w:szCs w:val="18"/>
        </w:rPr>
        <w:t>animations salées et sucrées</w:t>
      </w:r>
      <w:r>
        <w:rPr>
          <w:rFonts w:ascii="Helvetica" w:hAnsi="Helvetica" w:cs="Helvetica"/>
          <w:color w:val="3576BE"/>
          <w:kern w:val="0"/>
          <w:sz w:val="18"/>
          <w:szCs w:val="18"/>
        </w:rPr>
        <w:t xml:space="preserve"> – 25/CC0</w:t>
      </w:r>
      <w:r w:rsidR="009A292F">
        <w:rPr>
          <w:rFonts w:ascii="Helvetica" w:hAnsi="Helvetica" w:cs="Helvetica"/>
          <w:color w:val="3576BE"/>
          <w:kern w:val="0"/>
          <w:sz w:val="18"/>
          <w:szCs w:val="18"/>
        </w:rPr>
        <w:t>6</w:t>
      </w:r>
      <w:r w:rsidR="00E80CDB">
        <w:rPr>
          <w:rFonts w:ascii="Helvetica" w:hAnsi="Helvetica" w:cs="Helvetica"/>
          <w:color w:val="3576BE"/>
          <w:kern w:val="0"/>
          <w:sz w:val="18"/>
          <w:szCs w:val="18"/>
        </w:rPr>
        <w:t>-L1</w:t>
      </w:r>
    </w:p>
    <w:p w14:paraId="039E7DB2" w14:textId="51D35E55" w:rsidR="00E80CDB" w:rsidRDefault="00E80CD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5.1.1.2 - LOT 2 : Prestations de traiteur de gamme supérieure pour les besoins de l’OFFICE DE TOURISME METROPOLITAIN NICE CÔTE D’AZUR – OTM NCA : buffets debout et assis ; déjeuners et dîners de travail ; dîners de gala ; cocktails ; menus à thèmes ; ateliers culinaires – 25/CC06-L2</w:t>
      </w:r>
    </w:p>
    <w:p w14:paraId="20BBDF87"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5.1.2 - Les pièces techniques :</w:t>
      </w:r>
    </w:p>
    <w:p w14:paraId="627B10C3" w14:textId="0C99E5B3"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 xml:space="preserve">5.1.2.1 </w:t>
      </w:r>
      <w:r w:rsidR="00E80CDB">
        <w:rPr>
          <w:rFonts w:ascii="Helvetica" w:hAnsi="Helvetica" w:cs="Helvetica"/>
          <w:color w:val="3576BE"/>
          <w:kern w:val="0"/>
          <w:sz w:val="18"/>
          <w:szCs w:val="18"/>
        </w:rPr>
        <w:t>–</w:t>
      </w:r>
      <w:r>
        <w:rPr>
          <w:rFonts w:ascii="Helvetica" w:hAnsi="Helvetica" w:cs="Helvetica"/>
          <w:color w:val="3576BE"/>
          <w:kern w:val="0"/>
          <w:sz w:val="18"/>
          <w:szCs w:val="18"/>
        </w:rPr>
        <w:t xml:space="preserve"> LOT</w:t>
      </w:r>
      <w:r w:rsidR="00E80CDB">
        <w:rPr>
          <w:rFonts w:ascii="Helvetica" w:hAnsi="Helvetica" w:cs="Helvetica"/>
          <w:color w:val="3576BE"/>
          <w:kern w:val="0"/>
          <w:sz w:val="18"/>
          <w:szCs w:val="18"/>
        </w:rPr>
        <w:t xml:space="preserve"> 1</w:t>
      </w:r>
      <w:r>
        <w:rPr>
          <w:rFonts w:ascii="Helvetica" w:hAnsi="Helvetica" w:cs="Helvetica"/>
          <w:color w:val="3576BE"/>
          <w:kern w:val="0"/>
          <w:sz w:val="18"/>
          <w:szCs w:val="18"/>
        </w:rPr>
        <w:t xml:space="preserve"> : Prestations de traiteur de gamme </w:t>
      </w:r>
      <w:r w:rsidR="00E80CDB">
        <w:rPr>
          <w:rFonts w:ascii="Helvetica" w:hAnsi="Helvetica" w:cs="Helvetica"/>
          <w:color w:val="3576BE"/>
          <w:kern w:val="0"/>
          <w:sz w:val="18"/>
          <w:szCs w:val="18"/>
        </w:rPr>
        <w:t>classique</w:t>
      </w:r>
      <w:r>
        <w:rPr>
          <w:rFonts w:ascii="Helvetica" w:hAnsi="Helvetica" w:cs="Helvetica"/>
          <w:color w:val="3576BE"/>
          <w:kern w:val="0"/>
          <w:sz w:val="18"/>
          <w:szCs w:val="18"/>
        </w:rPr>
        <w:t xml:space="preserve"> pour les besoins de l’OFFICE DE TOURISME METROPOLITAIN NICE CÔTE D’AZUR – OTM NC</w:t>
      </w:r>
      <w:r w:rsidR="009A292F">
        <w:rPr>
          <w:rFonts w:ascii="Helvetica" w:hAnsi="Helvetica" w:cs="Helvetica"/>
          <w:color w:val="3576BE"/>
          <w:kern w:val="0"/>
          <w:sz w:val="18"/>
          <w:szCs w:val="18"/>
        </w:rPr>
        <w:t>A</w:t>
      </w:r>
      <w:r>
        <w:rPr>
          <w:rFonts w:ascii="Helvetica" w:hAnsi="Helvetica" w:cs="Helvetica"/>
          <w:color w:val="3576BE"/>
          <w:kern w:val="0"/>
          <w:sz w:val="18"/>
          <w:szCs w:val="18"/>
        </w:rPr>
        <w:t xml:space="preserve"> : buffets debout et assis ; déjeuners et dîners de travail ; dîners de gala ; cocktails ; menus </w:t>
      </w:r>
      <w:r w:rsidR="009A292F">
        <w:rPr>
          <w:rFonts w:ascii="Helvetica" w:hAnsi="Helvetica" w:cs="Helvetica"/>
          <w:color w:val="3576BE"/>
          <w:kern w:val="0"/>
          <w:sz w:val="18"/>
          <w:szCs w:val="18"/>
        </w:rPr>
        <w:t>concepts</w:t>
      </w:r>
      <w:r>
        <w:rPr>
          <w:rFonts w:ascii="Helvetica" w:hAnsi="Helvetica" w:cs="Helvetica"/>
          <w:color w:val="3576BE"/>
          <w:kern w:val="0"/>
          <w:sz w:val="18"/>
          <w:szCs w:val="18"/>
        </w:rPr>
        <w:t xml:space="preserve"> ; </w:t>
      </w:r>
      <w:r w:rsidR="009A292F">
        <w:rPr>
          <w:rFonts w:ascii="Helvetica" w:hAnsi="Helvetica" w:cs="Helvetica"/>
          <w:color w:val="3576BE"/>
          <w:kern w:val="0"/>
          <w:sz w:val="18"/>
          <w:szCs w:val="18"/>
        </w:rPr>
        <w:t>animations salées et sucrées</w:t>
      </w:r>
      <w:r>
        <w:rPr>
          <w:rFonts w:ascii="Helvetica" w:hAnsi="Helvetica" w:cs="Helvetica"/>
          <w:color w:val="3576BE"/>
          <w:kern w:val="0"/>
          <w:sz w:val="18"/>
          <w:szCs w:val="18"/>
        </w:rPr>
        <w:t xml:space="preserve"> – 25/CC0</w:t>
      </w:r>
      <w:r w:rsidR="009A292F">
        <w:rPr>
          <w:rFonts w:ascii="Helvetica" w:hAnsi="Helvetica" w:cs="Helvetica"/>
          <w:color w:val="3576BE"/>
          <w:kern w:val="0"/>
          <w:sz w:val="18"/>
          <w:szCs w:val="18"/>
        </w:rPr>
        <w:t>6</w:t>
      </w:r>
      <w:r w:rsidR="00C653AB">
        <w:rPr>
          <w:rFonts w:ascii="Helvetica" w:hAnsi="Helvetica" w:cs="Helvetica"/>
          <w:color w:val="3576BE"/>
          <w:kern w:val="0"/>
          <w:sz w:val="18"/>
          <w:szCs w:val="18"/>
        </w:rPr>
        <w:t>-L1</w:t>
      </w:r>
    </w:p>
    <w:p w14:paraId="3B44EB8A" w14:textId="0B28422E" w:rsidR="00E80CDB" w:rsidRDefault="00E80CD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5.1.2.2 - LOT 2 : Prestations de traiteur de gamme supérieure pour les besoins de l’OFFICE DE TOURISME METROPOLITAIN NICE CÔTE D’AZUR – OTM NCA : buffets debout et assis ; déjeuners et dîners de travail ; dîners de gala ; cocktails ; menus à thèmes ; ateliers culinaires – 25/CC06-L2</w:t>
      </w:r>
    </w:p>
    <w:p w14:paraId="263EF710"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5.2 - Éléments nécessaires au choix de l’offre</w:t>
      </w:r>
    </w:p>
    <w:p w14:paraId="5898DBB4"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6 - Jugement des offres et attribution du contrat</w:t>
      </w:r>
    </w:p>
    <w:p w14:paraId="7B317FC0"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6.1 - Jugement des offres</w:t>
      </w:r>
    </w:p>
    <w:p w14:paraId="34FED027"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6.2 - Rectification des offres</w:t>
      </w:r>
    </w:p>
    <w:p w14:paraId="2E84351F"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6.3 - Régularisation</w:t>
      </w:r>
    </w:p>
    <w:p w14:paraId="20F6AEA5"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6.4 - Attribution du contrat</w:t>
      </w:r>
    </w:p>
    <w:p w14:paraId="3296B540"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6.4.1 - Pièces administratives à produire</w:t>
      </w:r>
    </w:p>
    <w:p w14:paraId="5AB432C3"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6.4.2 - Pièces offres signées à produire</w:t>
      </w:r>
    </w:p>
    <w:p w14:paraId="4E0C4CDD"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7 - Conditions d’envoi et de remise des candidatures et des offres</w:t>
      </w:r>
    </w:p>
    <w:p w14:paraId="48ED94F3"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7.1 - Remise des plis sous forme dématérialisée</w:t>
      </w:r>
    </w:p>
    <w:p w14:paraId="5D77FFDF"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7.1.1 - Formats électroniques</w:t>
      </w:r>
    </w:p>
    <w:p w14:paraId="5FA006CB"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7.1.2 - Signatures électroniques</w:t>
      </w:r>
    </w:p>
    <w:p w14:paraId="19319275"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7.1.2.1 - Principes généraux</w:t>
      </w:r>
    </w:p>
    <w:p w14:paraId="1DCC5DE2"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7.1.2.2 - Exigences relatives au certificat de signature du signataire</w:t>
      </w:r>
    </w:p>
    <w:p w14:paraId="443A769A"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7.1.2.3 - Formats autorisés pour l’apposition de signature électronique</w:t>
      </w:r>
    </w:p>
    <w:p w14:paraId="11E4C113"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7.1.2.4 - Logiciels d’apposition de la signature électronique :</w:t>
      </w:r>
    </w:p>
    <w:p w14:paraId="0FCFA230"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7.1.2.5 - Vérification de la signature électronique</w:t>
      </w:r>
    </w:p>
    <w:p w14:paraId="2B8DCC54"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7.1.2.6 - Cas des cosignatures électroniques</w:t>
      </w:r>
    </w:p>
    <w:p w14:paraId="79E47187"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7.1.3 - Erreurs à ne pas commettre dans les fichiers transmis déjà signés ou signés après attribution</w:t>
      </w:r>
    </w:p>
    <w:p w14:paraId="4BE43F07"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7.1.3.1 - Cas d'un dossier zip :</w:t>
      </w:r>
    </w:p>
    <w:p w14:paraId="0E52DA78"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7.1.3.2 - Cas d'un fichier PDF comprenant plusieurs documents devant être signés individuellement :</w:t>
      </w:r>
    </w:p>
    <w:p w14:paraId="1B93E8CA" w14:textId="1D740248"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 xml:space="preserve">7.1.3.3 - Cas de la signature scannée </w:t>
      </w:r>
    </w:p>
    <w:p w14:paraId="32BF940B" w14:textId="77777777" w:rsidR="00C653AB" w:rsidRDefault="00C653A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p>
    <w:p w14:paraId="47A1A0F4" w14:textId="77777777" w:rsidR="00C653AB" w:rsidRDefault="00C653A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p>
    <w:p w14:paraId="145653E5"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7.1.4 - Copie de sauvegarde</w:t>
      </w:r>
    </w:p>
    <w:p w14:paraId="4EDD28BF"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7.1.4.1 - Généralités :</w:t>
      </w:r>
    </w:p>
    <w:p w14:paraId="1570F5D7"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7.1.4.2 - Remise sur support physique électronique :</w:t>
      </w:r>
    </w:p>
    <w:p w14:paraId="2993F367"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7.1.4.3 - Copie de sauvegarde – Cadre réglementaire.</w:t>
      </w:r>
    </w:p>
    <w:p w14:paraId="2BED7609"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7.1.5 - Divers</w:t>
      </w:r>
    </w:p>
    <w:p w14:paraId="4FD5F2E9"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7.1.6 - Précautions à prendre pour répondre par voie électronique</w:t>
      </w:r>
    </w:p>
    <w:p w14:paraId="5DD4C4F6"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7.2 - Adresses de dépôt</w:t>
      </w:r>
    </w:p>
    <w:p w14:paraId="4694F5EC"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7.2.1 - Copie de sauvegarde</w:t>
      </w:r>
    </w:p>
    <w:p w14:paraId="5BAB2F6E"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7.2.2 - Remise d'échantillons</w:t>
      </w:r>
    </w:p>
    <w:p w14:paraId="514780DA" w14:textId="77777777" w:rsidR="00174231" w:rsidRPr="00FD779C"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576BE"/>
          <w:kern w:val="0"/>
          <w:sz w:val="18"/>
          <w:szCs w:val="18"/>
        </w:rPr>
      </w:pPr>
      <w:r>
        <w:rPr>
          <w:rFonts w:ascii="Helvetica" w:hAnsi="Helvetica" w:cs="Helvetica"/>
          <w:color w:val="3576BE"/>
          <w:kern w:val="0"/>
          <w:sz w:val="18"/>
          <w:szCs w:val="18"/>
        </w:rPr>
        <w:t>8 - Renseignements complémentaires</w:t>
      </w:r>
    </w:p>
    <w:p w14:paraId="2D7164D0" w14:textId="7D5579C0" w:rsidR="003566D0" w:rsidRDefault="00C653AB" w:rsidP="006A216C">
      <w:pPr>
        <w:rPr>
          <w:rFonts w:ascii="Helvetica" w:hAnsi="Helvetica" w:cs="Helvetica"/>
          <w:b/>
          <w:bCs/>
          <w:color w:val="262626"/>
          <w:kern w:val="0"/>
          <w:sz w:val="30"/>
          <w:szCs w:val="30"/>
        </w:rPr>
      </w:pPr>
      <w:r>
        <w:rPr>
          <w:rFonts w:ascii="Helvetica" w:hAnsi="Helvetica" w:cs="Helvetica"/>
          <w:b/>
          <w:bCs/>
          <w:color w:val="262626"/>
          <w:kern w:val="0"/>
          <w:sz w:val="30"/>
          <w:szCs w:val="30"/>
        </w:rPr>
        <w:br w:type="page"/>
      </w:r>
    </w:p>
    <w:p w14:paraId="3F2708A2" w14:textId="6C75D1E3" w:rsidR="00174231" w:rsidRPr="007B3FA8"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26"/>
          <w:szCs w:val="26"/>
        </w:rPr>
      </w:pPr>
      <w:r w:rsidRPr="007B3FA8">
        <w:rPr>
          <w:rFonts w:ascii="Helvetica" w:hAnsi="Helvetica" w:cs="Helvetica"/>
          <w:b/>
          <w:bCs/>
          <w:color w:val="262626"/>
          <w:kern w:val="0"/>
          <w:sz w:val="26"/>
          <w:szCs w:val="26"/>
        </w:rPr>
        <w:lastRenderedPageBreak/>
        <w:t xml:space="preserve">1 - Objet et durée du </w:t>
      </w:r>
      <w:r w:rsidR="00574071" w:rsidRPr="007B3FA8">
        <w:rPr>
          <w:rFonts w:ascii="Helvetica" w:hAnsi="Helvetica" w:cs="Helvetica"/>
          <w:b/>
          <w:bCs/>
          <w:color w:val="262626"/>
          <w:kern w:val="0"/>
          <w:sz w:val="26"/>
          <w:szCs w:val="26"/>
        </w:rPr>
        <w:t>marché</w:t>
      </w:r>
    </w:p>
    <w:p w14:paraId="5782F5BC" w14:textId="77777777" w:rsidR="00174231" w:rsidRPr="006A216C"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rPr>
      </w:pPr>
    </w:p>
    <w:p w14:paraId="561A00B1" w14:textId="6E1572C2" w:rsidR="00174231" w:rsidRPr="006A216C"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r w:rsidRPr="006A216C">
        <w:rPr>
          <w:rFonts w:ascii="Helvetica" w:hAnsi="Helvetica" w:cs="Helvetica"/>
          <w:b/>
          <w:bCs/>
          <w:color w:val="262626"/>
          <w:kern w:val="0"/>
        </w:rPr>
        <w:t xml:space="preserve">1.1 - Objet du </w:t>
      </w:r>
      <w:r w:rsidR="00574071" w:rsidRPr="006A216C">
        <w:rPr>
          <w:rFonts w:ascii="Helvetica" w:hAnsi="Helvetica" w:cs="Helvetica"/>
          <w:b/>
          <w:bCs/>
          <w:color w:val="262626"/>
          <w:kern w:val="0"/>
        </w:rPr>
        <w:t>marché</w:t>
      </w:r>
    </w:p>
    <w:p w14:paraId="692A9A22" w14:textId="77777777" w:rsidR="00ED0F5B" w:rsidRDefault="00ED0F5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0AC58942" w14:textId="77777777" w:rsidR="0057407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La consultation a pour objet : </w:t>
      </w:r>
    </w:p>
    <w:p w14:paraId="4CF816F6" w14:textId="5714879B" w:rsidR="0057407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r>
        <w:rPr>
          <w:rFonts w:ascii="Helvetica" w:hAnsi="Helvetica" w:cs="Helvetica"/>
          <w:color w:val="000000"/>
          <w:kern w:val="0"/>
          <w:sz w:val="18"/>
          <w:szCs w:val="18"/>
        </w:rPr>
        <w:t>Pour assurer le déroulement normal des événements qu'</w:t>
      </w:r>
      <w:r w:rsidR="00E2577E">
        <w:rPr>
          <w:rFonts w:ascii="Helvetica" w:hAnsi="Helvetica" w:cs="Helvetica"/>
          <w:color w:val="000000"/>
          <w:kern w:val="0"/>
          <w:sz w:val="18"/>
          <w:szCs w:val="18"/>
        </w:rPr>
        <w:t>il</w:t>
      </w:r>
      <w:r>
        <w:rPr>
          <w:rFonts w:ascii="Helvetica" w:hAnsi="Helvetica" w:cs="Helvetica"/>
          <w:color w:val="000000"/>
          <w:kern w:val="0"/>
          <w:sz w:val="18"/>
          <w:szCs w:val="18"/>
        </w:rPr>
        <w:t xml:space="preserve"> organise (congrès, séminaires, cérémonies, concerts, </w:t>
      </w:r>
      <w:proofErr w:type="gramStart"/>
      <w:r>
        <w:rPr>
          <w:rFonts w:ascii="Helvetica" w:hAnsi="Helvetica" w:cs="Helvetica"/>
          <w:color w:val="000000"/>
          <w:kern w:val="0"/>
          <w:sz w:val="18"/>
          <w:szCs w:val="18"/>
        </w:rPr>
        <w:t>etc...</w:t>
      </w:r>
      <w:proofErr w:type="gramEnd"/>
      <w:r>
        <w:rPr>
          <w:rFonts w:ascii="Helvetica" w:hAnsi="Helvetica" w:cs="Helvetica"/>
          <w:color w:val="000000"/>
          <w:kern w:val="0"/>
          <w:sz w:val="18"/>
          <w:szCs w:val="18"/>
        </w:rPr>
        <w:t xml:space="preserve">), l’Office de Tourisme Métropolitain Nice Côte d’Azur </w:t>
      </w:r>
      <w:r w:rsidR="003A024D">
        <w:rPr>
          <w:rFonts w:ascii="Helvetica" w:hAnsi="Helvetica" w:cs="Helvetica"/>
          <w:color w:val="000000"/>
          <w:kern w:val="0"/>
          <w:sz w:val="18"/>
          <w:szCs w:val="18"/>
        </w:rPr>
        <w:t xml:space="preserve">- </w:t>
      </w:r>
      <w:r>
        <w:rPr>
          <w:rFonts w:ascii="Helvetica" w:hAnsi="Helvetica" w:cs="Helvetica"/>
          <w:color w:val="000000"/>
          <w:kern w:val="0"/>
          <w:sz w:val="18"/>
          <w:szCs w:val="18"/>
        </w:rPr>
        <w:t xml:space="preserve">OTM NCA a besoin de prestations de traiteur. </w:t>
      </w:r>
    </w:p>
    <w:p w14:paraId="3E996682" w14:textId="4E1003E9"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r>
        <w:rPr>
          <w:rFonts w:ascii="Helvetica" w:hAnsi="Helvetica" w:cs="Helvetica"/>
          <w:color w:val="000000"/>
          <w:kern w:val="0"/>
          <w:sz w:val="18"/>
          <w:szCs w:val="18"/>
        </w:rPr>
        <w:t xml:space="preserve">Le présent appel d'offres regroupe </w:t>
      </w:r>
      <w:r w:rsidR="00C653AB">
        <w:rPr>
          <w:rFonts w:ascii="Helvetica" w:hAnsi="Helvetica" w:cs="Helvetica"/>
          <w:color w:val="000000"/>
          <w:kern w:val="0"/>
          <w:sz w:val="18"/>
          <w:szCs w:val="18"/>
        </w:rPr>
        <w:t xml:space="preserve">en deux lots </w:t>
      </w:r>
      <w:r>
        <w:rPr>
          <w:rFonts w:ascii="Helvetica" w:hAnsi="Helvetica" w:cs="Helvetica"/>
          <w:color w:val="000000"/>
          <w:kern w:val="0"/>
          <w:sz w:val="18"/>
          <w:szCs w:val="18"/>
        </w:rPr>
        <w:t xml:space="preserve">des prestations de traiteur de gamme </w:t>
      </w:r>
      <w:r w:rsidR="009A292F">
        <w:rPr>
          <w:rFonts w:ascii="Helvetica" w:hAnsi="Helvetica" w:cs="Helvetica"/>
          <w:color w:val="000000"/>
          <w:kern w:val="0"/>
          <w:sz w:val="18"/>
          <w:szCs w:val="18"/>
        </w:rPr>
        <w:t xml:space="preserve">classique et </w:t>
      </w:r>
      <w:r>
        <w:rPr>
          <w:rFonts w:ascii="Helvetica" w:hAnsi="Helvetica" w:cs="Helvetica"/>
          <w:color w:val="000000"/>
          <w:kern w:val="0"/>
          <w:sz w:val="18"/>
          <w:szCs w:val="18"/>
        </w:rPr>
        <w:t xml:space="preserve">supérieure : buffets debout et assis, déjeuners et dîners de travail (3 plats servis), dîners de gala (3 </w:t>
      </w:r>
      <w:r w:rsidR="00345065">
        <w:rPr>
          <w:rFonts w:ascii="Helvetica" w:hAnsi="Helvetica" w:cs="Helvetica"/>
          <w:color w:val="000000"/>
          <w:kern w:val="0"/>
          <w:sz w:val="18"/>
          <w:szCs w:val="18"/>
        </w:rPr>
        <w:t>à</w:t>
      </w:r>
      <w:r>
        <w:rPr>
          <w:rFonts w:ascii="Helvetica" w:hAnsi="Helvetica" w:cs="Helvetica"/>
          <w:color w:val="000000"/>
          <w:kern w:val="0"/>
          <w:sz w:val="18"/>
          <w:szCs w:val="18"/>
        </w:rPr>
        <w:t xml:space="preserve"> 4 plats servis), cocktails, menus </w:t>
      </w:r>
      <w:r w:rsidR="009A292F">
        <w:rPr>
          <w:rFonts w:ascii="Helvetica" w:hAnsi="Helvetica" w:cs="Helvetica"/>
          <w:color w:val="000000"/>
          <w:kern w:val="0"/>
          <w:sz w:val="18"/>
          <w:szCs w:val="18"/>
        </w:rPr>
        <w:t xml:space="preserve">concepts et </w:t>
      </w:r>
      <w:r>
        <w:rPr>
          <w:rFonts w:ascii="Helvetica" w:hAnsi="Helvetica" w:cs="Helvetica"/>
          <w:color w:val="000000"/>
          <w:kern w:val="0"/>
          <w:sz w:val="18"/>
          <w:szCs w:val="18"/>
        </w:rPr>
        <w:t xml:space="preserve">à thèmes, </w:t>
      </w:r>
      <w:r w:rsidR="009A292F">
        <w:rPr>
          <w:rFonts w:ascii="Helvetica" w:hAnsi="Helvetica" w:cs="Helvetica"/>
          <w:color w:val="000000"/>
          <w:kern w:val="0"/>
          <w:sz w:val="18"/>
          <w:szCs w:val="18"/>
        </w:rPr>
        <w:t xml:space="preserve">animation salées et sucrées (1 heure environ) ; </w:t>
      </w:r>
      <w:r>
        <w:rPr>
          <w:rFonts w:ascii="Helvetica" w:hAnsi="Helvetica" w:cs="Helvetica"/>
          <w:color w:val="000000"/>
          <w:kern w:val="0"/>
          <w:sz w:val="18"/>
          <w:szCs w:val="18"/>
        </w:rPr>
        <w:t>ateliers culinaires (1 heure environ)</w:t>
      </w:r>
      <w:r w:rsidR="0006542F">
        <w:rPr>
          <w:rFonts w:ascii="Helvetica" w:hAnsi="Helvetica" w:cs="Helvetica"/>
          <w:color w:val="000000"/>
          <w:kern w:val="0"/>
          <w:sz w:val="18"/>
          <w:szCs w:val="18"/>
        </w:rPr>
        <w:t xml:space="preserve"> </w:t>
      </w:r>
      <w:r w:rsidR="003A024D">
        <w:rPr>
          <w:rFonts w:ascii="Helvetica" w:hAnsi="Helvetica" w:cs="Helvetica"/>
          <w:color w:val="000000"/>
          <w:kern w:val="0"/>
          <w:sz w:val="18"/>
          <w:szCs w:val="18"/>
        </w:rPr>
        <w:t xml:space="preserve">– avec </w:t>
      </w:r>
      <w:r w:rsidR="0006542F">
        <w:rPr>
          <w:rFonts w:ascii="Helvetica" w:hAnsi="Helvetica" w:cs="Helvetica"/>
          <w:color w:val="000000"/>
          <w:kern w:val="0"/>
          <w:sz w:val="18"/>
          <w:szCs w:val="18"/>
        </w:rPr>
        <w:t>vins, champagnes et spiritueux.</w:t>
      </w:r>
    </w:p>
    <w:p w14:paraId="1DFE6BC2" w14:textId="0118AA21"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r>
        <w:rPr>
          <w:rFonts w:ascii="Helvetica" w:hAnsi="Helvetica" w:cs="Helvetica"/>
          <w:color w:val="262626"/>
          <w:kern w:val="0"/>
          <w:sz w:val="18"/>
          <w:szCs w:val="18"/>
        </w:rPr>
        <w:t xml:space="preserve">Lieu d’exécution : </w:t>
      </w:r>
      <w:r>
        <w:rPr>
          <w:rFonts w:ascii="Helvetica" w:hAnsi="Helvetica" w:cs="Helvetica"/>
          <w:color w:val="000000"/>
          <w:kern w:val="0"/>
          <w:sz w:val="18"/>
          <w:szCs w:val="18"/>
        </w:rPr>
        <w:t>NICE</w:t>
      </w:r>
      <w:r w:rsidR="00D806A1">
        <w:rPr>
          <w:rFonts w:ascii="Helvetica" w:hAnsi="Helvetica" w:cs="Helvetica"/>
          <w:color w:val="000000"/>
          <w:kern w:val="0"/>
          <w:sz w:val="18"/>
          <w:szCs w:val="18"/>
        </w:rPr>
        <w:t xml:space="preserve"> ou tout lieu situé sur le territoire de la Métropole Nice Côte d’Azur</w:t>
      </w:r>
    </w:p>
    <w:p w14:paraId="4478C5D9" w14:textId="77777777" w:rsidR="00174231" w:rsidRPr="006A216C"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rPr>
      </w:pPr>
    </w:p>
    <w:p w14:paraId="684ADD89" w14:textId="32C78455" w:rsidR="00174231" w:rsidRPr="006A216C"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r w:rsidRPr="006A216C">
        <w:rPr>
          <w:rFonts w:ascii="Helvetica" w:hAnsi="Helvetica" w:cs="Helvetica"/>
          <w:b/>
          <w:bCs/>
          <w:color w:val="262626"/>
          <w:kern w:val="0"/>
        </w:rPr>
        <w:t xml:space="preserve">1.2 - Forme du </w:t>
      </w:r>
      <w:r w:rsidR="00574071" w:rsidRPr="006A216C">
        <w:rPr>
          <w:rFonts w:ascii="Helvetica" w:hAnsi="Helvetica" w:cs="Helvetica"/>
          <w:b/>
          <w:bCs/>
          <w:color w:val="262626"/>
          <w:kern w:val="0"/>
        </w:rPr>
        <w:t>marché</w:t>
      </w:r>
    </w:p>
    <w:p w14:paraId="0BB78348" w14:textId="77777777" w:rsidR="00ED0F5B" w:rsidRDefault="00ED0F5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1B21CA75" w14:textId="499FF83E"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Le présent contrat présente la structure suivante :</w:t>
      </w:r>
      <w:r w:rsidR="006A216C">
        <w:rPr>
          <w:rFonts w:ascii="Helvetica" w:hAnsi="Helvetica" w:cs="Helvetica"/>
          <w:color w:val="262626"/>
          <w:kern w:val="0"/>
          <w:sz w:val="18"/>
          <w:szCs w:val="18"/>
        </w:rPr>
        <w:t xml:space="preserve"> décomposition en deux lots</w:t>
      </w:r>
    </w:p>
    <w:p w14:paraId="7A609D61" w14:textId="77777777" w:rsidR="00174231" w:rsidRPr="00695D1E"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p>
    <w:p w14:paraId="462959F9" w14:textId="77777777" w:rsidR="00C653AB" w:rsidRPr="0099403B" w:rsidRDefault="00C653AB" w:rsidP="00C653AB">
      <w:pPr>
        <w:pBdr>
          <w:top w:val="single" w:sz="4" w:space="1" w:color="auto"/>
          <w:left w:val="single" w:sz="4" w:space="4" w:color="auto"/>
          <w:bottom w:val="single" w:sz="4" w:space="1" w:color="auto"/>
          <w:right w:val="single" w:sz="4" w:space="19"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rPr>
      </w:pPr>
      <w:r w:rsidRPr="0099403B">
        <w:rPr>
          <w:rFonts w:ascii="Helvetica" w:hAnsi="Helvetica" w:cs="Helvetica"/>
          <w:b/>
          <w:bCs/>
          <w:color w:val="262626"/>
          <w:kern w:val="0"/>
          <w:sz w:val="18"/>
          <w:szCs w:val="18"/>
        </w:rPr>
        <w:t xml:space="preserve">Composition </w:t>
      </w:r>
      <w:r>
        <w:rPr>
          <w:rFonts w:ascii="Helvetica" w:hAnsi="Helvetica" w:cs="Helvetica"/>
          <w:b/>
          <w:bCs/>
          <w:color w:val="262626"/>
          <w:kern w:val="0"/>
          <w:sz w:val="18"/>
          <w:szCs w:val="18"/>
        </w:rPr>
        <w:tab/>
      </w:r>
      <w:r w:rsidRPr="0099403B">
        <w:rPr>
          <w:rFonts w:ascii="Helvetica" w:hAnsi="Helvetica" w:cs="Helvetica"/>
          <w:b/>
          <w:bCs/>
          <w:color w:val="262626"/>
          <w:kern w:val="0"/>
          <w:sz w:val="18"/>
          <w:szCs w:val="18"/>
        </w:rPr>
        <w:t xml:space="preserve">Intitulé </w:t>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t xml:space="preserve">           </w:t>
      </w:r>
      <w:r w:rsidRPr="0099403B">
        <w:rPr>
          <w:rFonts w:ascii="Helvetica" w:hAnsi="Helvetica" w:cs="Helvetica"/>
          <w:b/>
          <w:bCs/>
          <w:color w:val="262626"/>
          <w:kern w:val="0"/>
          <w:sz w:val="18"/>
          <w:szCs w:val="18"/>
        </w:rPr>
        <w:t>Caractéristiques</w:t>
      </w:r>
    </w:p>
    <w:p w14:paraId="3B6D85AA" w14:textId="77777777" w:rsidR="00C653AB" w:rsidRDefault="00C653AB" w:rsidP="00C653AB">
      <w:pPr>
        <w:pBdr>
          <w:top w:val="single" w:sz="4" w:space="1" w:color="auto"/>
          <w:left w:val="single" w:sz="4" w:space="4" w:color="auto"/>
          <w:bottom w:val="single" w:sz="4" w:space="1" w:color="auto"/>
          <w:right w:val="single" w:sz="4" w:space="19"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73ADAD49" w14:textId="201FFC2C" w:rsidR="00C653AB" w:rsidRDefault="00C653AB" w:rsidP="00C653AB">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rPr>
          <w:rFonts w:ascii="Helvetica" w:hAnsi="Helvetica" w:cs="Helvetica"/>
          <w:color w:val="262626"/>
          <w:kern w:val="0"/>
          <w:sz w:val="18"/>
          <w:szCs w:val="18"/>
        </w:rPr>
      </w:pPr>
      <w:r>
        <w:rPr>
          <w:rFonts w:ascii="Helvetica" w:hAnsi="Helvetica" w:cs="Helvetica"/>
          <w:color w:val="262626"/>
          <w:kern w:val="0"/>
          <w:sz w:val="18"/>
          <w:szCs w:val="18"/>
        </w:rPr>
        <w:t>LOT 1</w:t>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t xml:space="preserve">Prestations de traiteur de gamme classique pour les besoins </w:t>
      </w:r>
      <w:r>
        <w:rPr>
          <w:rFonts w:ascii="Helvetica" w:hAnsi="Helvetica" w:cs="Helvetica"/>
          <w:color w:val="262626"/>
          <w:kern w:val="0"/>
          <w:sz w:val="18"/>
          <w:szCs w:val="18"/>
        </w:rPr>
        <w:tab/>
      </w:r>
      <w:r>
        <w:rPr>
          <w:rFonts w:ascii="Helvetica" w:hAnsi="Helvetica" w:cs="Helvetica"/>
          <w:color w:val="262626"/>
          <w:kern w:val="0"/>
          <w:sz w:val="18"/>
          <w:szCs w:val="18"/>
        </w:rPr>
        <w:tab/>
        <w:t xml:space="preserve">           Mini : </w:t>
      </w:r>
      <w:r w:rsidR="001A23D8">
        <w:rPr>
          <w:rFonts w:ascii="Helvetica" w:hAnsi="Helvetica" w:cs="Helvetica"/>
          <w:color w:val="262626"/>
          <w:kern w:val="0"/>
          <w:sz w:val="18"/>
          <w:szCs w:val="18"/>
        </w:rPr>
        <w:t xml:space="preserve">    180 000</w:t>
      </w:r>
      <w:r w:rsidR="00967CF4">
        <w:rPr>
          <w:rFonts w:ascii="Helvetica" w:hAnsi="Helvetica" w:cs="Helvetica"/>
          <w:color w:val="262626"/>
          <w:kern w:val="0"/>
          <w:sz w:val="18"/>
          <w:szCs w:val="18"/>
        </w:rPr>
        <w:t xml:space="preserve"> €</w:t>
      </w:r>
    </w:p>
    <w:p w14:paraId="68DDC440" w14:textId="4FDE96C1" w:rsidR="00C653AB" w:rsidRDefault="00C653AB" w:rsidP="00C653AB">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rPr>
          <w:rFonts w:ascii="Helvetica" w:hAnsi="Helvetica" w:cs="Helvetica"/>
          <w:color w:val="262626"/>
          <w:kern w:val="0"/>
          <w:sz w:val="18"/>
          <w:szCs w:val="18"/>
        </w:rPr>
      </w:pP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proofErr w:type="gramStart"/>
      <w:r>
        <w:rPr>
          <w:rFonts w:ascii="Helvetica" w:hAnsi="Helvetica" w:cs="Helvetica"/>
          <w:color w:val="262626"/>
          <w:kern w:val="0"/>
          <w:sz w:val="18"/>
          <w:szCs w:val="18"/>
        </w:rPr>
        <w:t>de</w:t>
      </w:r>
      <w:proofErr w:type="gramEnd"/>
      <w:r>
        <w:rPr>
          <w:rFonts w:ascii="Helvetica" w:hAnsi="Helvetica" w:cs="Helvetica"/>
          <w:color w:val="262626"/>
          <w:kern w:val="0"/>
          <w:sz w:val="18"/>
          <w:szCs w:val="18"/>
        </w:rPr>
        <w:t xml:space="preserve"> </w:t>
      </w:r>
      <w:r w:rsidRPr="0099403B">
        <w:rPr>
          <w:rFonts w:ascii="Helvetica" w:hAnsi="Helvetica" w:cs="Helvetica"/>
          <w:color w:val="000000" w:themeColor="text1"/>
          <w:kern w:val="0"/>
          <w:sz w:val="18"/>
          <w:szCs w:val="18"/>
        </w:rPr>
        <w:t xml:space="preserve">l’Office de Tourisme Métropolitain Nice Côte d’Azur </w:t>
      </w:r>
      <w:r w:rsidR="003A024D">
        <w:rPr>
          <w:rFonts w:ascii="Helvetica" w:hAnsi="Helvetica" w:cs="Helvetica"/>
          <w:color w:val="000000" w:themeColor="text1"/>
          <w:kern w:val="0"/>
          <w:sz w:val="18"/>
          <w:szCs w:val="18"/>
        </w:rPr>
        <w:t xml:space="preserve">- </w:t>
      </w:r>
      <w:r w:rsidRPr="0099403B">
        <w:rPr>
          <w:rFonts w:ascii="Helvetica" w:hAnsi="Helvetica" w:cs="Helvetica"/>
          <w:color w:val="000000" w:themeColor="text1"/>
          <w:kern w:val="0"/>
          <w:sz w:val="18"/>
          <w:szCs w:val="18"/>
        </w:rPr>
        <w:t xml:space="preserve">OTM NCA </w:t>
      </w:r>
      <w:r>
        <w:rPr>
          <w:rFonts w:ascii="Helvetica" w:hAnsi="Helvetica" w:cs="Helvetica"/>
          <w:color w:val="262626"/>
          <w:kern w:val="0"/>
          <w:sz w:val="18"/>
          <w:szCs w:val="18"/>
        </w:rPr>
        <w:t>:           Maxi</w:t>
      </w:r>
      <w:r w:rsidR="001A23D8">
        <w:rPr>
          <w:rFonts w:ascii="Helvetica" w:hAnsi="Helvetica" w:cs="Helvetica"/>
          <w:color w:val="262626"/>
          <w:kern w:val="0"/>
          <w:sz w:val="18"/>
          <w:szCs w:val="18"/>
        </w:rPr>
        <w:t xml:space="preserve"> : 1 100 000 </w:t>
      </w:r>
      <w:r>
        <w:rPr>
          <w:rFonts w:ascii="Helvetica" w:hAnsi="Helvetica" w:cs="Helvetica"/>
          <w:color w:val="262626"/>
          <w:kern w:val="0"/>
          <w:sz w:val="18"/>
          <w:szCs w:val="18"/>
        </w:rPr>
        <w:t>€</w:t>
      </w:r>
    </w:p>
    <w:p w14:paraId="1EBEB952" w14:textId="7E50AEA5" w:rsidR="00C653AB" w:rsidRDefault="00C653AB" w:rsidP="00C653AB">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rPr>
          <w:rFonts w:ascii="Helvetica" w:hAnsi="Helvetica" w:cs="Helvetica"/>
          <w:color w:val="262626"/>
          <w:kern w:val="0"/>
          <w:sz w:val="18"/>
          <w:szCs w:val="18"/>
        </w:rPr>
      </w:pP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proofErr w:type="gramStart"/>
      <w:r>
        <w:rPr>
          <w:rFonts w:ascii="Helvetica" w:hAnsi="Helvetica" w:cs="Helvetica"/>
          <w:color w:val="262626"/>
          <w:kern w:val="0"/>
          <w:sz w:val="18"/>
          <w:szCs w:val="18"/>
        </w:rPr>
        <w:t>buffets</w:t>
      </w:r>
      <w:proofErr w:type="gramEnd"/>
      <w:r>
        <w:rPr>
          <w:rFonts w:ascii="Helvetica" w:hAnsi="Helvetica" w:cs="Helvetica"/>
          <w:color w:val="262626"/>
          <w:kern w:val="0"/>
          <w:sz w:val="18"/>
          <w:szCs w:val="18"/>
        </w:rPr>
        <w:t xml:space="preserve"> debout et assis ; déjeuners et dîners de travail ; dîners de gala</w:t>
      </w:r>
      <w:r w:rsidR="003566D0">
        <w:rPr>
          <w:rFonts w:ascii="Helvetica" w:hAnsi="Helvetica" w:cs="Helvetica"/>
          <w:color w:val="262626"/>
          <w:kern w:val="0"/>
          <w:sz w:val="18"/>
          <w:szCs w:val="18"/>
        </w:rPr>
        <w:t> ;</w:t>
      </w:r>
      <w:r>
        <w:rPr>
          <w:rFonts w:ascii="Helvetica" w:hAnsi="Helvetica" w:cs="Helvetica"/>
          <w:color w:val="262626"/>
          <w:kern w:val="0"/>
          <w:sz w:val="18"/>
          <w:szCs w:val="18"/>
        </w:rPr>
        <w:t xml:space="preserve">        En valeur en € H.T.</w:t>
      </w:r>
    </w:p>
    <w:p w14:paraId="33B232D2" w14:textId="53586F72" w:rsidR="00C653AB" w:rsidRPr="006A216C" w:rsidRDefault="00C653AB" w:rsidP="006A216C">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rPr>
          <w:rFonts w:ascii="Helvetica" w:hAnsi="Helvetica" w:cs="Helvetica"/>
          <w:color w:val="262626"/>
          <w:kern w:val="0"/>
          <w:sz w:val="18"/>
          <w:szCs w:val="18"/>
        </w:rPr>
      </w:pP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proofErr w:type="gramStart"/>
      <w:r>
        <w:rPr>
          <w:rFonts w:ascii="Helvetica" w:hAnsi="Helvetica" w:cs="Helvetica"/>
          <w:color w:val="262626"/>
          <w:kern w:val="0"/>
          <w:sz w:val="18"/>
          <w:szCs w:val="18"/>
        </w:rPr>
        <w:t>cocktails</w:t>
      </w:r>
      <w:proofErr w:type="gramEnd"/>
      <w:r>
        <w:rPr>
          <w:rFonts w:ascii="Helvetica" w:hAnsi="Helvetica" w:cs="Helvetica"/>
          <w:color w:val="262626"/>
          <w:kern w:val="0"/>
          <w:sz w:val="18"/>
          <w:szCs w:val="18"/>
        </w:rPr>
        <w:t xml:space="preserve"> ; menus concept</w:t>
      </w:r>
      <w:r w:rsidR="003566D0">
        <w:rPr>
          <w:rFonts w:ascii="Helvetica" w:hAnsi="Helvetica" w:cs="Helvetica"/>
          <w:color w:val="262626"/>
          <w:kern w:val="0"/>
          <w:sz w:val="18"/>
          <w:szCs w:val="18"/>
        </w:rPr>
        <w:t>s</w:t>
      </w:r>
      <w:r>
        <w:rPr>
          <w:rFonts w:ascii="Helvetica" w:hAnsi="Helvetica" w:cs="Helvetica"/>
          <w:color w:val="262626"/>
          <w:kern w:val="0"/>
          <w:sz w:val="18"/>
          <w:szCs w:val="18"/>
        </w:rPr>
        <w:t xml:space="preserve"> ; animations salées et sucrées – 25/CC06-L1</w:t>
      </w:r>
    </w:p>
    <w:p w14:paraId="56546367" w14:textId="1E2B5050" w:rsidR="00C653AB" w:rsidRDefault="00C653AB" w:rsidP="00C653AB">
      <w:pPr>
        <w:pBdr>
          <w:top w:val="single" w:sz="4" w:space="1" w:color="auto"/>
          <w:left w:val="single" w:sz="4" w:space="4" w:color="auto"/>
          <w:bottom w:val="single" w:sz="4" w:space="1" w:color="auto"/>
          <w:right w:val="single" w:sz="4" w:space="18"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LOT 2</w:t>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t xml:space="preserve">Prestations de traiteur de gamme supérieure pour les besoins </w:t>
      </w:r>
      <w:r>
        <w:rPr>
          <w:rFonts w:ascii="Helvetica" w:hAnsi="Helvetica" w:cs="Helvetica"/>
          <w:color w:val="262626"/>
          <w:kern w:val="0"/>
          <w:sz w:val="18"/>
          <w:szCs w:val="18"/>
        </w:rPr>
        <w:tab/>
      </w:r>
      <w:r>
        <w:rPr>
          <w:rFonts w:ascii="Helvetica" w:hAnsi="Helvetica" w:cs="Helvetica"/>
          <w:color w:val="262626"/>
          <w:kern w:val="0"/>
          <w:sz w:val="18"/>
          <w:szCs w:val="18"/>
        </w:rPr>
        <w:tab/>
        <w:t xml:space="preserve">         </w:t>
      </w:r>
      <w:r w:rsidRPr="00356FB4">
        <w:rPr>
          <w:rFonts w:ascii="Helvetica" w:hAnsi="Helvetica" w:cs="Helvetica"/>
          <w:color w:val="262626"/>
          <w:kern w:val="0"/>
          <w:sz w:val="18"/>
          <w:szCs w:val="18"/>
        </w:rPr>
        <w:t xml:space="preserve">Mini : </w:t>
      </w:r>
      <w:r w:rsidR="001A23D8">
        <w:rPr>
          <w:rFonts w:ascii="Helvetica" w:hAnsi="Helvetica" w:cs="Helvetica"/>
          <w:color w:val="262626"/>
          <w:kern w:val="0"/>
          <w:sz w:val="18"/>
          <w:szCs w:val="18"/>
        </w:rPr>
        <w:t xml:space="preserve">   300 000 €</w:t>
      </w:r>
    </w:p>
    <w:p w14:paraId="7E763A56" w14:textId="7EB4D43E" w:rsidR="00C653AB" w:rsidRPr="00695D1E" w:rsidRDefault="00C653AB" w:rsidP="00C653AB">
      <w:pPr>
        <w:pBdr>
          <w:top w:val="single" w:sz="4" w:space="1" w:color="auto"/>
          <w:left w:val="single" w:sz="4" w:space="4" w:color="auto"/>
          <w:bottom w:val="single" w:sz="4" w:space="1" w:color="auto"/>
          <w:right w:val="single" w:sz="4" w:space="18"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proofErr w:type="gramStart"/>
      <w:r>
        <w:rPr>
          <w:rFonts w:ascii="Helvetica" w:hAnsi="Helvetica" w:cs="Helvetica"/>
          <w:color w:val="262626"/>
          <w:kern w:val="0"/>
          <w:sz w:val="18"/>
          <w:szCs w:val="18"/>
        </w:rPr>
        <w:t>de</w:t>
      </w:r>
      <w:proofErr w:type="gramEnd"/>
      <w:r>
        <w:rPr>
          <w:rFonts w:ascii="Helvetica" w:hAnsi="Helvetica" w:cs="Helvetica"/>
          <w:color w:val="262626"/>
          <w:kern w:val="0"/>
          <w:sz w:val="18"/>
          <w:szCs w:val="18"/>
        </w:rPr>
        <w:t xml:space="preserve"> </w:t>
      </w:r>
      <w:r>
        <w:rPr>
          <w:rFonts w:ascii="Helvetica" w:hAnsi="Helvetica" w:cs="Helvetica"/>
          <w:color w:val="000000"/>
          <w:kern w:val="0"/>
          <w:sz w:val="18"/>
          <w:szCs w:val="18"/>
        </w:rPr>
        <w:t xml:space="preserve">l’Office de Tourisme Métropolitain Nice Côte d’Azur </w:t>
      </w:r>
      <w:r w:rsidR="003A024D">
        <w:rPr>
          <w:rFonts w:ascii="Helvetica" w:hAnsi="Helvetica" w:cs="Helvetica"/>
          <w:color w:val="000000"/>
          <w:kern w:val="0"/>
          <w:sz w:val="18"/>
          <w:szCs w:val="18"/>
        </w:rPr>
        <w:t xml:space="preserve">- </w:t>
      </w:r>
      <w:r>
        <w:rPr>
          <w:rFonts w:ascii="Helvetica" w:hAnsi="Helvetica" w:cs="Helvetica"/>
          <w:color w:val="000000"/>
          <w:kern w:val="0"/>
          <w:sz w:val="18"/>
          <w:szCs w:val="18"/>
        </w:rPr>
        <w:t xml:space="preserve">OTM </w:t>
      </w:r>
      <w:r w:rsidR="00574071">
        <w:rPr>
          <w:rFonts w:ascii="Helvetica" w:hAnsi="Helvetica" w:cs="Helvetica"/>
          <w:color w:val="000000"/>
          <w:kern w:val="0"/>
          <w:sz w:val="18"/>
          <w:szCs w:val="18"/>
        </w:rPr>
        <w:t>NCA</w:t>
      </w:r>
      <w:r w:rsidR="00574071">
        <w:rPr>
          <w:rFonts w:ascii="Helvetica" w:hAnsi="Helvetica" w:cs="Helvetica"/>
          <w:color w:val="262626"/>
          <w:kern w:val="0"/>
          <w:sz w:val="18"/>
          <w:szCs w:val="18"/>
        </w:rPr>
        <w:t xml:space="preserve"> :</w:t>
      </w:r>
      <w:r w:rsidR="001A23D8">
        <w:rPr>
          <w:rFonts w:ascii="Helvetica" w:hAnsi="Helvetica" w:cs="Helvetica"/>
          <w:color w:val="000000"/>
          <w:kern w:val="0"/>
          <w:sz w:val="18"/>
          <w:szCs w:val="18"/>
        </w:rPr>
        <w:t xml:space="preserve">        </w:t>
      </w:r>
      <w:r w:rsidR="00574071">
        <w:rPr>
          <w:rFonts w:ascii="Helvetica" w:hAnsi="Helvetica" w:cs="Helvetica"/>
          <w:color w:val="000000"/>
          <w:kern w:val="0"/>
          <w:sz w:val="18"/>
          <w:szCs w:val="18"/>
        </w:rPr>
        <w:t>Maxi</w:t>
      </w:r>
      <w:r w:rsidR="001A23D8">
        <w:rPr>
          <w:rFonts w:ascii="Helvetica" w:hAnsi="Helvetica" w:cs="Helvetica"/>
          <w:color w:val="000000"/>
          <w:kern w:val="0"/>
          <w:sz w:val="18"/>
          <w:szCs w:val="18"/>
        </w:rPr>
        <w:t> : 1 500 000 €</w:t>
      </w:r>
    </w:p>
    <w:p w14:paraId="18A8DFDE" w14:textId="449B64CA" w:rsidR="00C653AB" w:rsidRDefault="00C653AB" w:rsidP="00C653AB">
      <w:pPr>
        <w:pBdr>
          <w:top w:val="single" w:sz="4" w:space="1" w:color="auto"/>
          <w:left w:val="single" w:sz="4" w:space="4" w:color="auto"/>
          <w:bottom w:val="single" w:sz="4" w:space="1" w:color="auto"/>
          <w:right w:val="single" w:sz="4" w:space="18"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000000"/>
          <w:kern w:val="0"/>
          <w:sz w:val="18"/>
          <w:szCs w:val="18"/>
        </w:rPr>
        <w:tab/>
      </w:r>
      <w:r>
        <w:rPr>
          <w:rFonts w:ascii="Helvetica" w:hAnsi="Helvetica" w:cs="Helvetica"/>
          <w:color w:val="000000"/>
          <w:kern w:val="0"/>
          <w:sz w:val="18"/>
          <w:szCs w:val="18"/>
        </w:rPr>
        <w:tab/>
      </w:r>
      <w:r>
        <w:rPr>
          <w:rFonts w:ascii="Helvetica" w:hAnsi="Helvetica" w:cs="Helvetica"/>
          <w:color w:val="000000"/>
          <w:kern w:val="0"/>
          <w:sz w:val="18"/>
          <w:szCs w:val="18"/>
        </w:rPr>
        <w:tab/>
      </w:r>
      <w:proofErr w:type="gramStart"/>
      <w:r>
        <w:rPr>
          <w:rFonts w:ascii="Helvetica" w:hAnsi="Helvetica" w:cs="Helvetica"/>
          <w:color w:val="262626"/>
          <w:kern w:val="0"/>
          <w:sz w:val="18"/>
          <w:szCs w:val="18"/>
        </w:rPr>
        <w:t>buffets</w:t>
      </w:r>
      <w:proofErr w:type="gramEnd"/>
      <w:r>
        <w:rPr>
          <w:rFonts w:ascii="Helvetica" w:hAnsi="Helvetica" w:cs="Helvetica"/>
          <w:color w:val="262626"/>
          <w:kern w:val="0"/>
          <w:sz w:val="18"/>
          <w:szCs w:val="18"/>
        </w:rPr>
        <w:t xml:space="preserve"> debout et assis ; déjeuners et dîners de travail ; </w:t>
      </w:r>
      <w:r w:rsidR="00574071">
        <w:rPr>
          <w:rFonts w:ascii="Helvetica" w:hAnsi="Helvetica" w:cs="Helvetica"/>
          <w:color w:val="262626"/>
          <w:kern w:val="0"/>
          <w:sz w:val="18"/>
          <w:szCs w:val="18"/>
        </w:rPr>
        <w:t>dîners de gala ;</w:t>
      </w:r>
      <w:r>
        <w:rPr>
          <w:rFonts w:ascii="Helvetica" w:hAnsi="Helvetica" w:cs="Helvetica"/>
          <w:color w:val="262626"/>
          <w:kern w:val="0"/>
          <w:sz w:val="18"/>
          <w:szCs w:val="18"/>
        </w:rPr>
        <w:tab/>
      </w:r>
      <w:r w:rsidR="00574071">
        <w:rPr>
          <w:rFonts w:ascii="Helvetica" w:hAnsi="Helvetica" w:cs="Helvetica"/>
          <w:color w:val="262626"/>
          <w:kern w:val="0"/>
          <w:sz w:val="18"/>
          <w:szCs w:val="18"/>
        </w:rPr>
        <w:t>En valeur € HT</w:t>
      </w:r>
    </w:p>
    <w:p w14:paraId="3A8C2CBE" w14:textId="13743D6A" w:rsidR="00C653AB" w:rsidRDefault="00C653AB" w:rsidP="00C653AB">
      <w:pPr>
        <w:pBdr>
          <w:top w:val="single" w:sz="4" w:space="1" w:color="auto"/>
          <w:left w:val="single" w:sz="4" w:space="4" w:color="auto"/>
          <w:bottom w:val="single" w:sz="4" w:space="1" w:color="auto"/>
          <w:right w:val="single" w:sz="4" w:space="18"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proofErr w:type="gramStart"/>
      <w:r>
        <w:rPr>
          <w:rFonts w:ascii="Helvetica" w:hAnsi="Helvetica" w:cs="Helvetica"/>
          <w:color w:val="262626"/>
          <w:kern w:val="0"/>
          <w:sz w:val="18"/>
          <w:szCs w:val="18"/>
        </w:rPr>
        <w:t>cocktails</w:t>
      </w:r>
      <w:proofErr w:type="gramEnd"/>
      <w:r>
        <w:rPr>
          <w:rFonts w:ascii="Helvetica" w:hAnsi="Helvetica" w:cs="Helvetica"/>
          <w:color w:val="262626"/>
          <w:kern w:val="0"/>
          <w:sz w:val="18"/>
          <w:szCs w:val="18"/>
        </w:rPr>
        <w:t xml:space="preserve"> ; menus à thèmes ; ateliers culinaires </w:t>
      </w:r>
      <w:r w:rsidR="00574071">
        <w:rPr>
          <w:rFonts w:ascii="Helvetica" w:hAnsi="Helvetica" w:cs="Helvetica"/>
          <w:color w:val="262626"/>
          <w:kern w:val="0"/>
          <w:sz w:val="18"/>
          <w:szCs w:val="18"/>
        </w:rPr>
        <w:t>– 25/CC06-L2</w:t>
      </w:r>
      <w:r>
        <w:rPr>
          <w:rFonts w:ascii="Helvetica" w:hAnsi="Helvetica" w:cs="Helvetica"/>
          <w:color w:val="262626"/>
          <w:kern w:val="0"/>
          <w:sz w:val="18"/>
          <w:szCs w:val="18"/>
        </w:rPr>
        <w:tab/>
      </w:r>
    </w:p>
    <w:p w14:paraId="427101D9" w14:textId="77777777" w:rsidR="00C653AB" w:rsidRDefault="00C653A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45898652" w14:textId="7F7BB8D1"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xml:space="preserve">L’accord-cadre sera attribué à plusieurs opérateurs, dans la limite d’un nombre maximum </w:t>
      </w:r>
      <w:r w:rsidR="00574071">
        <w:rPr>
          <w:rFonts w:ascii="Helvetica" w:hAnsi="Helvetica" w:cs="Helvetica"/>
          <w:color w:val="000000"/>
          <w:kern w:val="0"/>
          <w:sz w:val="18"/>
          <w:szCs w:val="18"/>
        </w:rPr>
        <w:t>de</w:t>
      </w:r>
      <w:r>
        <w:rPr>
          <w:rFonts w:ascii="Helvetica" w:hAnsi="Helvetica" w:cs="Helvetica"/>
          <w:color w:val="000000"/>
          <w:kern w:val="0"/>
          <w:sz w:val="18"/>
          <w:szCs w:val="18"/>
        </w:rPr>
        <w:t xml:space="preserve"> 3</w:t>
      </w:r>
      <w:r w:rsidR="00574071">
        <w:rPr>
          <w:rFonts w:ascii="Helvetica" w:hAnsi="Helvetica" w:cs="Helvetica"/>
          <w:color w:val="000000"/>
          <w:kern w:val="0"/>
          <w:sz w:val="18"/>
          <w:szCs w:val="18"/>
        </w:rPr>
        <w:t>.</w:t>
      </w:r>
    </w:p>
    <w:p w14:paraId="4300115A" w14:textId="4C8B7295" w:rsidR="00574071" w:rsidRDefault="0057407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Les candidats peuvent répondre à 1 seul ou aux 2 lots.</w:t>
      </w:r>
    </w:p>
    <w:p w14:paraId="4DC32EEF" w14:textId="77777777" w:rsidR="00574071" w:rsidRDefault="0057407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4B88C654" w14:textId="4D9F54EC" w:rsidR="00174231" w:rsidRPr="006A216C"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rPr>
      </w:pPr>
      <w:r w:rsidRPr="006A216C">
        <w:rPr>
          <w:rFonts w:ascii="Helvetica" w:hAnsi="Helvetica" w:cs="Helvetica"/>
          <w:b/>
          <w:bCs/>
          <w:color w:val="262626"/>
          <w:kern w:val="0"/>
        </w:rPr>
        <w:t xml:space="preserve">1.3 - Durée du </w:t>
      </w:r>
      <w:r w:rsidR="00574071" w:rsidRPr="006A216C">
        <w:rPr>
          <w:rFonts w:ascii="Helvetica" w:hAnsi="Helvetica" w:cs="Helvetica"/>
          <w:b/>
          <w:bCs/>
          <w:color w:val="262626"/>
          <w:kern w:val="0"/>
        </w:rPr>
        <w:t xml:space="preserve">marché </w:t>
      </w:r>
      <w:r w:rsidRPr="006A216C">
        <w:rPr>
          <w:rFonts w:ascii="Helvetica" w:hAnsi="Helvetica" w:cs="Helvetica"/>
          <w:b/>
          <w:bCs/>
          <w:color w:val="262626"/>
          <w:kern w:val="0"/>
        </w:rPr>
        <w:t>– Reconduction – Délais d’exécution</w:t>
      </w:r>
    </w:p>
    <w:p w14:paraId="592D6C4A" w14:textId="77777777" w:rsidR="00174231" w:rsidRPr="006A216C"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8"/>
          <w:szCs w:val="18"/>
        </w:rPr>
      </w:pPr>
    </w:p>
    <w:p w14:paraId="3EA042AD" w14:textId="50776886" w:rsidR="00174231" w:rsidRDefault="00174231" w:rsidP="00ED0F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0"/>
          <w:szCs w:val="20"/>
        </w:rPr>
      </w:pPr>
      <w:r w:rsidRPr="006A216C">
        <w:rPr>
          <w:rFonts w:ascii="Helvetica" w:hAnsi="Helvetica" w:cs="Helvetica"/>
          <w:b/>
          <w:bCs/>
          <w:color w:val="262626"/>
          <w:kern w:val="0"/>
          <w:sz w:val="20"/>
          <w:szCs w:val="20"/>
        </w:rPr>
        <w:t xml:space="preserve">1.3.1 - </w:t>
      </w:r>
      <w:r w:rsidRPr="006A216C">
        <w:rPr>
          <w:rFonts w:ascii="Helvetica" w:hAnsi="Helvetica" w:cs="Helvetica"/>
          <w:b/>
          <w:bCs/>
          <w:color w:val="262626"/>
          <w:kern w:val="0"/>
          <w:sz w:val="20"/>
          <w:szCs w:val="20"/>
          <w:u w:val="single"/>
        </w:rPr>
        <w:t xml:space="preserve">LOT </w:t>
      </w:r>
      <w:r w:rsidR="00C653AB" w:rsidRPr="006A216C">
        <w:rPr>
          <w:rFonts w:ascii="Helvetica" w:hAnsi="Helvetica" w:cs="Helvetica"/>
          <w:b/>
          <w:bCs/>
          <w:color w:val="262626"/>
          <w:kern w:val="0"/>
          <w:sz w:val="20"/>
          <w:szCs w:val="20"/>
          <w:u w:val="single"/>
        </w:rPr>
        <w:t>1</w:t>
      </w:r>
      <w:r w:rsidRPr="006A216C">
        <w:rPr>
          <w:rFonts w:ascii="Helvetica" w:hAnsi="Helvetica" w:cs="Helvetica"/>
          <w:b/>
          <w:bCs/>
          <w:color w:val="262626"/>
          <w:kern w:val="0"/>
          <w:sz w:val="20"/>
          <w:szCs w:val="20"/>
        </w:rPr>
        <w:t xml:space="preserve"> : Prestations de traiteur de gamme </w:t>
      </w:r>
      <w:r w:rsidR="00ED0F5B" w:rsidRPr="006A216C">
        <w:rPr>
          <w:rFonts w:ascii="Helvetica" w:hAnsi="Helvetica" w:cs="Helvetica"/>
          <w:b/>
          <w:bCs/>
          <w:color w:val="262626"/>
          <w:kern w:val="0"/>
          <w:sz w:val="20"/>
          <w:szCs w:val="20"/>
        </w:rPr>
        <w:t>classique</w:t>
      </w:r>
      <w:r w:rsidR="00C653AB" w:rsidRPr="006A216C">
        <w:rPr>
          <w:rFonts w:ascii="Helvetica" w:hAnsi="Helvetica" w:cs="Helvetica"/>
          <w:b/>
          <w:bCs/>
          <w:color w:val="262626"/>
          <w:kern w:val="0"/>
          <w:sz w:val="20"/>
          <w:szCs w:val="20"/>
        </w:rPr>
        <w:t xml:space="preserve"> </w:t>
      </w:r>
      <w:r w:rsidRPr="006A216C">
        <w:rPr>
          <w:rFonts w:ascii="Helvetica" w:hAnsi="Helvetica" w:cs="Helvetica"/>
          <w:b/>
          <w:bCs/>
          <w:color w:val="262626"/>
          <w:kern w:val="0"/>
          <w:sz w:val="20"/>
          <w:szCs w:val="20"/>
        </w:rPr>
        <w:t xml:space="preserve">pour les besoins de l’Office de Tourisme Métropolitain Nice Côte d’Azur </w:t>
      </w:r>
      <w:r w:rsidR="003A024D">
        <w:rPr>
          <w:rFonts w:ascii="Helvetica" w:hAnsi="Helvetica" w:cs="Helvetica"/>
          <w:b/>
          <w:bCs/>
          <w:color w:val="262626"/>
          <w:kern w:val="0"/>
          <w:sz w:val="20"/>
          <w:szCs w:val="20"/>
        </w:rPr>
        <w:t xml:space="preserve">- </w:t>
      </w:r>
      <w:r w:rsidRPr="006A216C">
        <w:rPr>
          <w:rFonts w:ascii="Helvetica" w:hAnsi="Helvetica" w:cs="Helvetica"/>
          <w:b/>
          <w:bCs/>
          <w:color w:val="262626"/>
          <w:kern w:val="0"/>
          <w:sz w:val="20"/>
          <w:szCs w:val="20"/>
        </w:rPr>
        <w:t>OTM NCA : buffets debout et assis ; déjeuners et dîners de travail ; dîners de gala ; cocktails</w:t>
      </w:r>
      <w:r w:rsidR="00ED0F5B" w:rsidRPr="006A216C">
        <w:rPr>
          <w:rFonts w:ascii="Helvetica" w:hAnsi="Helvetica" w:cs="Helvetica"/>
          <w:b/>
          <w:bCs/>
          <w:color w:val="262626"/>
          <w:kern w:val="0"/>
          <w:sz w:val="20"/>
          <w:szCs w:val="20"/>
        </w:rPr>
        <w:t xml:space="preserve"> </w:t>
      </w:r>
      <w:r w:rsidRPr="006A216C">
        <w:rPr>
          <w:rFonts w:ascii="Helvetica" w:hAnsi="Helvetica" w:cs="Helvetica"/>
          <w:b/>
          <w:bCs/>
          <w:color w:val="262626"/>
          <w:kern w:val="0"/>
          <w:sz w:val="20"/>
          <w:szCs w:val="20"/>
        </w:rPr>
        <w:t xml:space="preserve">; menus </w:t>
      </w:r>
      <w:r w:rsidR="009A292F" w:rsidRPr="006A216C">
        <w:rPr>
          <w:rFonts w:ascii="Helvetica" w:hAnsi="Helvetica" w:cs="Helvetica"/>
          <w:b/>
          <w:bCs/>
          <w:color w:val="262626"/>
          <w:kern w:val="0"/>
          <w:sz w:val="20"/>
          <w:szCs w:val="20"/>
        </w:rPr>
        <w:t xml:space="preserve">concepts </w:t>
      </w:r>
      <w:r w:rsidRPr="006A216C">
        <w:rPr>
          <w:rFonts w:ascii="Helvetica" w:hAnsi="Helvetica" w:cs="Helvetica"/>
          <w:b/>
          <w:bCs/>
          <w:color w:val="262626"/>
          <w:kern w:val="0"/>
          <w:sz w:val="20"/>
          <w:szCs w:val="20"/>
        </w:rPr>
        <w:t xml:space="preserve">; </w:t>
      </w:r>
      <w:r w:rsidR="009A292F" w:rsidRPr="006A216C">
        <w:rPr>
          <w:rFonts w:ascii="Helvetica" w:hAnsi="Helvetica" w:cs="Helvetica"/>
          <w:b/>
          <w:bCs/>
          <w:color w:val="262626"/>
          <w:kern w:val="0"/>
          <w:sz w:val="20"/>
          <w:szCs w:val="20"/>
        </w:rPr>
        <w:t>animations salées et sucrées</w:t>
      </w:r>
      <w:r w:rsidRPr="006A216C">
        <w:rPr>
          <w:rFonts w:ascii="Helvetica" w:hAnsi="Helvetica" w:cs="Helvetica"/>
          <w:b/>
          <w:bCs/>
          <w:color w:val="262626"/>
          <w:kern w:val="0"/>
          <w:sz w:val="20"/>
          <w:szCs w:val="20"/>
        </w:rPr>
        <w:t xml:space="preserve"> – 25/CC0</w:t>
      </w:r>
      <w:r w:rsidR="009A292F" w:rsidRPr="006A216C">
        <w:rPr>
          <w:rFonts w:ascii="Helvetica" w:hAnsi="Helvetica" w:cs="Helvetica"/>
          <w:b/>
          <w:bCs/>
          <w:color w:val="262626"/>
          <w:kern w:val="0"/>
          <w:sz w:val="20"/>
          <w:szCs w:val="20"/>
        </w:rPr>
        <w:t>6</w:t>
      </w:r>
      <w:r w:rsidR="00C653AB" w:rsidRPr="006A216C">
        <w:rPr>
          <w:rFonts w:ascii="Helvetica" w:hAnsi="Helvetica" w:cs="Helvetica"/>
          <w:b/>
          <w:bCs/>
          <w:color w:val="262626"/>
          <w:kern w:val="0"/>
          <w:sz w:val="20"/>
          <w:szCs w:val="20"/>
        </w:rPr>
        <w:t>-L1</w:t>
      </w:r>
    </w:p>
    <w:p w14:paraId="31ADECEB" w14:textId="77777777" w:rsidR="00AD66A7" w:rsidRPr="006A216C" w:rsidRDefault="00AD66A7" w:rsidP="00ED0F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0"/>
          <w:szCs w:val="20"/>
        </w:rPr>
      </w:pPr>
    </w:p>
    <w:p w14:paraId="743A7117" w14:textId="301415FC" w:rsidR="00174231" w:rsidRPr="006A216C"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6A216C">
        <w:rPr>
          <w:rFonts w:ascii="Helvetica" w:hAnsi="Helvetica" w:cs="Helvetica"/>
          <w:color w:val="262626"/>
          <w:kern w:val="0"/>
          <w:sz w:val="18"/>
          <w:szCs w:val="18"/>
        </w:rPr>
        <w:t>Accord-cadre à bons de commande</w:t>
      </w:r>
      <w:r w:rsidR="00574071" w:rsidRPr="006A216C">
        <w:rPr>
          <w:rFonts w:ascii="Helvetica" w:hAnsi="Helvetica" w:cs="Helvetica"/>
          <w:color w:val="262626"/>
          <w:kern w:val="0"/>
          <w:sz w:val="18"/>
          <w:szCs w:val="18"/>
        </w:rPr>
        <w:t xml:space="preserve"> multi-attributaires</w:t>
      </w:r>
    </w:p>
    <w:p w14:paraId="01116EA1" w14:textId="77777777" w:rsidR="00174231" w:rsidRPr="006A216C"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6A216C">
        <w:rPr>
          <w:rFonts w:ascii="Helvetica" w:hAnsi="Helvetica" w:cs="Helvetica"/>
          <w:color w:val="262626"/>
          <w:kern w:val="0"/>
          <w:sz w:val="18"/>
          <w:szCs w:val="18"/>
        </w:rPr>
        <w:t>Durée (hors reconduction) : 12 mois</w:t>
      </w:r>
    </w:p>
    <w:p w14:paraId="14CDBFED" w14:textId="77777777" w:rsidR="00174231" w:rsidRPr="006A216C"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6A216C">
        <w:rPr>
          <w:rFonts w:ascii="Helvetica" w:hAnsi="Helvetica" w:cs="Helvetica"/>
          <w:color w:val="262626"/>
          <w:kern w:val="0"/>
          <w:sz w:val="18"/>
          <w:szCs w:val="18"/>
        </w:rPr>
        <w:t>Nombre de reconductions éventuelles : 3</w:t>
      </w:r>
    </w:p>
    <w:p w14:paraId="3448ABBC" w14:textId="38002E69" w:rsidR="00174231" w:rsidRPr="006A216C"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6A216C">
        <w:rPr>
          <w:rFonts w:ascii="Helvetica" w:hAnsi="Helvetica" w:cs="Helvetica"/>
          <w:color w:val="262626"/>
          <w:kern w:val="0"/>
          <w:sz w:val="18"/>
          <w:szCs w:val="18"/>
        </w:rPr>
        <w:t xml:space="preserve">Début du marché : </w:t>
      </w:r>
      <w:r w:rsidR="00574071" w:rsidRPr="006A216C">
        <w:rPr>
          <w:rFonts w:ascii="Helvetica" w:hAnsi="Helvetica" w:cs="Helvetica"/>
          <w:color w:val="262626"/>
          <w:kern w:val="0"/>
          <w:sz w:val="18"/>
          <w:szCs w:val="18"/>
        </w:rPr>
        <w:t>a</w:t>
      </w:r>
      <w:r w:rsidRPr="006A216C">
        <w:rPr>
          <w:rFonts w:ascii="Helvetica" w:hAnsi="Helvetica" w:cs="Helvetica"/>
          <w:color w:val="262626"/>
          <w:kern w:val="0"/>
          <w:sz w:val="18"/>
          <w:szCs w:val="18"/>
        </w:rPr>
        <w:t>u premier bon de commande.</w:t>
      </w:r>
    </w:p>
    <w:p w14:paraId="62F118F5" w14:textId="77777777" w:rsidR="00174231" w:rsidRPr="006A216C"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6A216C">
        <w:rPr>
          <w:rFonts w:ascii="Helvetica" w:hAnsi="Helvetica" w:cs="Helvetica"/>
          <w:color w:val="262626"/>
          <w:kern w:val="0"/>
          <w:sz w:val="18"/>
          <w:szCs w:val="18"/>
        </w:rPr>
        <w:t>A défaut d'émission de bon de commande au terme de la première année suivant la notification du marché, l'exécution du marché commencera à la première date anniversaire de la notification.</w:t>
      </w:r>
    </w:p>
    <w:p w14:paraId="56576667" w14:textId="77777777" w:rsidR="00174231" w:rsidRPr="006A216C"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6A216C">
        <w:rPr>
          <w:rFonts w:ascii="Helvetica" w:hAnsi="Helvetica" w:cs="Helvetica"/>
          <w:color w:val="262626"/>
          <w:kern w:val="0"/>
          <w:sz w:val="18"/>
          <w:szCs w:val="18"/>
        </w:rPr>
        <w:t>Le délai d'exécution de chaque prestation est indiqué dans le bon de commande ou le cas échéant dans le C.C.T.P.</w:t>
      </w:r>
    </w:p>
    <w:p w14:paraId="13707AA0" w14:textId="77777777" w:rsidR="003566D0" w:rsidRPr="006A216C" w:rsidRDefault="003566D0"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4A80F74E" w14:textId="75490C6D" w:rsidR="003566D0" w:rsidRPr="006A216C" w:rsidRDefault="003566D0" w:rsidP="003566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0"/>
          <w:szCs w:val="20"/>
        </w:rPr>
      </w:pPr>
      <w:r w:rsidRPr="006A216C">
        <w:rPr>
          <w:rFonts w:ascii="Helvetica" w:hAnsi="Helvetica" w:cs="Helvetica"/>
          <w:b/>
          <w:bCs/>
          <w:color w:val="262626"/>
          <w:kern w:val="0"/>
          <w:sz w:val="20"/>
          <w:szCs w:val="20"/>
        </w:rPr>
        <w:t xml:space="preserve">1.3.2 - </w:t>
      </w:r>
      <w:r w:rsidRPr="006A216C">
        <w:rPr>
          <w:rFonts w:ascii="Helvetica" w:hAnsi="Helvetica" w:cs="Helvetica"/>
          <w:b/>
          <w:bCs/>
          <w:color w:val="262626"/>
          <w:kern w:val="0"/>
          <w:sz w:val="20"/>
          <w:szCs w:val="20"/>
          <w:u w:val="single"/>
        </w:rPr>
        <w:t>LOT 2</w:t>
      </w:r>
      <w:r w:rsidRPr="006A216C">
        <w:rPr>
          <w:rFonts w:ascii="Helvetica" w:hAnsi="Helvetica" w:cs="Helvetica"/>
          <w:b/>
          <w:bCs/>
          <w:color w:val="262626"/>
          <w:kern w:val="0"/>
          <w:sz w:val="20"/>
          <w:szCs w:val="20"/>
        </w:rPr>
        <w:t xml:space="preserve"> : Prestations de traiteur de gamme supérieure pour les besoins de l’Office de Tourisme Métropolitain Nice Côte d’Azur</w:t>
      </w:r>
      <w:r w:rsidR="003A024D">
        <w:rPr>
          <w:rFonts w:ascii="Helvetica" w:hAnsi="Helvetica" w:cs="Helvetica"/>
          <w:b/>
          <w:bCs/>
          <w:color w:val="262626"/>
          <w:kern w:val="0"/>
          <w:sz w:val="20"/>
          <w:szCs w:val="20"/>
        </w:rPr>
        <w:t xml:space="preserve"> - </w:t>
      </w:r>
      <w:r w:rsidRPr="006A216C">
        <w:rPr>
          <w:rFonts w:ascii="Helvetica" w:hAnsi="Helvetica" w:cs="Helvetica"/>
          <w:b/>
          <w:bCs/>
          <w:color w:val="262626"/>
          <w:kern w:val="0"/>
          <w:sz w:val="20"/>
          <w:szCs w:val="20"/>
        </w:rPr>
        <w:t>OTM NCA : buffets debout et assis ; déjeuners et dîners de travail ; dîners de gala ; cocktails ; menus à thèmes ; ateliers culinaires – 25/CC06-L2</w:t>
      </w:r>
    </w:p>
    <w:p w14:paraId="1AAA847D" w14:textId="77777777" w:rsidR="00AD66A7" w:rsidRDefault="00AD66A7" w:rsidP="003566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18838516" w14:textId="7866CBEF" w:rsidR="003566D0" w:rsidRPr="006A216C" w:rsidRDefault="003566D0" w:rsidP="003566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6A216C">
        <w:rPr>
          <w:rFonts w:ascii="Helvetica" w:hAnsi="Helvetica" w:cs="Helvetica"/>
          <w:color w:val="262626"/>
          <w:kern w:val="0"/>
          <w:sz w:val="18"/>
          <w:szCs w:val="18"/>
        </w:rPr>
        <w:t>Accord-cadre à bons de commande</w:t>
      </w:r>
      <w:r w:rsidR="00574071" w:rsidRPr="006A216C">
        <w:rPr>
          <w:rFonts w:ascii="Helvetica" w:hAnsi="Helvetica" w:cs="Helvetica"/>
          <w:color w:val="262626"/>
          <w:kern w:val="0"/>
          <w:sz w:val="18"/>
          <w:szCs w:val="18"/>
        </w:rPr>
        <w:t xml:space="preserve"> multi-attributaires</w:t>
      </w:r>
    </w:p>
    <w:p w14:paraId="08956E98" w14:textId="77777777" w:rsidR="003566D0" w:rsidRPr="006A216C" w:rsidRDefault="003566D0" w:rsidP="003566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6A216C">
        <w:rPr>
          <w:rFonts w:ascii="Helvetica" w:hAnsi="Helvetica" w:cs="Helvetica"/>
          <w:color w:val="262626"/>
          <w:kern w:val="0"/>
          <w:sz w:val="18"/>
          <w:szCs w:val="18"/>
        </w:rPr>
        <w:t>Durée (hors reconduction) : 12 mois</w:t>
      </w:r>
    </w:p>
    <w:p w14:paraId="67C06946" w14:textId="77777777" w:rsidR="003566D0" w:rsidRPr="006A216C" w:rsidRDefault="003566D0" w:rsidP="003566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6A216C">
        <w:rPr>
          <w:rFonts w:ascii="Helvetica" w:hAnsi="Helvetica" w:cs="Helvetica"/>
          <w:color w:val="262626"/>
          <w:kern w:val="0"/>
          <w:sz w:val="18"/>
          <w:szCs w:val="18"/>
        </w:rPr>
        <w:t>Nombre de reconductions éventuelles : 3</w:t>
      </w:r>
    </w:p>
    <w:p w14:paraId="5B939B23" w14:textId="77777777" w:rsidR="003566D0" w:rsidRPr="006A216C" w:rsidRDefault="003566D0" w:rsidP="003566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6A216C">
        <w:rPr>
          <w:rFonts w:ascii="Helvetica" w:hAnsi="Helvetica" w:cs="Helvetica"/>
          <w:color w:val="262626"/>
          <w:kern w:val="0"/>
          <w:sz w:val="18"/>
          <w:szCs w:val="18"/>
        </w:rPr>
        <w:t>Début du marché : Au premier bon de commande.</w:t>
      </w:r>
    </w:p>
    <w:p w14:paraId="48B37F75" w14:textId="77777777" w:rsidR="003566D0" w:rsidRPr="006A216C" w:rsidRDefault="003566D0" w:rsidP="003566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6A216C">
        <w:rPr>
          <w:rFonts w:ascii="Helvetica" w:hAnsi="Helvetica" w:cs="Helvetica"/>
          <w:color w:val="262626"/>
          <w:kern w:val="0"/>
          <w:sz w:val="18"/>
          <w:szCs w:val="18"/>
        </w:rPr>
        <w:t>A défaut d'émission de bon de commande au terme de la première année suivant la notification du marché, l'exécution du marché commencera à la première date anniversaire de la notification.</w:t>
      </w:r>
    </w:p>
    <w:p w14:paraId="292D7B01" w14:textId="77777777" w:rsidR="003566D0" w:rsidRPr="006A216C" w:rsidRDefault="003566D0" w:rsidP="003566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6A216C">
        <w:rPr>
          <w:rFonts w:ascii="Helvetica" w:hAnsi="Helvetica" w:cs="Helvetica"/>
          <w:color w:val="262626"/>
          <w:kern w:val="0"/>
          <w:sz w:val="18"/>
          <w:szCs w:val="18"/>
        </w:rPr>
        <w:t>Le délai d'exécution de chaque prestation est indiqué dans le bon de commande ou le cas échéant dans le C.C.T.P.</w:t>
      </w:r>
    </w:p>
    <w:p w14:paraId="00273EF6" w14:textId="77777777" w:rsidR="003566D0" w:rsidRPr="006A216C" w:rsidRDefault="003566D0"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8"/>
          <w:szCs w:val="18"/>
        </w:rPr>
      </w:pPr>
    </w:p>
    <w:p w14:paraId="7B67BA35" w14:textId="2A2E748C" w:rsidR="00174231" w:rsidRDefault="00174231" w:rsidP="006A216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rPr>
      </w:pPr>
      <w:r w:rsidRPr="006A216C">
        <w:rPr>
          <w:rFonts w:ascii="Helvetica" w:hAnsi="Helvetica" w:cs="Helvetica"/>
          <w:b/>
          <w:bCs/>
          <w:color w:val="262626"/>
          <w:kern w:val="0"/>
        </w:rPr>
        <w:t>1.4 - Codes CPV</w:t>
      </w:r>
    </w:p>
    <w:p w14:paraId="6CE517CC" w14:textId="77777777" w:rsidR="006A216C" w:rsidRPr="006A216C" w:rsidRDefault="006A216C" w:rsidP="006A216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8"/>
          <w:szCs w:val="18"/>
        </w:rPr>
      </w:pPr>
    </w:p>
    <w:tbl>
      <w:tblPr>
        <w:tblStyle w:val="Grilledutableau"/>
        <w:tblW w:w="0" w:type="auto"/>
        <w:tblLook w:val="04A0" w:firstRow="1" w:lastRow="0" w:firstColumn="1" w:lastColumn="0" w:noHBand="0" w:noVBand="1"/>
      </w:tblPr>
      <w:tblGrid>
        <w:gridCol w:w="2689"/>
        <w:gridCol w:w="6373"/>
      </w:tblGrid>
      <w:tr w:rsidR="006A216C" w:rsidRPr="00345065" w14:paraId="06E64C3B" w14:textId="77777777" w:rsidTr="006A216C">
        <w:tc>
          <w:tcPr>
            <w:tcW w:w="2689" w:type="dxa"/>
          </w:tcPr>
          <w:p w14:paraId="37351021" w14:textId="4B58C310" w:rsidR="006A216C" w:rsidRPr="00345065" w:rsidRDefault="006A216C"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8"/>
                <w:szCs w:val="18"/>
              </w:rPr>
            </w:pPr>
            <w:r w:rsidRPr="00345065">
              <w:rPr>
                <w:rFonts w:ascii="Helvetica" w:hAnsi="Helvetica" w:cs="Helvetica"/>
                <w:b/>
                <w:bCs/>
                <w:color w:val="262626"/>
                <w:kern w:val="0"/>
                <w:sz w:val="18"/>
                <w:szCs w:val="18"/>
              </w:rPr>
              <w:t>Composition</w:t>
            </w:r>
          </w:p>
        </w:tc>
        <w:tc>
          <w:tcPr>
            <w:tcW w:w="6373" w:type="dxa"/>
          </w:tcPr>
          <w:p w14:paraId="09B88581" w14:textId="1A811D57" w:rsidR="006A216C" w:rsidRPr="00AD66A7" w:rsidRDefault="006A216C"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8"/>
                <w:szCs w:val="18"/>
              </w:rPr>
            </w:pPr>
            <w:r w:rsidRPr="00AD66A7">
              <w:rPr>
                <w:rFonts w:ascii="Helvetica" w:hAnsi="Helvetica" w:cs="Helvetica"/>
                <w:b/>
                <w:bCs/>
                <w:color w:val="262626"/>
                <w:kern w:val="0"/>
                <w:sz w:val="18"/>
                <w:szCs w:val="18"/>
              </w:rPr>
              <w:t>Code CPV</w:t>
            </w:r>
          </w:p>
        </w:tc>
      </w:tr>
      <w:tr w:rsidR="006A216C" w:rsidRPr="00345065" w14:paraId="64031ED0" w14:textId="77777777" w:rsidTr="006A216C">
        <w:tc>
          <w:tcPr>
            <w:tcW w:w="2689" w:type="dxa"/>
          </w:tcPr>
          <w:p w14:paraId="4C0726E9" w14:textId="2A2EAD0D" w:rsidR="006A216C" w:rsidRPr="00345065" w:rsidRDefault="006A216C"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345065">
              <w:rPr>
                <w:rFonts w:ascii="Helvetica" w:hAnsi="Helvetica" w:cs="Helvetica"/>
                <w:color w:val="262626"/>
                <w:kern w:val="0"/>
                <w:sz w:val="18"/>
                <w:szCs w:val="18"/>
              </w:rPr>
              <w:t>LOT 1</w:t>
            </w:r>
          </w:p>
        </w:tc>
        <w:tc>
          <w:tcPr>
            <w:tcW w:w="6373" w:type="dxa"/>
          </w:tcPr>
          <w:p w14:paraId="44F3E2B2" w14:textId="77777777" w:rsidR="006A216C" w:rsidRPr="00AD66A7" w:rsidRDefault="006A216C" w:rsidP="006A216C">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AD66A7">
              <w:rPr>
                <w:rFonts w:ascii="Helvetica" w:hAnsi="Helvetica" w:cs="Helvetica"/>
                <w:color w:val="262626"/>
                <w:kern w:val="0"/>
                <w:sz w:val="18"/>
                <w:szCs w:val="18"/>
              </w:rPr>
              <w:t>[55521200-0] - Services de livraison de repas</w:t>
            </w:r>
          </w:p>
          <w:p w14:paraId="6087AC02" w14:textId="77777777" w:rsidR="00AD66A7" w:rsidRPr="00AD66A7" w:rsidRDefault="006A216C" w:rsidP="00AD66A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AD66A7">
              <w:rPr>
                <w:rFonts w:ascii="Helvetica" w:hAnsi="Helvetica" w:cs="Helvetica"/>
                <w:color w:val="262626"/>
                <w:kern w:val="0"/>
                <w:sz w:val="18"/>
                <w:szCs w:val="18"/>
              </w:rPr>
              <w:t>[55523000-2] - Services traiteur pour autres entreprises ou autres institutions</w:t>
            </w:r>
          </w:p>
          <w:p w14:paraId="31628499" w14:textId="77777777" w:rsidR="00AD66A7" w:rsidRPr="00AD66A7" w:rsidRDefault="006A216C" w:rsidP="00AD66A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AD66A7">
              <w:rPr>
                <w:rFonts w:ascii="Helvetica" w:hAnsi="Helvetica" w:cs="Helvetica"/>
                <w:color w:val="262626"/>
                <w:kern w:val="0"/>
                <w:sz w:val="18"/>
                <w:szCs w:val="18"/>
              </w:rPr>
              <w:t xml:space="preserve">[55520000-1] - Services traiteur </w:t>
            </w:r>
          </w:p>
          <w:p w14:paraId="019395EC" w14:textId="77777777" w:rsidR="00AD66A7" w:rsidRPr="00AD66A7" w:rsidRDefault="00AD66A7" w:rsidP="00AD66A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AD66A7">
              <w:rPr>
                <w:rFonts w:ascii="Helvetica" w:hAnsi="Helvetica" w:cs="Helvetica"/>
                <w:color w:val="262626"/>
                <w:kern w:val="0"/>
                <w:sz w:val="18"/>
                <w:szCs w:val="18"/>
              </w:rPr>
              <w:t>[15930000-6] – Vins</w:t>
            </w:r>
          </w:p>
          <w:p w14:paraId="496C8A51" w14:textId="7C426428" w:rsidR="006A216C" w:rsidRPr="00AD66A7" w:rsidRDefault="00AD66A7" w:rsidP="006A216C">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AD66A7">
              <w:rPr>
                <w:rFonts w:ascii="Helvetica" w:hAnsi="Helvetica" w:cs="Helvetica"/>
                <w:color w:val="262626"/>
                <w:kern w:val="0"/>
                <w:sz w:val="18"/>
                <w:szCs w:val="18"/>
              </w:rPr>
              <w:t>[15910000-0] - Boissons alcoolisées distillées *</w:t>
            </w:r>
          </w:p>
        </w:tc>
      </w:tr>
      <w:tr w:rsidR="006A216C" w:rsidRPr="00345065" w14:paraId="1BEC16B7" w14:textId="77777777" w:rsidTr="006A216C">
        <w:tc>
          <w:tcPr>
            <w:tcW w:w="2689" w:type="dxa"/>
          </w:tcPr>
          <w:p w14:paraId="66C20626" w14:textId="050A5C8F" w:rsidR="006A216C" w:rsidRPr="00345065" w:rsidRDefault="006A216C"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345065">
              <w:rPr>
                <w:rFonts w:ascii="Helvetica" w:hAnsi="Helvetica" w:cs="Helvetica"/>
                <w:color w:val="262626"/>
                <w:kern w:val="0"/>
                <w:sz w:val="18"/>
                <w:szCs w:val="18"/>
              </w:rPr>
              <w:lastRenderedPageBreak/>
              <w:t xml:space="preserve">LOT2 </w:t>
            </w:r>
          </w:p>
        </w:tc>
        <w:tc>
          <w:tcPr>
            <w:tcW w:w="6373" w:type="dxa"/>
          </w:tcPr>
          <w:p w14:paraId="2C6E3CBD" w14:textId="77777777" w:rsidR="006A216C" w:rsidRPr="00AD66A7" w:rsidRDefault="006A216C" w:rsidP="006A216C">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AD66A7">
              <w:rPr>
                <w:rFonts w:ascii="Helvetica" w:hAnsi="Helvetica" w:cs="Helvetica"/>
                <w:color w:val="262626"/>
                <w:kern w:val="0"/>
                <w:sz w:val="18"/>
                <w:szCs w:val="18"/>
              </w:rPr>
              <w:t>[55521200-0] - Services de livraison de repas</w:t>
            </w:r>
          </w:p>
          <w:p w14:paraId="1C1CDD01" w14:textId="1C4FD410" w:rsidR="006A216C" w:rsidRPr="00AD66A7" w:rsidRDefault="006A216C" w:rsidP="006A216C">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AD66A7">
              <w:rPr>
                <w:rFonts w:ascii="Helvetica" w:hAnsi="Helvetica" w:cs="Helvetica"/>
                <w:color w:val="262626"/>
                <w:kern w:val="0"/>
                <w:sz w:val="18"/>
                <w:szCs w:val="18"/>
              </w:rPr>
              <w:t>[55523000-2] - Services traiteur pour autres entreprises ou autres institutions</w:t>
            </w:r>
          </w:p>
          <w:p w14:paraId="091720D0" w14:textId="77777777" w:rsidR="00AD66A7" w:rsidRPr="00AD66A7" w:rsidRDefault="006A216C" w:rsidP="00AD66A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AD66A7">
              <w:rPr>
                <w:rFonts w:ascii="Helvetica" w:hAnsi="Helvetica" w:cs="Helvetica"/>
                <w:color w:val="262626"/>
                <w:kern w:val="0"/>
                <w:sz w:val="18"/>
                <w:szCs w:val="18"/>
              </w:rPr>
              <w:t xml:space="preserve">[55520000-1] - Services traiteur </w:t>
            </w:r>
          </w:p>
          <w:p w14:paraId="0D70F918" w14:textId="77777777" w:rsidR="00AD66A7" w:rsidRPr="00AD66A7" w:rsidRDefault="00AD66A7" w:rsidP="00AD66A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AD66A7">
              <w:rPr>
                <w:rFonts w:ascii="Helvetica" w:hAnsi="Helvetica" w:cs="Helvetica"/>
                <w:color w:val="262626"/>
                <w:kern w:val="0"/>
                <w:sz w:val="18"/>
                <w:szCs w:val="18"/>
              </w:rPr>
              <w:t>[15930000-6] – Vins</w:t>
            </w:r>
          </w:p>
          <w:p w14:paraId="3C72D1EC" w14:textId="4210CAEF" w:rsidR="00AD66A7" w:rsidRPr="00AD66A7" w:rsidRDefault="00AD66A7" w:rsidP="006A216C">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AD66A7">
              <w:rPr>
                <w:rFonts w:ascii="Helvetica" w:hAnsi="Helvetica" w:cs="Helvetica"/>
                <w:color w:val="262626"/>
                <w:kern w:val="0"/>
                <w:sz w:val="18"/>
                <w:szCs w:val="18"/>
              </w:rPr>
              <w:t>[15910000-0] - Boissons alcoolisées distillées *</w:t>
            </w:r>
          </w:p>
        </w:tc>
      </w:tr>
    </w:tbl>
    <w:p w14:paraId="6D9341A4" w14:textId="77777777" w:rsidR="00174231" w:rsidRPr="006A216C"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i/>
          <w:iCs/>
          <w:color w:val="262626"/>
          <w:kern w:val="0"/>
          <w:sz w:val="16"/>
          <w:szCs w:val="16"/>
        </w:rPr>
      </w:pPr>
      <w:r w:rsidRPr="006A216C">
        <w:rPr>
          <w:rFonts w:ascii="Helvetica" w:hAnsi="Helvetica" w:cs="Helvetica"/>
          <w:i/>
          <w:iCs/>
          <w:color w:val="262626"/>
          <w:kern w:val="0"/>
          <w:sz w:val="16"/>
          <w:szCs w:val="16"/>
        </w:rPr>
        <w:t>* : Code CPV principal</w:t>
      </w:r>
    </w:p>
    <w:p w14:paraId="73F4FA13" w14:textId="77777777" w:rsidR="00AD66A7" w:rsidRPr="00AD66A7" w:rsidRDefault="00AD66A7"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0"/>
          <w:szCs w:val="20"/>
        </w:rPr>
      </w:pPr>
    </w:p>
    <w:p w14:paraId="458130FB" w14:textId="1AA98235" w:rsidR="00174231" w:rsidRPr="007B3FA8"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6"/>
          <w:szCs w:val="26"/>
        </w:rPr>
      </w:pPr>
      <w:r w:rsidRPr="007B3FA8">
        <w:rPr>
          <w:rFonts w:ascii="Helvetica" w:hAnsi="Helvetica" w:cs="Helvetica"/>
          <w:b/>
          <w:bCs/>
          <w:color w:val="262626"/>
          <w:kern w:val="0"/>
          <w:sz w:val="26"/>
          <w:szCs w:val="26"/>
        </w:rPr>
        <w:t>2 - Organisation de la consultation</w:t>
      </w:r>
    </w:p>
    <w:p w14:paraId="0840D3EB" w14:textId="77777777" w:rsidR="00174231" w:rsidRPr="007B3FA8"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8"/>
          <w:szCs w:val="18"/>
        </w:rPr>
      </w:pPr>
    </w:p>
    <w:p w14:paraId="3A0EA3D5" w14:textId="77777777" w:rsidR="00174231" w:rsidRPr="006A216C"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rPr>
      </w:pPr>
      <w:r w:rsidRPr="006A216C">
        <w:rPr>
          <w:rFonts w:ascii="Helvetica" w:hAnsi="Helvetica" w:cs="Helvetica"/>
          <w:b/>
          <w:bCs/>
          <w:color w:val="262626"/>
          <w:kern w:val="0"/>
        </w:rPr>
        <w:t>2.1 - Procédure de passation</w:t>
      </w:r>
    </w:p>
    <w:p w14:paraId="5902F3CD" w14:textId="77777777" w:rsidR="00ED0F5B" w:rsidRDefault="00ED0F5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1CDC8B04" w14:textId="1641DF46" w:rsidR="00174231" w:rsidRPr="006A216C"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27"/>
          <w:szCs w:val="27"/>
        </w:rPr>
      </w:pPr>
      <w:r>
        <w:rPr>
          <w:rFonts w:ascii="Helvetica" w:hAnsi="Helvetica" w:cs="Helvetica"/>
          <w:color w:val="262626"/>
          <w:kern w:val="0"/>
          <w:sz w:val="18"/>
          <w:szCs w:val="18"/>
        </w:rPr>
        <w:t xml:space="preserve">La présente consultation est lancée suivant la procédure </w:t>
      </w:r>
      <w:r w:rsidR="006A216C">
        <w:rPr>
          <w:rFonts w:ascii="Helvetica" w:hAnsi="Helvetica" w:cs="Helvetica"/>
          <w:color w:val="262626"/>
          <w:kern w:val="0"/>
          <w:sz w:val="18"/>
          <w:szCs w:val="18"/>
        </w:rPr>
        <w:t>de l’</w:t>
      </w:r>
      <w:r>
        <w:rPr>
          <w:rFonts w:ascii="Helvetica" w:hAnsi="Helvetica" w:cs="Helvetica"/>
          <w:color w:val="000000"/>
          <w:kern w:val="0"/>
          <w:sz w:val="18"/>
          <w:szCs w:val="18"/>
        </w:rPr>
        <w:t xml:space="preserve">Appel d’offres ouvert </w:t>
      </w:r>
      <w:r w:rsidR="006A216C">
        <w:rPr>
          <w:rFonts w:ascii="Helvetica" w:hAnsi="Helvetica" w:cs="Helvetica"/>
          <w:color w:val="000000"/>
          <w:kern w:val="0"/>
          <w:sz w:val="18"/>
          <w:szCs w:val="18"/>
        </w:rPr>
        <w:t>en application des dispositions des</w:t>
      </w:r>
      <w:r>
        <w:rPr>
          <w:rFonts w:ascii="Helvetica" w:hAnsi="Helvetica" w:cs="Helvetica"/>
          <w:color w:val="000000"/>
          <w:kern w:val="0"/>
          <w:sz w:val="18"/>
          <w:szCs w:val="18"/>
        </w:rPr>
        <w:t xml:space="preserve"> articles R.2124-2, R.2161-1 du Code de la commande publique</w:t>
      </w:r>
      <w:r w:rsidR="006A216C">
        <w:rPr>
          <w:rFonts w:ascii="Helvetica" w:hAnsi="Helvetica" w:cs="Helvetica"/>
          <w:color w:val="000000"/>
          <w:kern w:val="0"/>
          <w:sz w:val="18"/>
          <w:szCs w:val="18"/>
        </w:rPr>
        <w:t>.</w:t>
      </w:r>
    </w:p>
    <w:p w14:paraId="0B48981B" w14:textId="61870C66" w:rsidR="00ED0F5B" w:rsidRPr="00ED0F5B" w:rsidRDefault="00ED0F5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20"/>
          <w:szCs w:val="20"/>
        </w:rPr>
      </w:pPr>
    </w:p>
    <w:p w14:paraId="285638C1" w14:textId="77777777" w:rsidR="00174231" w:rsidRPr="006A216C"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rPr>
      </w:pPr>
      <w:r w:rsidRPr="006A216C">
        <w:rPr>
          <w:rFonts w:ascii="Helvetica" w:hAnsi="Helvetica" w:cs="Helvetica"/>
          <w:b/>
          <w:bCs/>
          <w:color w:val="262626"/>
          <w:kern w:val="0"/>
        </w:rPr>
        <w:t>2.2 - Marchés réservés</w:t>
      </w:r>
    </w:p>
    <w:p w14:paraId="14A92839" w14:textId="77777777" w:rsidR="00ED0F5B" w:rsidRPr="00ED0F5B" w:rsidRDefault="00ED0F5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0"/>
          <w:szCs w:val="10"/>
        </w:rPr>
      </w:pPr>
    </w:p>
    <w:p w14:paraId="0ECC0561" w14:textId="297F533E"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r>
        <w:rPr>
          <w:rFonts w:ascii="Helvetica" w:hAnsi="Helvetica" w:cs="Helvetica"/>
          <w:color w:val="000000"/>
          <w:kern w:val="0"/>
          <w:sz w:val="18"/>
          <w:szCs w:val="18"/>
        </w:rPr>
        <w:t>Sans objet.</w:t>
      </w:r>
    </w:p>
    <w:p w14:paraId="43F715BB" w14:textId="77777777" w:rsidR="00174231" w:rsidRPr="00ED0F5B"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0"/>
          <w:szCs w:val="20"/>
        </w:rPr>
      </w:pPr>
    </w:p>
    <w:p w14:paraId="79098950" w14:textId="491865D1" w:rsidR="00174231" w:rsidRPr="006A216C"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rPr>
      </w:pPr>
      <w:r w:rsidRPr="006A216C">
        <w:rPr>
          <w:rFonts w:ascii="Helvetica" w:hAnsi="Helvetica" w:cs="Helvetica"/>
          <w:b/>
          <w:bCs/>
          <w:color w:val="262626"/>
          <w:kern w:val="0"/>
        </w:rPr>
        <w:t xml:space="preserve">2.3 </w:t>
      </w:r>
      <w:r w:rsidR="00ED0F5B" w:rsidRPr="006A216C">
        <w:rPr>
          <w:rFonts w:ascii="Helvetica" w:hAnsi="Helvetica" w:cs="Helvetica"/>
          <w:b/>
          <w:bCs/>
          <w:color w:val="262626"/>
          <w:kern w:val="0"/>
        </w:rPr>
        <w:t>–</w:t>
      </w:r>
      <w:r w:rsidRPr="006A216C">
        <w:rPr>
          <w:rFonts w:ascii="Helvetica" w:hAnsi="Helvetica" w:cs="Helvetica"/>
          <w:b/>
          <w:bCs/>
          <w:color w:val="262626"/>
          <w:kern w:val="0"/>
        </w:rPr>
        <w:t xml:space="preserve"> Variantes</w:t>
      </w:r>
    </w:p>
    <w:p w14:paraId="767B55AF" w14:textId="77777777" w:rsidR="00ED0F5B" w:rsidRPr="00ED0F5B" w:rsidRDefault="00ED0F5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0"/>
          <w:szCs w:val="20"/>
        </w:rPr>
      </w:pPr>
    </w:p>
    <w:p w14:paraId="7DE5AEDB" w14:textId="7989C9B3" w:rsidR="00174231" w:rsidRPr="006A216C"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20"/>
          <w:szCs w:val="20"/>
        </w:rPr>
      </w:pPr>
      <w:r w:rsidRPr="00FF5E13">
        <w:rPr>
          <w:rFonts w:ascii="Helvetica" w:hAnsi="Helvetica" w:cs="Helvetica"/>
          <w:b/>
          <w:bCs/>
          <w:color w:val="262626"/>
          <w:kern w:val="0"/>
          <w:sz w:val="20"/>
          <w:szCs w:val="20"/>
        </w:rPr>
        <w:t xml:space="preserve">2.3.1 - LOT </w:t>
      </w:r>
      <w:r w:rsidR="003566D0" w:rsidRPr="00FF5E13">
        <w:rPr>
          <w:rFonts w:ascii="Helvetica" w:hAnsi="Helvetica" w:cs="Helvetica"/>
          <w:b/>
          <w:bCs/>
          <w:color w:val="262626"/>
          <w:kern w:val="0"/>
          <w:sz w:val="20"/>
          <w:szCs w:val="20"/>
        </w:rPr>
        <w:t>1</w:t>
      </w:r>
      <w:r w:rsidR="00ED0F5B" w:rsidRPr="006A216C">
        <w:rPr>
          <w:rFonts w:ascii="Helvetica" w:hAnsi="Helvetica" w:cs="Helvetica"/>
          <w:color w:val="262626"/>
          <w:kern w:val="0"/>
          <w:sz w:val="20"/>
          <w:szCs w:val="20"/>
        </w:rPr>
        <w:t xml:space="preserve"> : </w:t>
      </w:r>
      <w:r w:rsidRPr="006A216C">
        <w:rPr>
          <w:rFonts w:ascii="Helvetica" w:hAnsi="Helvetica" w:cs="Helvetica"/>
          <w:color w:val="262626"/>
          <w:kern w:val="0"/>
          <w:sz w:val="20"/>
          <w:szCs w:val="20"/>
        </w:rPr>
        <w:t xml:space="preserve">Prestations de traiteur de gamme </w:t>
      </w:r>
      <w:r w:rsidR="009A292F" w:rsidRPr="006A216C">
        <w:rPr>
          <w:rFonts w:ascii="Helvetica" w:hAnsi="Helvetica" w:cs="Helvetica"/>
          <w:color w:val="262626"/>
          <w:kern w:val="0"/>
          <w:sz w:val="20"/>
          <w:szCs w:val="20"/>
        </w:rPr>
        <w:t>classique</w:t>
      </w:r>
      <w:r w:rsidRPr="006A216C">
        <w:rPr>
          <w:rFonts w:ascii="Helvetica" w:hAnsi="Helvetica" w:cs="Helvetica"/>
          <w:color w:val="262626"/>
          <w:kern w:val="0"/>
          <w:sz w:val="20"/>
          <w:szCs w:val="20"/>
        </w:rPr>
        <w:t xml:space="preserve"> pour les besoins de l’Office de Tourisme Métropolitain Nice Côte d’Azur </w:t>
      </w:r>
      <w:r w:rsidR="003A024D">
        <w:rPr>
          <w:rFonts w:ascii="Helvetica" w:hAnsi="Helvetica" w:cs="Helvetica"/>
          <w:color w:val="262626"/>
          <w:kern w:val="0"/>
          <w:sz w:val="20"/>
          <w:szCs w:val="20"/>
        </w:rPr>
        <w:t xml:space="preserve">- </w:t>
      </w:r>
      <w:r w:rsidRPr="006A216C">
        <w:rPr>
          <w:rFonts w:ascii="Helvetica" w:hAnsi="Helvetica" w:cs="Helvetica"/>
          <w:color w:val="262626"/>
          <w:kern w:val="0"/>
          <w:sz w:val="20"/>
          <w:szCs w:val="20"/>
        </w:rPr>
        <w:t>OTM NCA</w:t>
      </w:r>
      <w:r w:rsidR="00FF5E13">
        <w:rPr>
          <w:rFonts w:ascii="Helvetica" w:hAnsi="Helvetica" w:cs="Helvetica"/>
          <w:color w:val="262626"/>
          <w:kern w:val="0"/>
          <w:sz w:val="20"/>
          <w:szCs w:val="20"/>
        </w:rPr>
        <w:t xml:space="preserve"> </w:t>
      </w:r>
      <w:r w:rsidR="007B3FA8">
        <w:rPr>
          <w:rFonts w:ascii="Helvetica" w:hAnsi="Helvetica" w:cs="Helvetica"/>
          <w:color w:val="262626"/>
          <w:kern w:val="0"/>
          <w:sz w:val="20"/>
          <w:szCs w:val="20"/>
        </w:rPr>
        <w:t>-</w:t>
      </w:r>
      <w:r w:rsidRPr="006A216C">
        <w:rPr>
          <w:rFonts w:ascii="Helvetica" w:hAnsi="Helvetica" w:cs="Helvetica"/>
          <w:color w:val="262626"/>
          <w:kern w:val="0"/>
          <w:sz w:val="20"/>
          <w:szCs w:val="20"/>
        </w:rPr>
        <w:t xml:space="preserve"> 25/CC0</w:t>
      </w:r>
      <w:r w:rsidR="009A292F" w:rsidRPr="006A216C">
        <w:rPr>
          <w:rFonts w:ascii="Helvetica" w:hAnsi="Helvetica" w:cs="Helvetica"/>
          <w:color w:val="262626"/>
          <w:kern w:val="0"/>
          <w:sz w:val="20"/>
          <w:szCs w:val="20"/>
        </w:rPr>
        <w:t>6</w:t>
      </w:r>
      <w:r w:rsidR="00BA5D6B" w:rsidRPr="006A216C">
        <w:rPr>
          <w:rFonts w:ascii="Helvetica" w:hAnsi="Helvetica" w:cs="Helvetica"/>
          <w:color w:val="262626"/>
          <w:kern w:val="0"/>
          <w:sz w:val="20"/>
          <w:szCs w:val="20"/>
        </w:rPr>
        <w:t>-L1</w:t>
      </w:r>
    </w:p>
    <w:p w14:paraId="6F71FDDE" w14:textId="4806E768"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La proposition de variante est interdite</w:t>
      </w:r>
    </w:p>
    <w:p w14:paraId="53560D6F" w14:textId="77777777" w:rsidR="003566D0" w:rsidRDefault="003566D0"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30A47790" w14:textId="7C74156C" w:rsidR="003566D0" w:rsidRPr="007B3FA8" w:rsidRDefault="003566D0" w:rsidP="003566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20"/>
          <w:szCs w:val="20"/>
        </w:rPr>
      </w:pPr>
      <w:r w:rsidRPr="00FF5E13">
        <w:rPr>
          <w:rFonts w:ascii="Helvetica" w:hAnsi="Helvetica" w:cs="Helvetica"/>
          <w:b/>
          <w:bCs/>
          <w:color w:val="262626"/>
          <w:kern w:val="0"/>
          <w:sz w:val="20"/>
          <w:szCs w:val="20"/>
        </w:rPr>
        <w:t>2.3.2 - LOT 2</w:t>
      </w:r>
      <w:r w:rsidRPr="007B3FA8">
        <w:rPr>
          <w:rFonts w:ascii="Helvetica" w:hAnsi="Helvetica" w:cs="Helvetica"/>
          <w:color w:val="262626"/>
          <w:kern w:val="0"/>
          <w:sz w:val="20"/>
          <w:szCs w:val="20"/>
        </w:rPr>
        <w:t xml:space="preserve"> : Prestations de traiteur de gamme supérieure pour les besoins de l’Office de Tourisme Métropolitain Nice Côte d’Azur </w:t>
      </w:r>
      <w:r w:rsidR="003A024D">
        <w:rPr>
          <w:rFonts w:ascii="Helvetica" w:hAnsi="Helvetica" w:cs="Helvetica"/>
          <w:color w:val="262626"/>
          <w:kern w:val="0"/>
          <w:sz w:val="20"/>
          <w:szCs w:val="20"/>
        </w:rPr>
        <w:t xml:space="preserve">- </w:t>
      </w:r>
      <w:r w:rsidRPr="007B3FA8">
        <w:rPr>
          <w:rFonts w:ascii="Helvetica" w:hAnsi="Helvetica" w:cs="Helvetica"/>
          <w:color w:val="262626"/>
          <w:kern w:val="0"/>
          <w:sz w:val="20"/>
          <w:szCs w:val="20"/>
        </w:rPr>
        <w:t xml:space="preserve">OTM NCA </w:t>
      </w:r>
      <w:r w:rsidR="007B3FA8">
        <w:rPr>
          <w:rFonts w:ascii="Helvetica" w:hAnsi="Helvetica" w:cs="Helvetica"/>
          <w:color w:val="262626"/>
          <w:kern w:val="0"/>
          <w:sz w:val="20"/>
          <w:szCs w:val="20"/>
        </w:rPr>
        <w:t>-</w:t>
      </w:r>
      <w:r w:rsidR="00FF5E13">
        <w:rPr>
          <w:rFonts w:ascii="Helvetica" w:hAnsi="Helvetica" w:cs="Helvetica"/>
          <w:color w:val="262626"/>
          <w:kern w:val="0"/>
          <w:sz w:val="20"/>
          <w:szCs w:val="20"/>
        </w:rPr>
        <w:t xml:space="preserve"> </w:t>
      </w:r>
      <w:r w:rsidRPr="007B3FA8">
        <w:rPr>
          <w:rFonts w:ascii="Helvetica" w:hAnsi="Helvetica" w:cs="Helvetica"/>
          <w:color w:val="262626"/>
          <w:kern w:val="0"/>
          <w:sz w:val="20"/>
          <w:szCs w:val="20"/>
        </w:rPr>
        <w:t>25/CC06</w:t>
      </w:r>
      <w:r w:rsidR="00BA5D6B" w:rsidRPr="007B3FA8">
        <w:rPr>
          <w:rFonts w:ascii="Helvetica" w:hAnsi="Helvetica" w:cs="Helvetica"/>
          <w:color w:val="262626"/>
          <w:kern w:val="0"/>
          <w:sz w:val="20"/>
          <w:szCs w:val="20"/>
        </w:rPr>
        <w:t>-L2</w:t>
      </w:r>
    </w:p>
    <w:p w14:paraId="75221A29" w14:textId="77777777" w:rsidR="003566D0" w:rsidRDefault="003566D0" w:rsidP="003566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La proposition de variante est interdite</w:t>
      </w:r>
    </w:p>
    <w:p w14:paraId="032526A9"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4348E25C" w14:textId="77777777" w:rsidR="00174231" w:rsidRPr="007B3FA8"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rPr>
      </w:pPr>
      <w:r w:rsidRPr="007B3FA8">
        <w:rPr>
          <w:rFonts w:ascii="Helvetica" w:hAnsi="Helvetica" w:cs="Helvetica"/>
          <w:b/>
          <w:bCs/>
          <w:color w:val="262626"/>
          <w:kern w:val="0"/>
        </w:rPr>
        <w:t>2.4 - Options</w:t>
      </w:r>
    </w:p>
    <w:p w14:paraId="0FC7632D" w14:textId="77777777" w:rsidR="00ED0F5B" w:rsidRDefault="00ED0F5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p>
    <w:p w14:paraId="5E20A968" w14:textId="7A4D7490"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000000"/>
          <w:kern w:val="0"/>
          <w:sz w:val="18"/>
          <w:szCs w:val="18"/>
        </w:rPr>
        <w:t>Des modifications des marchés en cours d’exécution (dispositions des articles R.2194-1 à 9 du Code de la commande publique</w:t>
      </w:r>
      <w:r>
        <w:rPr>
          <w:rFonts w:ascii="Helvetica" w:hAnsi="Helvetica" w:cs="Helvetica"/>
          <w:color w:val="262626"/>
          <w:kern w:val="0"/>
          <w:sz w:val="18"/>
          <w:szCs w:val="18"/>
        </w:rPr>
        <w:t xml:space="preserve">), et/ou des marchés complémentaires (dispositions </w:t>
      </w:r>
      <w:r>
        <w:rPr>
          <w:rFonts w:ascii="Helvetica" w:hAnsi="Helvetica" w:cs="Helvetica"/>
          <w:color w:val="000000"/>
          <w:kern w:val="0"/>
          <w:sz w:val="18"/>
          <w:szCs w:val="18"/>
        </w:rPr>
        <w:t>de l'article R.2122-4 du Code de la commande publique</w:t>
      </w:r>
      <w:r>
        <w:rPr>
          <w:rFonts w:ascii="Helvetica" w:hAnsi="Helvetica" w:cs="Helvetica"/>
          <w:color w:val="262626"/>
          <w:kern w:val="0"/>
          <w:sz w:val="18"/>
          <w:szCs w:val="18"/>
        </w:rPr>
        <w:t>), pourront être conclu</w:t>
      </w:r>
      <w:r w:rsidR="007B3FA8">
        <w:rPr>
          <w:rFonts w:ascii="Helvetica" w:hAnsi="Helvetica" w:cs="Helvetica"/>
          <w:color w:val="262626"/>
          <w:kern w:val="0"/>
          <w:sz w:val="18"/>
          <w:szCs w:val="18"/>
        </w:rPr>
        <w:t>e</w:t>
      </w:r>
      <w:r>
        <w:rPr>
          <w:rFonts w:ascii="Helvetica" w:hAnsi="Helvetica" w:cs="Helvetica"/>
          <w:color w:val="262626"/>
          <w:kern w:val="0"/>
          <w:sz w:val="18"/>
          <w:szCs w:val="18"/>
        </w:rPr>
        <w:t xml:space="preserve">s dans le respect des seuils de mise en concurrence </w:t>
      </w:r>
      <w:r>
        <w:rPr>
          <w:rFonts w:ascii="Helvetica" w:hAnsi="Helvetica" w:cs="Helvetica"/>
          <w:color w:val="000000"/>
          <w:kern w:val="0"/>
          <w:sz w:val="18"/>
          <w:szCs w:val="18"/>
        </w:rPr>
        <w:t>de l'article L.2123 du Code de la commande publique</w:t>
      </w:r>
      <w:r>
        <w:rPr>
          <w:rFonts w:ascii="Helvetica" w:hAnsi="Helvetica" w:cs="Helvetica"/>
          <w:color w:val="262626"/>
          <w:kern w:val="0"/>
          <w:sz w:val="18"/>
          <w:szCs w:val="18"/>
        </w:rPr>
        <w:t>.</w:t>
      </w:r>
    </w:p>
    <w:p w14:paraId="4952B090" w14:textId="77777777" w:rsidR="00ED0F5B" w:rsidRPr="00ED0F5B" w:rsidRDefault="00ED0F5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260FDE4A"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Il n’est pas prévu de prestation supplémentaire éventuelle.</w:t>
      </w:r>
    </w:p>
    <w:p w14:paraId="49CF78C0"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37583C9C" w14:textId="77777777" w:rsidR="00174231" w:rsidRPr="007B3FA8"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rPr>
      </w:pPr>
      <w:r w:rsidRPr="007B3FA8">
        <w:rPr>
          <w:rFonts w:ascii="Helvetica" w:hAnsi="Helvetica" w:cs="Helvetica"/>
          <w:b/>
          <w:bCs/>
          <w:color w:val="262626"/>
          <w:kern w:val="0"/>
        </w:rPr>
        <w:t>2.5 - Modification de détail au dossier de consultation</w:t>
      </w:r>
    </w:p>
    <w:p w14:paraId="1AC7B84E" w14:textId="77777777" w:rsidR="00ED0F5B" w:rsidRPr="007B3FA8" w:rsidRDefault="00ED0F5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5632EBC6" w14:textId="3BBF26EB" w:rsidR="00ED0F5B"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w:t>
      </w:r>
      <w:r w:rsidR="007B3FA8">
        <w:rPr>
          <w:rFonts w:ascii="Helvetica" w:hAnsi="Helvetica" w:cs="Helvetica"/>
          <w:color w:val="262626"/>
          <w:kern w:val="0"/>
          <w:sz w:val="18"/>
          <w:szCs w:val="18"/>
        </w:rPr>
        <w:t>A</w:t>
      </w:r>
      <w:r>
        <w:rPr>
          <w:rFonts w:ascii="Helvetica" w:hAnsi="Helvetica" w:cs="Helvetica"/>
          <w:color w:val="262626"/>
          <w:kern w:val="0"/>
          <w:sz w:val="18"/>
          <w:szCs w:val="18"/>
        </w:rPr>
        <w:t xml:space="preserve">cheteur se réserve le droit d'apporter au plus tard </w:t>
      </w:r>
      <w:r>
        <w:rPr>
          <w:rFonts w:ascii="Helvetica" w:hAnsi="Helvetica" w:cs="Helvetica"/>
          <w:color w:val="000000"/>
          <w:kern w:val="0"/>
          <w:sz w:val="18"/>
          <w:szCs w:val="18"/>
        </w:rPr>
        <w:t>10</w:t>
      </w:r>
      <w:r>
        <w:rPr>
          <w:rFonts w:ascii="Helvetica" w:hAnsi="Helvetica" w:cs="Helvetica"/>
          <w:color w:val="262626"/>
          <w:kern w:val="0"/>
          <w:sz w:val="18"/>
          <w:szCs w:val="18"/>
        </w:rPr>
        <w:t xml:space="preserve"> jours avant la date limite fixée pour la réception des offres, des modifications de détail au dossier de consultation. Les candidats devront alors répondre sur la base du dossier modifié sans pouvoir élever aucune réclamation à ce sujet.</w:t>
      </w:r>
    </w:p>
    <w:p w14:paraId="387176DE" w14:textId="77777777" w:rsidR="00AD66A7" w:rsidRPr="007B3FA8" w:rsidRDefault="00AD66A7"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69B46602" w14:textId="0ABFC567" w:rsidR="00BA5D6B" w:rsidRDefault="00174231" w:rsidP="007B3F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Si pendant l'étude du dossier par les candidats la date limite de remise des offres est reportée, la disposition précédente est applicable en fonction de cette nouvelle date.</w:t>
      </w:r>
    </w:p>
    <w:p w14:paraId="217349FF" w14:textId="77777777" w:rsidR="007B3FA8" w:rsidRPr="007B3FA8" w:rsidRDefault="007B3FA8" w:rsidP="007B3F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702FCFB2" w14:textId="35BB3386" w:rsidR="00174231" w:rsidRPr="007B3FA8"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r w:rsidRPr="007B3FA8">
        <w:rPr>
          <w:rFonts w:ascii="Helvetica" w:hAnsi="Helvetica" w:cs="Helvetica"/>
          <w:b/>
          <w:bCs/>
          <w:color w:val="262626"/>
          <w:kern w:val="0"/>
        </w:rPr>
        <w:t>2.6 - Délai de validité des offres</w:t>
      </w:r>
    </w:p>
    <w:p w14:paraId="63FC696D" w14:textId="77777777" w:rsidR="00ED0F5B" w:rsidRDefault="00ED0F5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2C7C706B" w14:textId="7BE3B743" w:rsidR="00174231" w:rsidRPr="00785075"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 xml:space="preserve">Le délai de validité des offres est de </w:t>
      </w:r>
      <w:r>
        <w:rPr>
          <w:rFonts w:ascii="Helvetica" w:hAnsi="Helvetica" w:cs="Helvetica"/>
          <w:color w:val="000000"/>
          <w:kern w:val="0"/>
          <w:sz w:val="18"/>
          <w:szCs w:val="18"/>
        </w:rPr>
        <w:t>4</w:t>
      </w:r>
      <w:r>
        <w:rPr>
          <w:rFonts w:ascii="Helvetica" w:hAnsi="Helvetica" w:cs="Helvetica"/>
          <w:color w:val="262626"/>
          <w:kern w:val="0"/>
          <w:sz w:val="18"/>
          <w:szCs w:val="18"/>
        </w:rPr>
        <w:t xml:space="preserve"> mois à compter de la date limite de remise de l’offre.</w:t>
      </w:r>
    </w:p>
    <w:p w14:paraId="62026AE1" w14:textId="77777777" w:rsidR="007B3FA8" w:rsidRPr="007B3FA8" w:rsidRDefault="007B3FA8"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rPr>
      </w:pPr>
    </w:p>
    <w:p w14:paraId="3CF17796" w14:textId="77777777" w:rsidR="00174231" w:rsidRPr="007B3FA8"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26"/>
          <w:szCs w:val="26"/>
        </w:rPr>
      </w:pPr>
      <w:r w:rsidRPr="007B3FA8">
        <w:rPr>
          <w:rFonts w:ascii="Helvetica" w:hAnsi="Helvetica" w:cs="Helvetica"/>
          <w:b/>
          <w:bCs/>
          <w:color w:val="262626"/>
          <w:kern w:val="0"/>
          <w:sz w:val="26"/>
          <w:szCs w:val="26"/>
        </w:rPr>
        <w:t>3 - Contenu du dossier de consultation des entreprises</w:t>
      </w:r>
    </w:p>
    <w:p w14:paraId="1685909C" w14:textId="77777777" w:rsidR="00174231" w:rsidRPr="00BA5D6B"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6"/>
          <w:szCs w:val="16"/>
        </w:rPr>
      </w:pPr>
    </w:p>
    <w:p w14:paraId="1D095F5B"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Le dossier de consultation comprend les pièces suivantes :</w:t>
      </w:r>
    </w:p>
    <w:p w14:paraId="7E2DFE48" w14:textId="77777777" w:rsidR="00ED0F5B" w:rsidRPr="00ED0F5B" w:rsidRDefault="00ED0F5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0B9BDFC2" w14:textId="11CB36CC"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kern w:val="0"/>
          <w:sz w:val="18"/>
          <w:szCs w:val="18"/>
        </w:rPr>
      </w:pPr>
      <w:r w:rsidRPr="0016037D">
        <w:rPr>
          <w:rFonts w:ascii="Helvetica" w:hAnsi="Helvetica" w:cs="Helvetica"/>
          <w:b/>
          <w:bCs/>
          <w:color w:val="000000"/>
          <w:kern w:val="0"/>
          <w:sz w:val="18"/>
          <w:szCs w:val="18"/>
          <w:u w:val="single"/>
        </w:rPr>
        <w:t xml:space="preserve">LOT </w:t>
      </w:r>
      <w:r w:rsidR="00BA5D6B">
        <w:rPr>
          <w:rFonts w:ascii="Helvetica" w:hAnsi="Helvetica" w:cs="Helvetica"/>
          <w:b/>
          <w:bCs/>
          <w:color w:val="000000"/>
          <w:kern w:val="0"/>
          <w:sz w:val="18"/>
          <w:szCs w:val="18"/>
          <w:u w:val="single"/>
        </w:rPr>
        <w:t>1</w:t>
      </w:r>
      <w:r w:rsidRPr="0016037D">
        <w:rPr>
          <w:rFonts w:ascii="Helvetica" w:hAnsi="Helvetica" w:cs="Helvetica"/>
          <w:b/>
          <w:bCs/>
          <w:color w:val="000000"/>
          <w:kern w:val="0"/>
          <w:sz w:val="18"/>
          <w:szCs w:val="18"/>
        </w:rPr>
        <w:t xml:space="preserve"> : Prestations de traiteur de gamme </w:t>
      </w:r>
      <w:r w:rsidR="00ED0F5B">
        <w:rPr>
          <w:rFonts w:ascii="Helvetica" w:hAnsi="Helvetica" w:cs="Helvetica"/>
          <w:b/>
          <w:bCs/>
          <w:color w:val="000000"/>
          <w:kern w:val="0"/>
          <w:sz w:val="18"/>
          <w:szCs w:val="18"/>
        </w:rPr>
        <w:t xml:space="preserve">classique </w:t>
      </w:r>
      <w:r w:rsidRPr="0016037D">
        <w:rPr>
          <w:rFonts w:ascii="Helvetica" w:hAnsi="Helvetica" w:cs="Helvetica"/>
          <w:b/>
          <w:bCs/>
          <w:color w:val="000000"/>
          <w:kern w:val="0"/>
          <w:sz w:val="18"/>
          <w:szCs w:val="18"/>
        </w:rPr>
        <w:t>pour les besoins de l</w:t>
      </w:r>
      <w:r>
        <w:rPr>
          <w:rFonts w:ascii="Helvetica" w:hAnsi="Helvetica" w:cs="Helvetica"/>
          <w:b/>
          <w:bCs/>
          <w:color w:val="000000"/>
          <w:kern w:val="0"/>
          <w:sz w:val="18"/>
          <w:szCs w:val="18"/>
        </w:rPr>
        <w:t>’Office de Tourisme Métropolitain Nice Côte d’Azur (OTM NCA)</w:t>
      </w:r>
      <w:r>
        <w:rPr>
          <w:rFonts w:ascii="Helvetica" w:hAnsi="Helvetica" w:cs="Helvetica"/>
          <w:color w:val="000000"/>
          <w:kern w:val="0"/>
          <w:sz w:val="18"/>
          <w:szCs w:val="18"/>
        </w:rPr>
        <w:t xml:space="preserve"> </w:t>
      </w:r>
      <w:r w:rsidRPr="0016037D">
        <w:rPr>
          <w:rFonts w:ascii="Helvetica" w:hAnsi="Helvetica" w:cs="Helvetica"/>
          <w:b/>
          <w:bCs/>
          <w:color w:val="000000"/>
          <w:kern w:val="0"/>
          <w:sz w:val="18"/>
          <w:szCs w:val="18"/>
        </w:rPr>
        <w:t xml:space="preserve">: </w:t>
      </w:r>
      <w:r>
        <w:rPr>
          <w:rFonts w:ascii="Helvetica" w:hAnsi="Helvetica" w:cs="Helvetica"/>
          <w:b/>
          <w:bCs/>
          <w:color w:val="000000"/>
          <w:kern w:val="0"/>
          <w:sz w:val="18"/>
          <w:szCs w:val="18"/>
        </w:rPr>
        <w:t>25/CC0</w:t>
      </w:r>
      <w:r w:rsidR="00ED0F5B">
        <w:rPr>
          <w:rFonts w:ascii="Helvetica" w:hAnsi="Helvetica" w:cs="Helvetica"/>
          <w:b/>
          <w:bCs/>
          <w:color w:val="000000"/>
          <w:kern w:val="0"/>
          <w:sz w:val="18"/>
          <w:szCs w:val="18"/>
        </w:rPr>
        <w:t>6</w:t>
      </w:r>
      <w:r w:rsidR="00BA5D6B">
        <w:rPr>
          <w:rFonts w:ascii="Helvetica" w:hAnsi="Helvetica" w:cs="Helvetica"/>
          <w:b/>
          <w:bCs/>
          <w:color w:val="000000"/>
          <w:kern w:val="0"/>
          <w:sz w:val="18"/>
          <w:szCs w:val="18"/>
        </w:rPr>
        <w:t>-L1</w:t>
      </w:r>
    </w:p>
    <w:p w14:paraId="0FB63D21" w14:textId="77777777" w:rsidR="00ED0F5B" w:rsidRPr="00ED0F5B" w:rsidRDefault="00ED0F5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kern w:val="0"/>
          <w:sz w:val="10"/>
          <w:szCs w:val="10"/>
        </w:rPr>
      </w:pPr>
    </w:p>
    <w:p w14:paraId="75E3C3B4"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ab/>
      </w:r>
      <w:r w:rsidRPr="0016037D">
        <w:rPr>
          <w:rFonts w:ascii="Helvetica" w:hAnsi="Helvetica" w:cs="Helvetica"/>
          <w:color w:val="000000"/>
          <w:kern w:val="0"/>
          <w:sz w:val="18"/>
          <w:szCs w:val="18"/>
        </w:rPr>
        <w:t xml:space="preserve">Acte d’engagement </w:t>
      </w:r>
      <w:r>
        <w:rPr>
          <w:rFonts w:ascii="Helvetica" w:hAnsi="Helvetica" w:cs="Helvetica"/>
          <w:color w:val="000000"/>
          <w:kern w:val="0"/>
          <w:sz w:val="18"/>
          <w:szCs w:val="18"/>
        </w:rPr>
        <w:t>(pièce contractuelle)</w:t>
      </w:r>
    </w:p>
    <w:p w14:paraId="3DD7D35E"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ab/>
        <w:t>Bordereau des prix unitaires (pièce contractuelle)</w:t>
      </w:r>
    </w:p>
    <w:p w14:paraId="1BD4841C"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ab/>
        <w:t>Cahier des clauses administratives particulières (pièce contractuelle)</w:t>
      </w:r>
    </w:p>
    <w:p w14:paraId="4541457C" w14:textId="7FC3215C" w:rsidR="00785075" w:rsidRDefault="00785075"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ab/>
        <w:t>Cahier de clauses Techniques Particulières (pièce contractuelle)</w:t>
      </w:r>
    </w:p>
    <w:p w14:paraId="42DCDA2C"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ab/>
        <w:t>Cadre de mémoire technique (pièce contractuelle)</w:t>
      </w:r>
    </w:p>
    <w:p w14:paraId="06B1E373" w14:textId="26981F11" w:rsidR="00174231" w:rsidRPr="007B3FA8"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ab/>
        <w:t>Détail quantitatif estimatif (pièce NON contractuelle)</w:t>
      </w:r>
    </w:p>
    <w:p w14:paraId="5859ACCE" w14:textId="34EC9862" w:rsidR="00174231" w:rsidRPr="007B3FA8"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ab/>
        <w:t xml:space="preserve">Le présent Règlement de la Consultation </w:t>
      </w:r>
    </w:p>
    <w:p w14:paraId="03473009" w14:textId="6782F905" w:rsidR="00174231" w:rsidRPr="0016037D" w:rsidRDefault="00174231" w:rsidP="007B3F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Helvetica" w:hAnsi="Helvetica" w:cs="Helvetica"/>
          <w:b/>
          <w:bCs/>
          <w:color w:val="000000"/>
          <w:kern w:val="0"/>
          <w:sz w:val="18"/>
          <w:szCs w:val="18"/>
        </w:rPr>
      </w:pPr>
      <w:r>
        <w:rPr>
          <w:rFonts w:ascii="Helvetica" w:hAnsi="Helvetica" w:cs="Helvetica"/>
          <w:color w:val="000000"/>
          <w:kern w:val="0"/>
          <w:sz w:val="18"/>
          <w:szCs w:val="18"/>
        </w:rPr>
        <w:t xml:space="preserve">Les imprimés DC1, DC2 et DC4 (déclaration de sous-traitance uniquement pour les prestations de services et/ou de travaux au </w:t>
      </w:r>
      <w:r>
        <w:rPr>
          <w:rFonts w:ascii="Helvetica" w:hAnsi="Helvetica" w:cs="Helvetica"/>
          <w:color w:val="262626"/>
          <w:kern w:val="0"/>
          <w:sz w:val="18"/>
          <w:szCs w:val="18"/>
        </w:rPr>
        <w:t>présent marché).</w:t>
      </w:r>
    </w:p>
    <w:p w14:paraId="5D0A6A89" w14:textId="77777777" w:rsidR="00174231" w:rsidRPr="00BA5D6B"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0"/>
          <w:szCs w:val="10"/>
        </w:rPr>
      </w:pPr>
    </w:p>
    <w:p w14:paraId="2912890C" w14:textId="2959614A" w:rsidR="003566D0" w:rsidRDefault="003566D0" w:rsidP="003566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kern w:val="0"/>
          <w:sz w:val="18"/>
          <w:szCs w:val="18"/>
        </w:rPr>
      </w:pPr>
      <w:r w:rsidRPr="0016037D">
        <w:rPr>
          <w:rFonts w:ascii="Helvetica" w:hAnsi="Helvetica" w:cs="Helvetica"/>
          <w:b/>
          <w:bCs/>
          <w:color w:val="000000"/>
          <w:kern w:val="0"/>
          <w:sz w:val="18"/>
          <w:szCs w:val="18"/>
          <w:u w:val="single"/>
        </w:rPr>
        <w:lastRenderedPageBreak/>
        <w:t xml:space="preserve">LOT </w:t>
      </w:r>
      <w:r w:rsidR="00BA5D6B">
        <w:rPr>
          <w:rFonts w:ascii="Helvetica" w:hAnsi="Helvetica" w:cs="Helvetica"/>
          <w:b/>
          <w:bCs/>
          <w:color w:val="000000"/>
          <w:kern w:val="0"/>
          <w:sz w:val="18"/>
          <w:szCs w:val="18"/>
          <w:u w:val="single"/>
        </w:rPr>
        <w:t>2</w:t>
      </w:r>
      <w:r w:rsidRPr="0016037D">
        <w:rPr>
          <w:rFonts w:ascii="Helvetica" w:hAnsi="Helvetica" w:cs="Helvetica"/>
          <w:b/>
          <w:bCs/>
          <w:color w:val="000000"/>
          <w:kern w:val="0"/>
          <w:sz w:val="18"/>
          <w:szCs w:val="18"/>
        </w:rPr>
        <w:t xml:space="preserve"> : Prestations de traiteur de gamme supérieure pour les besoins de l</w:t>
      </w:r>
      <w:r>
        <w:rPr>
          <w:rFonts w:ascii="Helvetica" w:hAnsi="Helvetica" w:cs="Helvetica"/>
          <w:b/>
          <w:bCs/>
          <w:color w:val="000000"/>
          <w:kern w:val="0"/>
          <w:sz w:val="18"/>
          <w:szCs w:val="18"/>
        </w:rPr>
        <w:t>’Office de Tourisme Métropolitain Nice Côte d’Azur (OTM NCA)</w:t>
      </w:r>
      <w:r>
        <w:rPr>
          <w:rFonts w:ascii="Helvetica" w:hAnsi="Helvetica" w:cs="Helvetica"/>
          <w:color w:val="000000"/>
          <w:kern w:val="0"/>
          <w:sz w:val="18"/>
          <w:szCs w:val="18"/>
        </w:rPr>
        <w:t xml:space="preserve"> </w:t>
      </w:r>
      <w:r w:rsidRPr="0016037D">
        <w:rPr>
          <w:rFonts w:ascii="Helvetica" w:hAnsi="Helvetica" w:cs="Helvetica"/>
          <w:b/>
          <w:bCs/>
          <w:color w:val="000000"/>
          <w:kern w:val="0"/>
          <w:sz w:val="18"/>
          <w:szCs w:val="18"/>
        </w:rPr>
        <w:t xml:space="preserve">: </w:t>
      </w:r>
      <w:r>
        <w:rPr>
          <w:rFonts w:ascii="Helvetica" w:hAnsi="Helvetica" w:cs="Helvetica"/>
          <w:b/>
          <w:bCs/>
          <w:color w:val="000000"/>
          <w:kern w:val="0"/>
          <w:sz w:val="18"/>
          <w:szCs w:val="18"/>
        </w:rPr>
        <w:t>25/CC06</w:t>
      </w:r>
      <w:r w:rsidR="00BA5D6B">
        <w:rPr>
          <w:rFonts w:ascii="Helvetica" w:hAnsi="Helvetica" w:cs="Helvetica"/>
          <w:b/>
          <w:bCs/>
          <w:color w:val="000000"/>
          <w:kern w:val="0"/>
          <w:sz w:val="18"/>
          <w:szCs w:val="18"/>
        </w:rPr>
        <w:t>-L2</w:t>
      </w:r>
    </w:p>
    <w:p w14:paraId="47205FA9" w14:textId="77777777" w:rsidR="003566D0" w:rsidRPr="00ED0F5B" w:rsidRDefault="003566D0" w:rsidP="003566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kern w:val="0"/>
          <w:sz w:val="10"/>
          <w:szCs w:val="10"/>
        </w:rPr>
      </w:pPr>
    </w:p>
    <w:p w14:paraId="4002A91E" w14:textId="77777777" w:rsidR="003566D0" w:rsidRDefault="003566D0" w:rsidP="003566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ab/>
      </w:r>
      <w:r w:rsidRPr="0016037D">
        <w:rPr>
          <w:rFonts w:ascii="Helvetica" w:hAnsi="Helvetica" w:cs="Helvetica"/>
          <w:color w:val="000000"/>
          <w:kern w:val="0"/>
          <w:sz w:val="18"/>
          <w:szCs w:val="18"/>
        </w:rPr>
        <w:t xml:space="preserve">Acte d’engagement </w:t>
      </w:r>
      <w:r>
        <w:rPr>
          <w:rFonts w:ascii="Helvetica" w:hAnsi="Helvetica" w:cs="Helvetica"/>
          <w:color w:val="000000"/>
          <w:kern w:val="0"/>
          <w:sz w:val="18"/>
          <w:szCs w:val="18"/>
        </w:rPr>
        <w:t>(pièce contractuelle)</w:t>
      </w:r>
    </w:p>
    <w:p w14:paraId="411EABC1" w14:textId="77777777" w:rsidR="003566D0" w:rsidRDefault="003566D0" w:rsidP="003566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ab/>
        <w:t>Bordereau des prix unitaires (pièce contractuelle)</w:t>
      </w:r>
    </w:p>
    <w:p w14:paraId="50AFEC5F" w14:textId="77777777" w:rsidR="003566D0" w:rsidRDefault="003566D0" w:rsidP="003566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ab/>
        <w:t>Cahier des clauses administratives particulières (pièce contractuelle)</w:t>
      </w:r>
    </w:p>
    <w:p w14:paraId="484CD4FD" w14:textId="585AB86A" w:rsidR="00785075" w:rsidRDefault="00785075" w:rsidP="003566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ab/>
        <w:t>Cahier de clauses Techniques Particulières (pièce contractuelle)</w:t>
      </w:r>
    </w:p>
    <w:p w14:paraId="080BC983" w14:textId="77777777" w:rsidR="003566D0" w:rsidRDefault="003566D0" w:rsidP="003566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ab/>
        <w:t>Cadre de mémoire technique (pièce contractuelle)</w:t>
      </w:r>
    </w:p>
    <w:p w14:paraId="401A5871" w14:textId="509302EB" w:rsidR="003566D0" w:rsidRPr="007B3FA8" w:rsidRDefault="003566D0" w:rsidP="003566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ab/>
        <w:t>Détail quantitatif estimatif (pièce NON contractuelle)</w:t>
      </w:r>
    </w:p>
    <w:p w14:paraId="4E8B292C" w14:textId="00F93BDE" w:rsidR="007B3FA8" w:rsidRDefault="0006542F" w:rsidP="003566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ab/>
      </w:r>
      <w:r w:rsidR="003566D0">
        <w:rPr>
          <w:rFonts w:ascii="Helvetica" w:hAnsi="Helvetica" w:cs="Helvetica"/>
          <w:color w:val="000000"/>
          <w:kern w:val="0"/>
          <w:sz w:val="18"/>
          <w:szCs w:val="18"/>
        </w:rPr>
        <w:t xml:space="preserve">Le présent Règlement de la Consultation </w:t>
      </w:r>
    </w:p>
    <w:p w14:paraId="72D0F35D" w14:textId="56ACAA3E" w:rsidR="003566D0" w:rsidRPr="007B3FA8" w:rsidRDefault="003566D0" w:rsidP="007B3F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Helvetica" w:hAnsi="Helvetica" w:cs="Helvetica"/>
          <w:color w:val="000000"/>
          <w:kern w:val="0"/>
          <w:sz w:val="18"/>
          <w:szCs w:val="18"/>
        </w:rPr>
      </w:pPr>
      <w:r>
        <w:rPr>
          <w:rFonts w:ascii="Helvetica" w:hAnsi="Helvetica" w:cs="Helvetica"/>
          <w:color w:val="000000"/>
          <w:kern w:val="0"/>
          <w:sz w:val="18"/>
          <w:szCs w:val="18"/>
        </w:rPr>
        <w:t xml:space="preserve">Les imprimés DC1, DC2 et DC4 (déclaration de sous-traitance uniquement pour les prestations de services et/ou de travaux au </w:t>
      </w:r>
      <w:r>
        <w:rPr>
          <w:rFonts w:ascii="Helvetica" w:hAnsi="Helvetica" w:cs="Helvetica"/>
          <w:color w:val="262626"/>
          <w:kern w:val="0"/>
          <w:sz w:val="18"/>
          <w:szCs w:val="18"/>
        </w:rPr>
        <w:t>présent marché).</w:t>
      </w:r>
    </w:p>
    <w:p w14:paraId="51E714B7" w14:textId="77777777" w:rsidR="003566D0" w:rsidRPr="00BA5D6B" w:rsidRDefault="003566D0"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6"/>
          <w:szCs w:val="16"/>
        </w:rPr>
      </w:pPr>
    </w:p>
    <w:p w14:paraId="73A5FC7C" w14:textId="77777777" w:rsidR="00174231" w:rsidRPr="007B3FA8"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r w:rsidRPr="007B3FA8">
        <w:rPr>
          <w:rFonts w:ascii="Helvetica" w:hAnsi="Helvetica" w:cs="Helvetica"/>
          <w:b/>
          <w:bCs/>
          <w:color w:val="262626"/>
          <w:kern w:val="0"/>
        </w:rPr>
        <w:t>4 - Retrait du dossier de consultation</w:t>
      </w:r>
    </w:p>
    <w:p w14:paraId="10A1F8C6" w14:textId="77777777" w:rsidR="00BA5D6B" w:rsidRPr="00BA5D6B" w:rsidRDefault="00BA5D6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6"/>
          <w:szCs w:val="16"/>
        </w:rPr>
      </w:pPr>
    </w:p>
    <w:p w14:paraId="41D41569" w14:textId="5EA36D3C" w:rsidR="00174231" w:rsidRDefault="005D7579" w:rsidP="005D757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L’Acheteur</w:t>
      </w:r>
      <w:r w:rsidR="00174231">
        <w:rPr>
          <w:rFonts w:ascii="Helvetica" w:hAnsi="Helvetica" w:cs="Helvetica"/>
          <w:color w:val="262626"/>
          <w:kern w:val="0"/>
          <w:sz w:val="18"/>
          <w:szCs w:val="18"/>
        </w:rPr>
        <w:t xml:space="preserve"> informe les candidats que le dossier de consultation est dématérialisé (cf.</w:t>
      </w:r>
      <w:r>
        <w:rPr>
          <w:rFonts w:ascii="Helvetica" w:hAnsi="Helvetica" w:cs="Helvetica"/>
          <w:color w:val="262626"/>
          <w:kern w:val="0"/>
          <w:sz w:val="18"/>
          <w:szCs w:val="18"/>
        </w:rPr>
        <w:t> « </w:t>
      </w:r>
      <w:r w:rsidR="00174231">
        <w:rPr>
          <w:rFonts w:ascii="Helvetica" w:hAnsi="Helvetica" w:cs="Helvetica"/>
          <w:color w:val="262626"/>
          <w:kern w:val="0"/>
          <w:sz w:val="18"/>
          <w:szCs w:val="18"/>
        </w:rPr>
        <w:t>Dossier de consultation dématérialisé</w:t>
      </w:r>
      <w:r>
        <w:rPr>
          <w:rFonts w:ascii="Helvetica" w:hAnsi="Helvetica" w:cs="Helvetica"/>
          <w:color w:val="262626"/>
          <w:kern w:val="0"/>
          <w:sz w:val="18"/>
          <w:szCs w:val="18"/>
        </w:rPr>
        <w:t> »</w:t>
      </w:r>
      <w:r w:rsidR="00174231">
        <w:rPr>
          <w:rFonts w:ascii="Helvetica" w:hAnsi="Helvetica" w:cs="Helvetica"/>
          <w:color w:val="262626"/>
          <w:kern w:val="0"/>
          <w:sz w:val="18"/>
          <w:szCs w:val="18"/>
        </w:rPr>
        <w:t xml:space="preserve"> ci-dessous).</w:t>
      </w:r>
    </w:p>
    <w:p w14:paraId="36DF292F" w14:textId="77777777" w:rsidR="00ED0F5B" w:rsidRPr="00BA5D6B" w:rsidRDefault="00ED0F5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u w:val="single"/>
        </w:rPr>
      </w:pPr>
    </w:p>
    <w:p w14:paraId="6BEBA63C" w14:textId="5C9ABA05"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u w:val="single"/>
        </w:rPr>
      </w:pPr>
      <w:r w:rsidRPr="00021531">
        <w:rPr>
          <w:rFonts w:ascii="Helvetica" w:hAnsi="Helvetica" w:cs="Helvetica"/>
          <w:color w:val="262626"/>
          <w:kern w:val="0"/>
          <w:sz w:val="18"/>
          <w:szCs w:val="18"/>
          <w:u w:val="single"/>
        </w:rPr>
        <w:t>Dossier de consultation dématérialisé :</w:t>
      </w:r>
    </w:p>
    <w:p w14:paraId="655BC7AD" w14:textId="77777777" w:rsidR="00ED0F5B" w:rsidRPr="00ED0F5B" w:rsidRDefault="00ED0F5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u w:val="single"/>
        </w:rPr>
      </w:pPr>
    </w:p>
    <w:p w14:paraId="0BB2068F" w14:textId="4C7AC114" w:rsidR="00ED0F5B" w:rsidRDefault="00174231" w:rsidP="005D757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En application </w:t>
      </w:r>
      <w:r>
        <w:rPr>
          <w:rFonts w:ascii="Helvetica" w:hAnsi="Helvetica" w:cs="Helvetica"/>
          <w:color w:val="000000"/>
          <w:kern w:val="0"/>
          <w:sz w:val="18"/>
          <w:szCs w:val="18"/>
        </w:rPr>
        <w:t>des articles R.2132-1 à 14 du Code de la commande publique</w:t>
      </w:r>
      <w:r>
        <w:rPr>
          <w:rFonts w:ascii="Helvetica" w:hAnsi="Helvetica" w:cs="Helvetica"/>
          <w:color w:val="262626"/>
          <w:kern w:val="0"/>
          <w:sz w:val="18"/>
          <w:szCs w:val="18"/>
        </w:rPr>
        <w:t xml:space="preserve">, les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s auront la possibilité de télécharger les documents dématérialisés du dossier de consultation, documents et renseignements complémentaires ainsi que l'avis d'appel public à la concurrence via le site internet : </w:t>
      </w:r>
      <w:r w:rsidRPr="00021531">
        <w:rPr>
          <w:rFonts w:ascii="Helvetica" w:hAnsi="Helvetica" w:cs="Helvetica"/>
          <w:color w:val="262626"/>
          <w:kern w:val="0"/>
          <w:sz w:val="18"/>
          <w:szCs w:val="18"/>
        </w:rPr>
        <w:t>http://www.</w:t>
      </w:r>
      <w:r w:rsidR="005D7579">
        <w:rPr>
          <w:rFonts w:ascii="Helvetica" w:hAnsi="Helvetica" w:cs="Helvetica"/>
          <w:color w:val="262626"/>
          <w:kern w:val="0"/>
          <w:sz w:val="18"/>
          <w:szCs w:val="18"/>
        </w:rPr>
        <w:t>marches-securises</w:t>
      </w:r>
      <w:r w:rsidRPr="00021531">
        <w:rPr>
          <w:rFonts w:ascii="Helvetica" w:hAnsi="Helvetica" w:cs="Helvetica"/>
          <w:color w:val="262626"/>
          <w:kern w:val="0"/>
          <w:sz w:val="18"/>
          <w:szCs w:val="18"/>
        </w:rPr>
        <w:t>.fr</w:t>
      </w:r>
    </w:p>
    <w:p w14:paraId="75C69B54" w14:textId="77777777" w:rsidR="00ED0F5B" w:rsidRPr="00ED0F5B" w:rsidRDefault="00ED0F5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41355D15" w14:textId="787C5DBB" w:rsidR="00174231" w:rsidRDefault="00174231" w:rsidP="005D757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Pour accéder à la plateforme, les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s devront respecter les prérequis techniques suivants :</w:t>
      </w:r>
    </w:p>
    <w:p w14:paraId="48637747" w14:textId="03D935B0" w:rsidR="00174231" w:rsidRDefault="00174231" w:rsidP="005D757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Pour les navigateurs Internet (versions minimum et supérieures) : </w:t>
      </w:r>
      <w:r w:rsidRPr="004F7C91">
        <w:rPr>
          <w:rFonts w:ascii="Helvetica" w:hAnsi="Helvetica" w:cs="Helvetica"/>
          <w:color w:val="262626"/>
          <w:kern w:val="0"/>
          <w:sz w:val="18"/>
          <w:szCs w:val="18"/>
        </w:rPr>
        <w:t>Firefox Mozilla 25</w:t>
      </w:r>
      <w:r>
        <w:rPr>
          <w:rFonts w:ascii="Helvetica" w:hAnsi="Helvetica" w:cs="Helvetica"/>
          <w:color w:val="262626"/>
          <w:kern w:val="0"/>
          <w:sz w:val="18"/>
          <w:szCs w:val="18"/>
        </w:rPr>
        <w:t xml:space="preserve">, </w:t>
      </w:r>
      <w:r w:rsidRPr="004F7C91">
        <w:rPr>
          <w:rFonts w:ascii="Helvetica" w:hAnsi="Helvetica" w:cs="Helvetica"/>
          <w:color w:val="262626"/>
          <w:kern w:val="0"/>
          <w:sz w:val="18"/>
          <w:szCs w:val="18"/>
        </w:rPr>
        <w:t>Internet Explorer 7</w:t>
      </w:r>
      <w:r>
        <w:rPr>
          <w:rFonts w:ascii="Helvetica" w:hAnsi="Helvetica" w:cs="Helvetica"/>
          <w:color w:val="262626"/>
          <w:kern w:val="0"/>
          <w:sz w:val="18"/>
          <w:szCs w:val="18"/>
        </w:rPr>
        <w:t xml:space="preserve">, </w:t>
      </w:r>
      <w:r w:rsidRPr="004F7C91">
        <w:rPr>
          <w:rFonts w:ascii="Helvetica" w:hAnsi="Helvetica" w:cs="Helvetica"/>
          <w:color w:val="262626"/>
          <w:kern w:val="0"/>
          <w:sz w:val="18"/>
          <w:szCs w:val="18"/>
        </w:rPr>
        <w:t>Chrome 32</w:t>
      </w:r>
      <w:r>
        <w:rPr>
          <w:rFonts w:ascii="Helvetica" w:hAnsi="Helvetica" w:cs="Helvetica"/>
          <w:color w:val="262626"/>
          <w:kern w:val="0"/>
          <w:sz w:val="18"/>
          <w:szCs w:val="18"/>
        </w:rPr>
        <w:t xml:space="preserve">, </w:t>
      </w:r>
      <w:r w:rsidRPr="004F7C91">
        <w:rPr>
          <w:rFonts w:ascii="Helvetica" w:hAnsi="Helvetica" w:cs="Helvetica"/>
          <w:color w:val="262626"/>
          <w:kern w:val="0"/>
          <w:sz w:val="18"/>
          <w:szCs w:val="18"/>
        </w:rPr>
        <w:t>Opera 10.60</w:t>
      </w:r>
      <w:r>
        <w:rPr>
          <w:rFonts w:ascii="Helvetica" w:hAnsi="Helvetica" w:cs="Helvetica"/>
          <w:color w:val="262626"/>
          <w:kern w:val="0"/>
          <w:sz w:val="18"/>
          <w:szCs w:val="18"/>
        </w:rPr>
        <w:t xml:space="preserve">, </w:t>
      </w:r>
      <w:r w:rsidRPr="004F7C91">
        <w:rPr>
          <w:rFonts w:ascii="Helvetica" w:hAnsi="Helvetica" w:cs="Helvetica"/>
          <w:color w:val="262626"/>
          <w:kern w:val="0"/>
          <w:sz w:val="18"/>
          <w:szCs w:val="18"/>
        </w:rPr>
        <w:t>Safari 4</w:t>
      </w:r>
      <w:r>
        <w:rPr>
          <w:rFonts w:ascii="Helvetica" w:hAnsi="Helvetica" w:cs="Helvetica"/>
          <w:color w:val="262626"/>
          <w:kern w:val="0"/>
          <w:sz w:val="18"/>
          <w:szCs w:val="18"/>
        </w:rPr>
        <w:t xml:space="preserve">, </w:t>
      </w:r>
      <w:r w:rsidRPr="004F7C91">
        <w:rPr>
          <w:rFonts w:ascii="Helvetica" w:hAnsi="Helvetica" w:cs="Helvetica"/>
          <w:color w:val="262626"/>
          <w:kern w:val="0"/>
          <w:sz w:val="18"/>
          <w:szCs w:val="18"/>
        </w:rPr>
        <w:t>JAVA 7</w:t>
      </w:r>
      <w:r w:rsidR="005D7579">
        <w:rPr>
          <w:rFonts w:ascii="Helvetica" w:hAnsi="Helvetica" w:cs="Helvetica"/>
          <w:color w:val="262626"/>
          <w:kern w:val="0"/>
          <w:sz w:val="18"/>
          <w:szCs w:val="18"/>
        </w:rPr>
        <w:t xml:space="preserve">.  </w:t>
      </w:r>
      <w:r>
        <w:rPr>
          <w:rFonts w:ascii="Helvetica" w:hAnsi="Helvetica" w:cs="Helvetica"/>
          <w:color w:val="262626"/>
          <w:kern w:val="0"/>
          <w:sz w:val="18"/>
          <w:szCs w:val="18"/>
        </w:rPr>
        <w:t>La dernière version de Java est disponible dans la rubrique Utilitaires du site marches-securises.fr</w:t>
      </w:r>
    </w:p>
    <w:p w14:paraId="518D3563" w14:textId="77777777" w:rsidR="00ED0F5B" w:rsidRPr="00ED0F5B" w:rsidRDefault="00ED0F5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u w:val="single"/>
        </w:rPr>
      </w:pPr>
    </w:p>
    <w:p w14:paraId="2AE3C1DA" w14:textId="2A3BC1F9"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u w:val="single"/>
        </w:rPr>
      </w:pPr>
      <w:r w:rsidRPr="00021531">
        <w:rPr>
          <w:rFonts w:ascii="Helvetica" w:hAnsi="Helvetica" w:cs="Helvetica"/>
          <w:color w:val="262626"/>
          <w:kern w:val="0"/>
          <w:sz w:val="18"/>
          <w:szCs w:val="18"/>
          <w:u w:val="single"/>
        </w:rPr>
        <w:t>Il est ici précisé :</w:t>
      </w:r>
    </w:p>
    <w:p w14:paraId="6E4E91EE" w14:textId="77777777" w:rsidR="00ED0F5B" w:rsidRPr="00ED0F5B" w:rsidRDefault="00ED0F5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u w:val="single"/>
        </w:rPr>
      </w:pPr>
    </w:p>
    <w:p w14:paraId="2142272D" w14:textId="6C3F6B73" w:rsidR="00ED0F5B" w:rsidRDefault="005D7579"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Les</w:t>
      </w:r>
      <w:r w:rsidR="00174231">
        <w:rPr>
          <w:rFonts w:ascii="Helvetica" w:hAnsi="Helvetica" w:cs="Helvetica"/>
          <w:color w:val="262626"/>
          <w:kern w:val="0"/>
          <w:sz w:val="18"/>
          <w:szCs w:val="18"/>
        </w:rPr>
        <w:t xml:space="preserve"> documents</w:t>
      </w:r>
      <w:r>
        <w:rPr>
          <w:rFonts w:ascii="Helvetica" w:hAnsi="Helvetica" w:cs="Helvetica"/>
          <w:color w:val="262626"/>
          <w:kern w:val="0"/>
          <w:sz w:val="18"/>
          <w:szCs w:val="18"/>
        </w:rPr>
        <w:t xml:space="preserve"> </w:t>
      </w:r>
      <w:r w:rsidR="00174231">
        <w:rPr>
          <w:rFonts w:ascii="Helvetica" w:hAnsi="Helvetica" w:cs="Helvetica"/>
          <w:color w:val="262626"/>
          <w:kern w:val="0"/>
          <w:sz w:val="18"/>
          <w:szCs w:val="18"/>
        </w:rPr>
        <w:t xml:space="preserve">sont accessibles gratuitement et directement sur le profil acheteur. </w:t>
      </w:r>
      <w:r>
        <w:rPr>
          <w:rFonts w:ascii="Helvetica" w:hAnsi="Helvetica" w:cs="Helvetica"/>
          <w:color w:val="262626"/>
          <w:kern w:val="0"/>
          <w:sz w:val="18"/>
          <w:szCs w:val="18"/>
        </w:rPr>
        <w:t xml:space="preserve">Il est vivement recommandé aux candidats de s’identifier afin d’être </w:t>
      </w:r>
      <w:r w:rsidR="00174231">
        <w:rPr>
          <w:rFonts w:ascii="Helvetica" w:hAnsi="Helvetica" w:cs="Helvetica"/>
          <w:color w:val="262626"/>
          <w:kern w:val="0"/>
          <w:sz w:val="18"/>
          <w:szCs w:val="18"/>
        </w:rPr>
        <w:t>automatiquement informé</w:t>
      </w:r>
      <w:r>
        <w:rPr>
          <w:rFonts w:ascii="Helvetica" w:hAnsi="Helvetica" w:cs="Helvetica"/>
          <w:color w:val="262626"/>
          <w:kern w:val="0"/>
          <w:sz w:val="18"/>
          <w:szCs w:val="18"/>
        </w:rPr>
        <w:t>s</w:t>
      </w:r>
      <w:r w:rsidR="00174231">
        <w:rPr>
          <w:rFonts w:ascii="Helvetica" w:hAnsi="Helvetica" w:cs="Helvetica"/>
          <w:color w:val="262626"/>
          <w:kern w:val="0"/>
          <w:sz w:val="18"/>
          <w:szCs w:val="18"/>
        </w:rPr>
        <w:t xml:space="preserve"> des modifications éventuelles des documents ou informations.</w:t>
      </w:r>
      <w:r>
        <w:rPr>
          <w:rFonts w:ascii="Helvetica" w:hAnsi="Helvetica" w:cs="Helvetica"/>
          <w:color w:val="262626"/>
          <w:kern w:val="0"/>
          <w:sz w:val="18"/>
          <w:szCs w:val="18"/>
        </w:rPr>
        <w:t xml:space="preserve"> Pour déposer une offre, l’identification est obligatoire.</w:t>
      </w:r>
    </w:p>
    <w:p w14:paraId="13390948" w14:textId="77777777" w:rsidR="005D7579" w:rsidRPr="005D7579" w:rsidRDefault="005D7579"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700EEFB4" w14:textId="05ED68D4"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Lors du téléchargement du dossier de consultation, le </w:t>
      </w:r>
      <w:r w:rsidR="005D7579">
        <w:rPr>
          <w:rFonts w:ascii="Helvetica" w:hAnsi="Helvetica" w:cs="Helvetica"/>
          <w:color w:val="262626"/>
          <w:kern w:val="0"/>
          <w:sz w:val="18"/>
          <w:szCs w:val="18"/>
        </w:rPr>
        <w:t>candidat</w:t>
      </w:r>
      <w:r>
        <w:rPr>
          <w:rFonts w:ascii="Helvetica" w:hAnsi="Helvetica" w:cs="Helvetica"/>
          <w:color w:val="262626"/>
          <w:kern w:val="0"/>
          <w:sz w:val="18"/>
          <w:szCs w:val="18"/>
        </w:rPr>
        <w:t xml:space="preserve"> </w:t>
      </w:r>
      <w:r w:rsidR="00BA1F1F">
        <w:rPr>
          <w:rFonts w:ascii="Helvetica" w:hAnsi="Helvetica" w:cs="Helvetica"/>
          <w:color w:val="262626"/>
          <w:kern w:val="0"/>
          <w:sz w:val="18"/>
          <w:szCs w:val="18"/>
        </w:rPr>
        <w:t xml:space="preserve">doit </w:t>
      </w:r>
      <w:r>
        <w:rPr>
          <w:rFonts w:ascii="Helvetica" w:hAnsi="Helvetica" w:cs="Helvetica"/>
          <w:color w:val="262626"/>
          <w:kern w:val="0"/>
          <w:sz w:val="18"/>
          <w:szCs w:val="18"/>
        </w:rPr>
        <w:t xml:space="preserve">renseigner le nom de </w:t>
      </w:r>
      <w:r w:rsidR="005D7579">
        <w:rPr>
          <w:rFonts w:ascii="Helvetica" w:hAnsi="Helvetica" w:cs="Helvetica"/>
          <w:color w:val="262626"/>
          <w:kern w:val="0"/>
          <w:sz w:val="18"/>
          <w:szCs w:val="18"/>
        </w:rPr>
        <w:t>s</w:t>
      </w:r>
      <w:r w:rsidR="00BA1F1F">
        <w:rPr>
          <w:rFonts w:ascii="Helvetica" w:hAnsi="Helvetica" w:cs="Helvetica"/>
          <w:color w:val="262626"/>
          <w:kern w:val="0"/>
          <w:sz w:val="18"/>
          <w:szCs w:val="18"/>
        </w:rPr>
        <w:t>on entreprise</w:t>
      </w:r>
      <w:r>
        <w:rPr>
          <w:rFonts w:ascii="Helvetica" w:hAnsi="Helvetica" w:cs="Helvetica"/>
          <w:color w:val="262626"/>
          <w:kern w:val="0"/>
          <w:sz w:val="18"/>
          <w:szCs w:val="18"/>
        </w:rPr>
        <w:t>, le nom de la personne physique téléchargeant les documents et une adresse électronique permettant</w:t>
      </w:r>
      <w:r w:rsidR="00BA1F1F">
        <w:rPr>
          <w:rFonts w:ascii="Helvetica" w:hAnsi="Helvetica" w:cs="Helvetica"/>
          <w:color w:val="262626"/>
          <w:kern w:val="0"/>
          <w:sz w:val="18"/>
          <w:szCs w:val="18"/>
        </w:rPr>
        <w:t xml:space="preserve">, </w:t>
      </w:r>
      <w:r>
        <w:rPr>
          <w:rFonts w:ascii="Helvetica" w:hAnsi="Helvetica" w:cs="Helvetica"/>
          <w:color w:val="262626"/>
          <w:kern w:val="0"/>
          <w:sz w:val="18"/>
          <w:szCs w:val="18"/>
        </w:rPr>
        <w:t xml:space="preserve">de façon certaine </w:t>
      </w:r>
      <w:r w:rsidR="00BA1F1F">
        <w:rPr>
          <w:rFonts w:ascii="Helvetica" w:hAnsi="Helvetica" w:cs="Helvetica"/>
          <w:color w:val="262626"/>
          <w:kern w:val="0"/>
          <w:sz w:val="18"/>
          <w:szCs w:val="18"/>
        </w:rPr>
        <w:t>par</w:t>
      </w:r>
      <w:r>
        <w:rPr>
          <w:rFonts w:ascii="Helvetica" w:hAnsi="Helvetica" w:cs="Helvetica"/>
          <w:color w:val="262626"/>
          <w:kern w:val="0"/>
          <w:sz w:val="18"/>
          <w:szCs w:val="18"/>
        </w:rPr>
        <w:t xml:space="preserve"> correspondance électronique</w:t>
      </w:r>
      <w:r w:rsidR="00BA1F1F">
        <w:rPr>
          <w:rFonts w:ascii="Helvetica" w:hAnsi="Helvetica" w:cs="Helvetica"/>
          <w:color w:val="262626"/>
          <w:kern w:val="0"/>
          <w:sz w:val="18"/>
          <w:szCs w:val="18"/>
        </w:rPr>
        <w:t>, de</w:t>
      </w:r>
      <w:r>
        <w:rPr>
          <w:rFonts w:ascii="Helvetica" w:hAnsi="Helvetica" w:cs="Helvetica"/>
          <w:color w:val="262626"/>
          <w:kern w:val="0"/>
          <w:sz w:val="18"/>
          <w:szCs w:val="18"/>
        </w:rPr>
        <w:t xml:space="preserve"> bénéficier de toutes les informations complémentaires diffusées lors du déroulement de la présente consultation, en particulier les éventuelles précisions ou report de délais.</w:t>
      </w:r>
    </w:p>
    <w:p w14:paraId="65C022A5" w14:textId="77777777" w:rsidR="00ED0F5B" w:rsidRPr="00ED0F5B" w:rsidRDefault="00ED0F5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080EB359" w14:textId="185D386C"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Le </w:t>
      </w:r>
      <w:r w:rsidR="00BA1F1F">
        <w:rPr>
          <w:rFonts w:ascii="Helvetica" w:hAnsi="Helvetica" w:cs="Helvetica"/>
          <w:color w:val="262626"/>
          <w:kern w:val="0"/>
          <w:sz w:val="18"/>
          <w:szCs w:val="18"/>
        </w:rPr>
        <w:t>candidat</w:t>
      </w:r>
      <w:r>
        <w:rPr>
          <w:rFonts w:ascii="Helvetica" w:hAnsi="Helvetica" w:cs="Helvetica"/>
          <w:color w:val="262626"/>
          <w:kern w:val="0"/>
          <w:sz w:val="18"/>
          <w:szCs w:val="18"/>
        </w:rPr>
        <w:t xml:space="preserve"> ne pourra porter aucune réclamation s’il ne bénéficie pas de toutes les informations complémentaires diffusées par la plateforme de dématérialisation lors du déroulement de la présente consultation en raison d’une erreur qu’il aurait faite dans la saisie de son adresse électronique, ou en cas de suppression de ladite adresse électronique.</w:t>
      </w:r>
    </w:p>
    <w:p w14:paraId="270AF529" w14:textId="77777777" w:rsidR="00ED0F5B" w:rsidRPr="00ED0F5B" w:rsidRDefault="00ED0F5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37030079"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L’Acheteur peut décider que certains éléments, qu’il estime sensibles ou confidentiels et qui figurent dans les documents de la consultation ne seront transmis aux opérateurs économiques que sur support-papier.</w:t>
      </w:r>
    </w:p>
    <w:p w14:paraId="491CA50D" w14:textId="77777777" w:rsidR="00ED0F5B" w:rsidRPr="00ED0F5B" w:rsidRDefault="00ED0F5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09360311" w14:textId="4E6ADB0F"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Lorsque certains documents de la consultation sont trop volumineux pour être téléchargés par les opérateurs économiques, </w:t>
      </w:r>
      <w:r w:rsidR="00BA1F1F">
        <w:rPr>
          <w:rFonts w:ascii="Helvetica" w:hAnsi="Helvetica" w:cs="Helvetica"/>
          <w:color w:val="262626"/>
          <w:kern w:val="0"/>
          <w:sz w:val="18"/>
          <w:szCs w:val="18"/>
        </w:rPr>
        <w:t>l’Acheteur</w:t>
      </w:r>
      <w:r>
        <w:rPr>
          <w:rFonts w:ascii="Helvetica" w:hAnsi="Helvetica" w:cs="Helvetica"/>
          <w:color w:val="262626"/>
          <w:kern w:val="0"/>
          <w:sz w:val="18"/>
          <w:szCs w:val="18"/>
        </w:rPr>
        <w:t xml:space="preserve"> peut les transmettre sur support papier ou sur support physique électronique.</w:t>
      </w:r>
    </w:p>
    <w:p w14:paraId="7820663C" w14:textId="77777777" w:rsidR="00174231" w:rsidRPr="00ED0F5B"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20"/>
          <w:szCs w:val="20"/>
        </w:rPr>
      </w:pPr>
    </w:p>
    <w:p w14:paraId="0A00EA42" w14:textId="430D2F56"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r w:rsidRPr="00BA1F1F">
        <w:rPr>
          <w:rFonts w:ascii="Helvetica" w:hAnsi="Helvetica" w:cs="Helvetica"/>
          <w:b/>
          <w:bCs/>
          <w:color w:val="262626"/>
          <w:kern w:val="0"/>
        </w:rPr>
        <w:t>5 - Présentation des candidatures et des offres</w:t>
      </w:r>
    </w:p>
    <w:p w14:paraId="3581FE73" w14:textId="77777777" w:rsidR="00BA1F1F" w:rsidRPr="00BA1F1F" w:rsidRDefault="00BA1F1F"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p>
    <w:p w14:paraId="60278F09" w14:textId="77777777" w:rsidR="00174231" w:rsidRPr="00BA1F1F"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r w:rsidRPr="00BA1F1F">
        <w:rPr>
          <w:rFonts w:ascii="Helvetica" w:hAnsi="Helvetica" w:cs="Helvetica"/>
          <w:b/>
          <w:bCs/>
          <w:color w:val="262626"/>
          <w:kern w:val="0"/>
        </w:rPr>
        <w:t>5.1 - Éléments nécessaires à la sélection des candidatures :</w:t>
      </w:r>
    </w:p>
    <w:p w14:paraId="68A73AC9"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72872E26" w14:textId="02198F66"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Chaque </w:t>
      </w:r>
      <w:r w:rsidR="00BA1F1F">
        <w:rPr>
          <w:rFonts w:ascii="Helvetica" w:hAnsi="Helvetica" w:cs="Helvetica"/>
          <w:color w:val="262626"/>
          <w:kern w:val="0"/>
          <w:sz w:val="18"/>
          <w:szCs w:val="18"/>
        </w:rPr>
        <w:t>candidat</w:t>
      </w:r>
      <w:r>
        <w:rPr>
          <w:rFonts w:ascii="Helvetica" w:hAnsi="Helvetica" w:cs="Helvetica"/>
          <w:color w:val="262626"/>
          <w:kern w:val="0"/>
          <w:sz w:val="18"/>
          <w:szCs w:val="18"/>
        </w:rPr>
        <w:t xml:space="preserve"> ou membre de l’équipe </w:t>
      </w:r>
      <w:r w:rsidR="00E57359">
        <w:rPr>
          <w:rFonts w:ascii="Helvetica" w:hAnsi="Helvetica" w:cs="Helvetica"/>
          <w:color w:val="262626"/>
          <w:kern w:val="0"/>
          <w:sz w:val="18"/>
          <w:szCs w:val="18"/>
        </w:rPr>
        <w:t xml:space="preserve">candidate </w:t>
      </w:r>
      <w:r>
        <w:rPr>
          <w:rFonts w:ascii="Helvetica" w:hAnsi="Helvetica" w:cs="Helvetica"/>
          <w:color w:val="262626"/>
          <w:kern w:val="0"/>
          <w:sz w:val="18"/>
          <w:szCs w:val="18"/>
        </w:rPr>
        <w:t>devra produire les pièces suivantes réunies au sein d’un sous-dossier «</w:t>
      </w:r>
      <w:r w:rsidR="00967CF4">
        <w:rPr>
          <w:rFonts w:ascii="Helvetica" w:hAnsi="Helvetica" w:cs="Helvetica"/>
          <w:color w:val="262626"/>
          <w:kern w:val="0"/>
          <w:sz w:val="18"/>
          <w:szCs w:val="18"/>
        </w:rPr>
        <w:t xml:space="preserve"> </w:t>
      </w:r>
      <w:r>
        <w:rPr>
          <w:rFonts w:ascii="Helvetica" w:hAnsi="Helvetica" w:cs="Helvetica"/>
          <w:color w:val="262626"/>
          <w:kern w:val="0"/>
          <w:sz w:val="18"/>
          <w:szCs w:val="18"/>
        </w:rPr>
        <w:t>candidature</w:t>
      </w:r>
      <w:r w:rsidR="00E57359">
        <w:rPr>
          <w:rFonts w:ascii="Helvetica" w:hAnsi="Helvetica" w:cs="Helvetica"/>
          <w:color w:val="262626"/>
          <w:kern w:val="0"/>
          <w:sz w:val="18"/>
          <w:szCs w:val="18"/>
        </w:rPr>
        <w:t xml:space="preserve"> ». </w:t>
      </w:r>
      <w:r>
        <w:rPr>
          <w:rFonts w:ascii="Helvetica" w:hAnsi="Helvetica" w:cs="Helvetica"/>
          <w:color w:val="262626"/>
          <w:kern w:val="0"/>
          <w:sz w:val="18"/>
          <w:szCs w:val="18"/>
        </w:rPr>
        <w:t>En cas d'allotissement, pour chacun des lots les pièces suivantes sont à fournir :</w:t>
      </w:r>
    </w:p>
    <w:p w14:paraId="47024EAE" w14:textId="77777777" w:rsidR="00174231" w:rsidRPr="00ED0F5B"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0"/>
          <w:szCs w:val="20"/>
        </w:rPr>
      </w:pPr>
    </w:p>
    <w:p w14:paraId="3E915230" w14:textId="77777777" w:rsidR="00174231" w:rsidRPr="00BA1F1F"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2"/>
          <w:szCs w:val="22"/>
        </w:rPr>
      </w:pPr>
      <w:r w:rsidRPr="00BA1F1F">
        <w:rPr>
          <w:rFonts w:ascii="Helvetica" w:hAnsi="Helvetica" w:cs="Helvetica"/>
          <w:b/>
          <w:bCs/>
          <w:color w:val="262626"/>
          <w:kern w:val="0"/>
          <w:sz w:val="22"/>
          <w:szCs w:val="22"/>
        </w:rPr>
        <w:t>5.1.1 - Les pièces administratives</w:t>
      </w:r>
    </w:p>
    <w:p w14:paraId="177F7C78" w14:textId="77777777" w:rsidR="00ED0F5B" w:rsidRPr="00ED0F5B" w:rsidRDefault="00ED0F5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0"/>
          <w:szCs w:val="10"/>
        </w:rPr>
      </w:pPr>
    </w:p>
    <w:p w14:paraId="680AC145" w14:textId="0EB891E3" w:rsidR="00174231" w:rsidRDefault="00174231" w:rsidP="00174231">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67"/>
        <w:jc w:val="both"/>
        <w:rPr>
          <w:rFonts w:ascii="Helvetica" w:hAnsi="Helvetica" w:cs="Helvetica"/>
          <w:color w:val="262626"/>
          <w:kern w:val="0"/>
          <w:sz w:val="18"/>
          <w:szCs w:val="18"/>
        </w:rPr>
      </w:pPr>
      <w:r w:rsidRPr="009C07FC">
        <w:rPr>
          <w:rFonts w:ascii="Helvetica" w:hAnsi="Helvetica" w:cs="Helvetica"/>
          <w:color w:val="262626"/>
          <w:kern w:val="0"/>
          <w:sz w:val="18"/>
          <w:szCs w:val="18"/>
          <w:u w:val="single"/>
        </w:rPr>
        <w:t>Lettre de candidature (DC1 mis à jour au 01/04/2019) ou équivalent</w:t>
      </w:r>
      <w:r w:rsidRPr="009C07FC">
        <w:rPr>
          <w:rFonts w:ascii="Helvetica" w:hAnsi="Helvetica" w:cs="Helvetica"/>
          <w:color w:val="262626"/>
          <w:kern w:val="0"/>
          <w:sz w:val="18"/>
          <w:szCs w:val="18"/>
        </w:rPr>
        <w:t xml:space="preserve"> : </w:t>
      </w:r>
      <w:r w:rsidR="00BA1F1F">
        <w:rPr>
          <w:rFonts w:ascii="Helvetica" w:hAnsi="Helvetica" w:cs="Helvetica"/>
          <w:color w:val="262626"/>
          <w:kern w:val="0"/>
          <w:sz w:val="18"/>
          <w:szCs w:val="18"/>
        </w:rPr>
        <w:t>e</w:t>
      </w:r>
      <w:r w:rsidRPr="009C07FC">
        <w:rPr>
          <w:rFonts w:ascii="Helvetica" w:hAnsi="Helvetica" w:cs="Helvetica"/>
          <w:color w:val="262626"/>
          <w:kern w:val="0"/>
          <w:sz w:val="18"/>
          <w:szCs w:val="18"/>
        </w:rPr>
        <w:t>lle devra être complétée et datée</w:t>
      </w:r>
      <w:r>
        <w:rPr>
          <w:rFonts w:ascii="Helvetica" w:hAnsi="Helvetica" w:cs="Helvetica"/>
          <w:color w:val="262626"/>
          <w:kern w:val="0"/>
          <w:sz w:val="18"/>
          <w:szCs w:val="18"/>
        </w:rPr>
        <w:t xml:space="preserve"> </w:t>
      </w:r>
    </w:p>
    <w:p w14:paraId="7FA558FE" w14:textId="6BF6BB76" w:rsidR="00174231" w:rsidRDefault="00174231" w:rsidP="00174231">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67"/>
        <w:jc w:val="both"/>
        <w:rPr>
          <w:rFonts w:ascii="Helvetica" w:hAnsi="Helvetica" w:cs="Helvetica"/>
          <w:color w:val="262626"/>
          <w:kern w:val="0"/>
          <w:sz w:val="18"/>
          <w:szCs w:val="18"/>
        </w:rPr>
      </w:pPr>
      <w:r w:rsidRPr="009C07FC">
        <w:rPr>
          <w:rFonts w:ascii="Helvetica" w:hAnsi="Helvetica" w:cs="Helvetica"/>
          <w:color w:val="262626"/>
          <w:kern w:val="0"/>
          <w:sz w:val="18"/>
          <w:szCs w:val="18"/>
        </w:rPr>
        <w:t xml:space="preserve">Déclaration du candidat individuel (DC2 mis à jour au 01/04/2019) ou équivalent : </w:t>
      </w:r>
      <w:r w:rsidR="00BA1F1F">
        <w:rPr>
          <w:rFonts w:ascii="Helvetica" w:hAnsi="Helvetica" w:cs="Helvetica"/>
          <w:color w:val="262626"/>
          <w:kern w:val="0"/>
          <w:sz w:val="18"/>
          <w:szCs w:val="18"/>
        </w:rPr>
        <w:t>e</w:t>
      </w:r>
      <w:r w:rsidRPr="009C07FC">
        <w:rPr>
          <w:rFonts w:ascii="Helvetica" w:hAnsi="Helvetica" w:cs="Helvetica"/>
          <w:color w:val="262626"/>
          <w:kern w:val="0"/>
          <w:sz w:val="18"/>
          <w:szCs w:val="18"/>
        </w:rPr>
        <w:t>lle devra être complétée</w:t>
      </w:r>
    </w:p>
    <w:p w14:paraId="0553FBD1" w14:textId="77777777" w:rsidR="00174231" w:rsidRDefault="00174231" w:rsidP="00174231">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67"/>
        <w:jc w:val="both"/>
        <w:rPr>
          <w:rFonts w:ascii="Helvetica" w:hAnsi="Helvetica" w:cs="Helvetica"/>
          <w:color w:val="262626"/>
          <w:kern w:val="0"/>
          <w:sz w:val="18"/>
          <w:szCs w:val="18"/>
        </w:rPr>
      </w:pPr>
      <w:r w:rsidRPr="009C07FC">
        <w:rPr>
          <w:rFonts w:ascii="Helvetica" w:hAnsi="Helvetica" w:cs="Helvetica"/>
          <w:color w:val="262626"/>
          <w:kern w:val="0"/>
          <w:sz w:val="18"/>
          <w:szCs w:val="18"/>
          <w:u w:val="single"/>
        </w:rPr>
        <w:t xml:space="preserve">DUME / </w:t>
      </w:r>
      <w:proofErr w:type="spellStart"/>
      <w:r w:rsidRPr="009C07FC">
        <w:rPr>
          <w:rFonts w:ascii="Helvetica" w:hAnsi="Helvetica" w:cs="Helvetica"/>
          <w:color w:val="262626"/>
          <w:kern w:val="0"/>
          <w:sz w:val="18"/>
          <w:szCs w:val="18"/>
          <w:u w:val="single"/>
        </w:rPr>
        <w:t>eDUME</w:t>
      </w:r>
      <w:proofErr w:type="spellEnd"/>
      <w:r w:rsidRPr="009C07FC">
        <w:rPr>
          <w:rFonts w:ascii="Helvetica" w:hAnsi="Helvetica" w:cs="Helvetica"/>
          <w:color w:val="262626"/>
          <w:kern w:val="0"/>
          <w:sz w:val="18"/>
          <w:szCs w:val="18"/>
        </w:rPr>
        <w:t xml:space="preserve"> : Le DC1 </w:t>
      </w:r>
      <w:r>
        <w:rPr>
          <w:rFonts w:ascii="Helvetica" w:hAnsi="Helvetica" w:cs="Helvetica"/>
          <w:color w:val="262626"/>
          <w:kern w:val="0"/>
          <w:sz w:val="18"/>
          <w:szCs w:val="18"/>
        </w:rPr>
        <w:t>et</w:t>
      </w:r>
      <w:r w:rsidRPr="009C07FC">
        <w:rPr>
          <w:rFonts w:ascii="Helvetica" w:hAnsi="Helvetica" w:cs="Helvetica"/>
          <w:color w:val="262626"/>
          <w:kern w:val="0"/>
          <w:sz w:val="18"/>
          <w:szCs w:val="18"/>
        </w:rPr>
        <w:t xml:space="preserve"> le DC2 peuvent être remplacés par le DUME (document unique de marché   européen) prévu par le règlement 2016/7 de la commission européenne du 5 janvier 2016, sous réserve que les éléments indiqués dans ce document comportent l'ensemble des informations requises au titre de la présente consultation. Le DUME devra être dûment complété.</w:t>
      </w:r>
    </w:p>
    <w:p w14:paraId="7AF4582A" w14:textId="77777777" w:rsidR="00ED0F5B" w:rsidRPr="00ED0F5B" w:rsidRDefault="00ED0F5B" w:rsidP="00ED0F5B">
      <w:pPr>
        <w:pStyle w:val="Paragraphedelis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right="-567"/>
        <w:jc w:val="both"/>
        <w:rPr>
          <w:rFonts w:ascii="Helvetica" w:hAnsi="Helvetica" w:cs="Helvetica"/>
          <w:color w:val="262626"/>
          <w:kern w:val="0"/>
          <w:sz w:val="10"/>
          <w:szCs w:val="10"/>
        </w:rPr>
      </w:pPr>
    </w:p>
    <w:p w14:paraId="01F037DA" w14:textId="77777777" w:rsidR="00174231" w:rsidRPr="006545A5" w:rsidRDefault="00174231" w:rsidP="00174231">
      <w:pPr>
        <w:pStyle w:val="Paragraphedeliste"/>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67"/>
        <w:jc w:val="both"/>
        <w:rPr>
          <w:rFonts w:ascii="Helvetica" w:hAnsi="Helvetica" w:cs="Helvetica"/>
          <w:color w:val="262626"/>
          <w:kern w:val="0"/>
          <w:sz w:val="18"/>
          <w:szCs w:val="18"/>
        </w:rPr>
      </w:pPr>
      <w:r w:rsidRPr="006545A5">
        <w:rPr>
          <w:rFonts w:ascii="Helvetica" w:hAnsi="Helvetica" w:cs="Helvetica"/>
          <w:color w:val="262626"/>
          <w:kern w:val="0"/>
          <w:sz w:val="18"/>
          <w:szCs w:val="18"/>
          <w:u w:val="single"/>
        </w:rPr>
        <w:t xml:space="preserve">En cas de recours aux capacités d'une ou de plusieurs autres entités </w:t>
      </w:r>
      <w:r w:rsidRPr="006545A5">
        <w:rPr>
          <w:rFonts w:ascii="Helvetica" w:hAnsi="Helvetica" w:cs="Helvetica"/>
          <w:color w:val="262626"/>
          <w:kern w:val="0"/>
          <w:sz w:val="18"/>
          <w:szCs w:val="18"/>
        </w:rPr>
        <w:t>:</w:t>
      </w:r>
    </w:p>
    <w:p w14:paraId="779B5F23" w14:textId="0A03CFBC"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40" w:right="-567"/>
        <w:jc w:val="both"/>
        <w:rPr>
          <w:rFonts w:ascii="Helvetica" w:hAnsi="Helvetica" w:cs="Helvetica"/>
          <w:color w:val="262626"/>
          <w:kern w:val="0"/>
          <w:sz w:val="18"/>
          <w:szCs w:val="18"/>
        </w:rPr>
      </w:pPr>
      <w:r>
        <w:rPr>
          <w:rFonts w:ascii="Helvetica" w:hAnsi="Helvetica" w:cs="Helvetica"/>
          <w:color w:val="262626"/>
          <w:kern w:val="0"/>
          <w:sz w:val="18"/>
          <w:szCs w:val="18"/>
        </w:rPr>
        <w:tab/>
        <w:t xml:space="preserve">Un </w:t>
      </w:r>
      <w:r w:rsidR="00BA1F1F">
        <w:rPr>
          <w:rFonts w:ascii="Helvetica" w:hAnsi="Helvetica" w:cs="Helvetica"/>
          <w:color w:val="262626"/>
          <w:kern w:val="0"/>
          <w:sz w:val="18"/>
          <w:szCs w:val="18"/>
        </w:rPr>
        <w:t>candidat</w:t>
      </w:r>
      <w:r>
        <w:rPr>
          <w:rFonts w:ascii="Helvetica" w:hAnsi="Helvetica" w:cs="Helvetica"/>
          <w:color w:val="262626"/>
          <w:kern w:val="0"/>
          <w:sz w:val="18"/>
          <w:szCs w:val="18"/>
        </w:rPr>
        <w:t xml:space="preserve"> qui participe à titre individuel, mais qui recourt aux capacités d'une ou de plusieurs autres entités, doit veiller à ce que </w:t>
      </w:r>
      <w:r w:rsidR="00BA1F1F">
        <w:rPr>
          <w:rFonts w:ascii="Helvetica" w:hAnsi="Helvetica" w:cs="Helvetica"/>
          <w:color w:val="262626"/>
          <w:kern w:val="0"/>
          <w:sz w:val="18"/>
          <w:szCs w:val="18"/>
        </w:rPr>
        <w:t>l’Acheteur</w:t>
      </w:r>
      <w:r>
        <w:rPr>
          <w:rFonts w:ascii="Helvetica" w:hAnsi="Helvetica" w:cs="Helvetica"/>
          <w:color w:val="262626"/>
          <w:kern w:val="0"/>
          <w:sz w:val="18"/>
          <w:szCs w:val="18"/>
        </w:rPr>
        <w:t xml:space="preserve"> reçoive à la fois son DUME /</w:t>
      </w:r>
      <w:proofErr w:type="spellStart"/>
      <w:r>
        <w:rPr>
          <w:rFonts w:ascii="Helvetica" w:hAnsi="Helvetica" w:cs="Helvetica"/>
          <w:color w:val="262626"/>
          <w:kern w:val="0"/>
          <w:sz w:val="18"/>
          <w:szCs w:val="18"/>
        </w:rPr>
        <w:t>eDUME</w:t>
      </w:r>
      <w:proofErr w:type="spellEnd"/>
      <w:r>
        <w:rPr>
          <w:rFonts w:ascii="Helvetica" w:hAnsi="Helvetica" w:cs="Helvetica"/>
          <w:color w:val="262626"/>
          <w:kern w:val="0"/>
          <w:sz w:val="18"/>
          <w:szCs w:val="18"/>
        </w:rPr>
        <w:t xml:space="preserve"> et un DUME / </w:t>
      </w:r>
      <w:proofErr w:type="spellStart"/>
      <w:r>
        <w:rPr>
          <w:rFonts w:ascii="Helvetica" w:hAnsi="Helvetica" w:cs="Helvetica"/>
          <w:color w:val="262626"/>
          <w:kern w:val="0"/>
          <w:sz w:val="18"/>
          <w:szCs w:val="18"/>
        </w:rPr>
        <w:t>eDUME</w:t>
      </w:r>
      <w:proofErr w:type="spellEnd"/>
      <w:r>
        <w:rPr>
          <w:rFonts w:ascii="Helvetica" w:hAnsi="Helvetica" w:cs="Helvetica"/>
          <w:color w:val="262626"/>
          <w:kern w:val="0"/>
          <w:sz w:val="18"/>
          <w:szCs w:val="18"/>
        </w:rPr>
        <w:t xml:space="preserve"> distinct contenant les informations pertinentes pour chacune des entités auxquelles il fait appel.</w:t>
      </w:r>
    </w:p>
    <w:p w14:paraId="10ADCCAD" w14:textId="77777777" w:rsidR="00ED0F5B" w:rsidRPr="00ED0F5B" w:rsidRDefault="00ED0F5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40" w:right="-567"/>
        <w:jc w:val="both"/>
        <w:rPr>
          <w:rFonts w:ascii="Helvetica" w:hAnsi="Helvetica" w:cs="Helvetica"/>
          <w:color w:val="262626"/>
          <w:kern w:val="0"/>
          <w:sz w:val="10"/>
          <w:szCs w:val="10"/>
        </w:rPr>
      </w:pPr>
    </w:p>
    <w:p w14:paraId="1E9DC3B8" w14:textId="77777777" w:rsidR="00174231" w:rsidRPr="006545A5" w:rsidRDefault="00174231" w:rsidP="00174231">
      <w:pPr>
        <w:pStyle w:val="Paragraphedeliste"/>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67"/>
        <w:jc w:val="both"/>
        <w:rPr>
          <w:rFonts w:ascii="Helvetica" w:hAnsi="Helvetica" w:cs="Helvetica"/>
          <w:color w:val="262626"/>
          <w:kern w:val="0"/>
          <w:sz w:val="18"/>
          <w:szCs w:val="18"/>
        </w:rPr>
      </w:pPr>
      <w:r w:rsidRPr="006545A5">
        <w:rPr>
          <w:rFonts w:ascii="Helvetica" w:hAnsi="Helvetica" w:cs="Helvetica"/>
          <w:color w:val="262626"/>
          <w:kern w:val="0"/>
          <w:sz w:val="18"/>
          <w:szCs w:val="18"/>
          <w:u w:val="single"/>
        </w:rPr>
        <w:lastRenderedPageBreak/>
        <w:t xml:space="preserve">En cas de critères de sélection différents selon les lots </w:t>
      </w:r>
      <w:r w:rsidRPr="006545A5">
        <w:rPr>
          <w:rFonts w:ascii="Helvetica" w:hAnsi="Helvetica" w:cs="Helvetica"/>
          <w:color w:val="262626"/>
          <w:kern w:val="0"/>
          <w:sz w:val="18"/>
          <w:szCs w:val="18"/>
        </w:rPr>
        <w:t>:</w:t>
      </w:r>
    </w:p>
    <w:p w14:paraId="256A39F2" w14:textId="77777777" w:rsidR="00174231" w:rsidRDefault="00174231" w:rsidP="00BA1F1F">
      <w:pPr>
        <w:tabs>
          <w:tab w:val="left" w:pos="560"/>
          <w:tab w:val="left" w:pos="112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701" w:right="-567" w:hanging="62"/>
        <w:jc w:val="both"/>
        <w:rPr>
          <w:rFonts w:ascii="Helvetica" w:hAnsi="Helvetica" w:cs="Helvetica"/>
          <w:color w:val="262626"/>
          <w:kern w:val="0"/>
          <w:sz w:val="18"/>
          <w:szCs w:val="18"/>
        </w:rPr>
      </w:pPr>
      <w:r>
        <w:rPr>
          <w:rFonts w:ascii="Helvetica" w:hAnsi="Helvetica" w:cs="Helvetica"/>
          <w:color w:val="262626"/>
          <w:kern w:val="0"/>
          <w:sz w:val="18"/>
          <w:szCs w:val="18"/>
        </w:rPr>
        <w:tab/>
        <w:t xml:space="preserve">Lorsque les marchés sont divisés en lots et que les critères de sélection varient selon les lots, un DUME / </w:t>
      </w:r>
      <w:proofErr w:type="spellStart"/>
      <w:r>
        <w:rPr>
          <w:rFonts w:ascii="Helvetica" w:hAnsi="Helvetica" w:cs="Helvetica"/>
          <w:color w:val="262626"/>
          <w:kern w:val="0"/>
          <w:sz w:val="18"/>
          <w:szCs w:val="18"/>
        </w:rPr>
        <w:t>eDUME</w:t>
      </w:r>
      <w:proofErr w:type="spellEnd"/>
      <w:r>
        <w:rPr>
          <w:rFonts w:ascii="Helvetica" w:hAnsi="Helvetica" w:cs="Helvetica"/>
          <w:color w:val="262626"/>
          <w:kern w:val="0"/>
          <w:sz w:val="18"/>
          <w:szCs w:val="18"/>
        </w:rPr>
        <w:t xml:space="preserve"> devra être rempli pour chaque lot (ou pour chaque groupe de lots partageant les mêmes critères de sélection).</w:t>
      </w:r>
    </w:p>
    <w:p w14:paraId="150B1E7E" w14:textId="6E2CB245" w:rsidR="00174231" w:rsidRDefault="00174231" w:rsidP="00BA1F1F">
      <w:pPr>
        <w:tabs>
          <w:tab w:val="left" w:pos="560"/>
          <w:tab w:val="left" w:pos="112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701" w:right="-567" w:hanging="62"/>
        <w:jc w:val="both"/>
        <w:rPr>
          <w:rFonts w:ascii="Helvetica" w:hAnsi="Helvetica" w:cs="Helvetica"/>
          <w:color w:val="262626"/>
          <w:kern w:val="0"/>
          <w:sz w:val="18"/>
          <w:szCs w:val="18"/>
        </w:rPr>
      </w:pPr>
      <w:r>
        <w:rPr>
          <w:rFonts w:ascii="Helvetica" w:hAnsi="Helvetica" w:cs="Helvetica"/>
          <w:color w:val="262626"/>
          <w:kern w:val="0"/>
          <w:sz w:val="18"/>
          <w:szCs w:val="18"/>
        </w:rPr>
        <w:tab/>
        <w:t xml:space="preserve">La transmission éventuelle d'un DUME / </w:t>
      </w:r>
      <w:proofErr w:type="spellStart"/>
      <w:r>
        <w:rPr>
          <w:rFonts w:ascii="Helvetica" w:hAnsi="Helvetica" w:cs="Helvetica"/>
          <w:color w:val="262626"/>
          <w:kern w:val="0"/>
          <w:sz w:val="18"/>
          <w:szCs w:val="18"/>
        </w:rPr>
        <w:t>eDUME</w:t>
      </w:r>
      <w:proofErr w:type="spellEnd"/>
      <w:r>
        <w:rPr>
          <w:rFonts w:ascii="Helvetica" w:hAnsi="Helvetica" w:cs="Helvetica"/>
          <w:color w:val="262626"/>
          <w:kern w:val="0"/>
          <w:sz w:val="18"/>
          <w:szCs w:val="18"/>
        </w:rPr>
        <w:t xml:space="preserve"> ne dispense pas les candidats de fournir l'ensemble des certificats, capacités, agréments, qualifications, attestations qui seraient demandés en candidature.</w:t>
      </w:r>
      <w:r w:rsidR="00BA1F1F">
        <w:rPr>
          <w:rFonts w:ascii="Helvetica" w:hAnsi="Helvetica" w:cs="Helvetica"/>
          <w:color w:val="262626"/>
          <w:kern w:val="0"/>
          <w:sz w:val="18"/>
          <w:szCs w:val="18"/>
        </w:rPr>
        <w:t xml:space="preserve"> </w:t>
      </w:r>
      <w:r>
        <w:rPr>
          <w:rFonts w:ascii="Helvetica" w:hAnsi="Helvetica" w:cs="Helvetica"/>
          <w:color w:val="262626"/>
          <w:kern w:val="0"/>
          <w:sz w:val="18"/>
          <w:szCs w:val="18"/>
        </w:rPr>
        <w:t>Le lien permettant de renseigner l’</w:t>
      </w:r>
      <w:proofErr w:type="spellStart"/>
      <w:r>
        <w:rPr>
          <w:rFonts w:ascii="Helvetica" w:hAnsi="Helvetica" w:cs="Helvetica"/>
          <w:color w:val="262626"/>
          <w:kern w:val="0"/>
          <w:sz w:val="18"/>
          <w:szCs w:val="18"/>
        </w:rPr>
        <w:t>eDUME</w:t>
      </w:r>
      <w:proofErr w:type="spellEnd"/>
      <w:r>
        <w:rPr>
          <w:rFonts w:ascii="Helvetica" w:hAnsi="Helvetica" w:cs="Helvetica"/>
          <w:color w:val="262626"/>
          <w:kern w:val="0"/>
          <w:sz w:val="18"/>
          <w:szCs w:val="18"/>
        </w:rPr>
        <w:t xml:space="preserve"> se trouve à l’adresse web suivante : </w:t>
      </w:r>
    </w:p>
    <w:p w14:paraId="669D8BBB" w14:textId="41B8787E" w:rsidR="00174231" w:rsidRDefault="00174231" w:rsidP="00BA1F1F">
      <w:pPr>
        <w:tabs>
          <w:tab w:val="left" w:pos="560"/>
          <w:tab w:val="left" w:pos="112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701" w:right="-567" w:hanging="62"/>
        <w:jc w:val="both"/>
        <w:rPr>
          <w:rFonts w:ascii="Helvetica" w:hAnsi="Helvetica" w:cs="Helvetica"/>
          <w:color w:val="262626"/>
          <w:kern w:val="0"/>
          <w:sz w:val="18"/>
          <w:szCs w:val="18"/>
        </w:rPr>
      </w:pPr>
      <w:r>
        <w:rPr>
          <w:rFonts w:ascii="Helvetica" w:hAnsi="Helvetica" w:cs="Helvetica"/>
          <w:color w:val="262626"/>
          <w:kern w:val="0"/>
          <w:sz w:val="18"/>
          <w:szCs w:val="18"/>
        </w:rPr>
        <w:tab/>
        <w:t>https://dume.chorus-pro.gouv.fr/</w:t>
      </w:r>
    </w:p>
    <w:p w14:paraId="45067B78" w14:textId="05A2726B" w:rsidR="00174231" w:rsidRDefault="00174231" w:rsidP="00BA1F1F">
      <w:pPr>
        <w:tabs>
          <w:tab w:val="left" w:pos="560"/>
          <w:tab w:val="left" w:pos="112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701" w:right="-567" w:hanging="62"/>
        <w:jc w:val="both"/>
        <w:rPr>
          <w:rFonts w:ascii="Helvetica" w:hAnsi="Helvetica" w:cs="Helvetica"/>
          <w:color w:val="262626"/>
          <w:kern w:val="0"/>
          <w:sz w:val="18"/>
          <w:szCs w:val="18"/>
        </w:rPr>
      </w:pPr>
      <w:r>
        <w:rPr>
          <w:rFonts w:ascii="Helvetica" w:hAnsi="Helvetica" w:cs="Helvetica"/>
          <w:color w:val="262626"/>
          <w:kern w:val="0"/>
          <w:sz w:val="18"/>
          <w:szCs w:val="18"/>
        </w:rPr>
        <w:tab/>
        <w:t xml:space="preserve">Une même personne ne peut représenter plus d'un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pour un même </w:t>
      </w:r>
      <w:r w:rsidR="00BA1F1F">
        <w:rPr>
          <w:rFonts w:ascii="Helvetica" w:hAnsi="Helvetica" w:cs="Helvetica"/>
          <w:color w:val="262626"/>
          <w:kern w:val="0"/>
          <w:sz w:val="18"/>
          <w:szCs w:val="18"/>
        </w:rPr>
        <w:t>marché</w:t>
      </w:r>
    </w:p>
    <w:p w14:paraId="24BB9212" w14:textId="4B81A6FF" w:rsidR="00174231" w:rsidRDefault="00174231" w:rsidP="00174231">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67"/>
        <w:jc w:val="both"/>
        <w:rPr>
          <w:rFonts w:ascii="Helvetica" w:hAnsi="Helvetica" w:cs="Helvetica"/>
          <w:color w:val="262626"/>
          <w:kern w:val="0"/>
          <w:sz w:val="18"/>
          <w:szCs w:val="18"/>
        </w:rPr>
      </w:pPr>
      <w:r w:rsidRPr="006545A5">
        <w:rPr>
          <w:rFonts w:ascii="Helvetica" w:hAnsi="Helvetica" w:cs="Helvetica"/>
          <w:color w:val="262626"/>
          <w:kern w:val="0"/>
          <w:sz w:val="18"/>
          <w:szCs w:val="18"/>
          <w:u w:val="single"/>
        </w:rPr>
        <w:t>Déclaration de sous-traitance (DC4 mis à jour au 01/04/2019) ou équivalent</w:t>
      </w:r>
      <w:r w:rsidRPr="006545A5">
        <w:rPr>
          <w:rFonts w:ascii="Helvetica" w:hAnsi="Helvetica" w:cs="Helvetica"/>
          <w:color w:val="262626"/>
          <w:kern w:val="0"/>
          <w:sz w:val="18"/>
          <w:szCs w:val="18"/>
        </w:rPr>
        <w:t xml:space="preserve"> : </w:t>
      </w:r>
      <w:r w:rsidR="00785075">
        <w:rPr>
          <w:rFonts w:ascii="Helvetica" w:hAnsi="Helvetica" w:cs="Helvetica"/>
          <w:color w:val="262626"/>
          <w:kern w:val="0"/>
          <w:sz w:val="18"/>
          <w:szCs w:val="18"/>
        </w:rPr>
        <w:t>u</w:t>
      </w:r>
      <w:r w:rsidR="00785075" w:rsidRPr="006545A5">
        <w:rPr>
          <w:rFonts w:ascii="Helvetica" w:hAnsi="Helvetica" w:cs="Helvetica"/>
          <w:color w:val="262626"/>
          <w:kern w:val="0"/>
          <w:sz w:val="18"/>
          <w:szCs w:val="18"/>
        </w:rPr>
        <w:t>niquement</w:t>
      </w:r>
      <w:r w:rsidRPr="006545A5">
        <w:rPr>
          <w:rFonts w:ascii="Helvetica" w:hAnsi="Helvetica" w:cs="Helvetica"/>
          <w:color w:val="262626"/>
          <w:kern w:val="0"/>
          <w:sz w:val="18"/>
          <w:szCs w:val="18"/>
        </w:rPr>
        <w:t xml:space="preserve"> pour les prestations de services</w:t>
      </w:r>
      <w:r>
        <w:rPr>
          <w:rFonts w:ascii="Helvetica" w:hAnsi="Helvetica" w:cs="Helvetica"/>
          <w:color w:val="262626"/>
          <w:kern w:val="0"/>
          <w:sz w:val="18"/>
          <w:szCs w:val="18"/>
        </w:rPr>
        <w:t xml:space="preserve"> </w:t>
      </w:r>
      <w:r w:rsidRPr="006545A5">
        <w:rPr>
          <w:rFonts w:ascii="Helvetica" w:hAnsi="Helvetica" w:cs="Helvetica"/>
          <w:color w:val="262626"/>
          <w:kern w:val="0"/>
          <w:sz w:val="18"/>
          <w:szCs w:val="18"/>
        </w:rPr>
        <w:t>et/ou de travaux au présent marché. Elle devra être complétée, datée et pourra être d'ores et déjà signée.</w:t>
      </w:r>
    </w:p>
    <w:p w14:paraId="706BA9DF" w14:textId="77777777" w:rsidR="00ED0F5B" w:rsidRPr="00ED0F5B" w:rsidRDefault="00ED0F5B" w:rsidP="00ED0F5B">
      <w:pPr>
        <w:pStyle w:val="Paragraphedelis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right="-567"/>
        <w:jc w:val="both"/>
        <w:rPr>
          <w:rFonts w:ascii="Helvetica" w:hAnsi="Helvetica" w:cs="Helvetica"/>
          <w:color w:val="262626"/>
          <w:kern w:val="0"/>
          <w:sz w:val="10"/>
          <w:szCs w:val="10"/>
        </w:rPr>
      </w:pPr>
    </w:p>
    <w:p w14:paraId="4ADF9075" w14:textId="723430C4"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Aucune signature n'est exigée par les textes, au stade de la candidature.</w:t>
      </w:r>
    </w:p>
    <w:p w14:paraId="7DB5C320" w14:textId="77777777" w:rsidR="00174231" w:rsidRPr="00ED0F5B"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0"/>
          <w:szCs w:val="20"/>
        </w:rPr>
      </w:pPr>
    </w:p>
    <w:p w14:paraId="410B8EAC" w14:textId="77777777" w:rsidR="00174231" w:rsidRPr="00BA1F1F"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2"/>
          <w:szCs w:val="22"/>
        </w:rPr>
      </w:pPr>
      <w:r w:rsidRPr="00BA1F1F">
        <w:rPr>
          <w:rFonts w:ascii="Helvetica" w:hAnsi="Helvetica" w:cs="Helvetica"/>
          <w:b/>
          <w:bCs/>
          <w:color w:val="262626"/>
          <w:kern w:val="0"/>
          <w:sz w:val="22"/>
          <w:szCs w:val="22"/>
        </w:rPr>
        <w:t>5.1.2 - Les pièces techniques :</w:t>
      </w:r>
    </w:p>
    <w:p w14:paraId="736D3379" w14:textId="77777777" w:rsidR="00174231" w:rsidRPr="00ED0F5B"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0"/>
          <w:szCs w:val="20"/>
        </w:rPr>
      </w:pPr>
    </w:p>
    <w:p w14:paraId="47DB62EB" w14:textId="1AE866D3" w:rsidR="00E60164" w:rsidRPr="00BA1F1F"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0"/>
          <w:szCs w:val="20"/>
        </w:rPr>
      </w:pPr>
      <w:r w:rsidRPr="00BA1F1F">
        <w:rPr>
          <w:rFonts w:ascii="Helvetica" w:hAnsi="Helvetica" w:cs="Helvetica"/>
          <w:b/>
          <w:bCs/>
          <w:color w:val="262626"/>
          <w:kern w:val="0"/>
          <w:sz w:val="20"/>
          <w:szCs w:val="20"/>
        </w:rPr>
        <w:t xml:space="preserve">5.1.2.1 - </w:t>
      </w:r>
      <w:r w:rsidRPr="00BA1F1F">
        <w:rPr>
          <w:rFonts w:ascii="Helvetica" w:hAnsi="Helvetica" w:cs="Helvetica"/>
          <w:b/>
          <w:bCs/>
          <w:color w:val="262626"/>
          <w:kern w:val="0"/>
          <w:sz w:val="20"/>
          <w:szCs w:val="20"/>
          <w:u w:val="single"/>
        </w:rPr>
        <w:t xml:space="preserve">LOT </w:t>
      </w:r>
      <w:r w:rsidR="00BA5D6B" w:rsidRPr="00BA1F1F">
        <w:rPr>
          <w:rFonts w:ascii="Helvetica" w:hAnsi="Helvetica" w:cs="Helvetica"/>
          <w:b/>
          <w:bCs/>
          <w:color w:val="262626"/>
          <w:kern w:val="0"/>
          <w:sz w:val="20"/>
          <w:szCs w:val="20"/>
          <w:u w:val="single"/>
        </w:rPr>
        <w:t>1</w:t>
      </w:r>
      <w:r w:rsidRPr="00BA1F1F">
        <w:rPr>
          <w:rFonts w:ascii="Helvetica" w:hAnsi="Helvetica" w:cs="Helvetica"/>
          <w:b/>
          <w:bCs/>
          <w:color w:val="262626"/>
          <w:kern w:val="0"/>
          <w:sz w:val="20"/>
          <w:szCs w:val="20"/>
          <w:u w:val="single"/>
        </w:rPr>
        <w:t xml:space="preserve"> </w:t>
      </w:r>
      <w:r w:rsidRPr="00BA1F1F">
        <w:rPr>
          <w:rFonts w:ascii="Helvetica" w:hAnsi="Helvetica" w:cs="Helvetica"/>
          <w:b/>
          <w:bCs/>
          <w:color w:val="262626"/>
          <w:kern w:val="0"/>
          <w:sz w:val="20"/>
          <w:szCs w:val="20"/>
        </w:rPr>
        <w:t xml:space="preserve">: </w:t>
      </w:r>
      <w:r w:rsidRPr="00BA1F1F">
        <w:rPr>
          <w:rFonts w:ascii="Helvetica" w:hAnsi="Helvetica" w:cs="Helvetica"/>
          <w:color w:val="262626"/>
          <w:kern w:val="0"/>
          <w:sz w:val="20"/>
          <w:szCs w:val="20"/>
        </w:rPr>
        <w:t xml:space="preserve">Prestations de traiteur </w:t>
      </w:r>
      <w:r w:rsidRPr="00BA1F1F">
        <w:rPr>
          <w:rFonts w:ascii="Helvetica" w:hAnsi="Helvetica" w:cs="Helvetica"/>
          <w:b/>
          <w:bCs/>
          <w:color w:val="262626"/>
          <w:kern w:val="0"/>
          <w:sz w:val="20"/>
          <w:szCs w:val="20"/>
        </w:rPr>
        <w:t xml:space="preserve">de gamme </w:t>
      </w:r>
      <w:r w:rsidR="00ED0F5B" w:rsidRPr="00BA1F1F">
        <w:rPr>
          <w:rFonts w:ascii="Helvetica" w:hAnsi="Helvetica" w:cs="Helvetica"/>
          <w:b/>
          <w:bCs/>
          <w:color w:val="262626"/>
          <w:kern w:val="0"/>
          <w:sz w:val="20"/>
          <w:szCs w:val="20"/>
        </w:rPr>
        <w:t>classique</w:t>
      </w:r>
      <w:r w:rsidRPr="00BA1F1F">
        <w:rPr>
          <w:rFonts w:ascii="Helvetica" w:hAnsi="Helvetica" w:cs="Helvetica"/>
          <w:b/>
          <w:bCs/>
          <w:color w:val="262626"/>
          <w:kern w:val="0"/>
          <w:sz w:val="20"/>
          <w:szCs w:val="20"/>
        </w:rPr>
        <w:t xml:space="preserve"> </w:t>
      </w:r>
      <w:r w:rsidRPr="00BA1F1F">
        <w:rPr>
          <w:rFonts w:ascii="Helvetica" w:hAnsi="Helvetica" w:cs="Helvetica"/>
          <w:color w:val="262626"/>
          <w:kern w:val="0"/>
          <w:sz w:val="20"/>
          <w:szCs w:val="20"/>
        </w:rPr>
        <w:t xml:space="preserve">pour les besoins de l’Office de Tourisme Métropolitain Nice Côte d’Azur (OTM NCA) </w:t>
      </w:r>
      <w:r w:rsidR="00BA1F1F" w:rsidRPr="00BA1F1F">
        <w:rPr>
          <w:rFonts w:ascii="Helvetica" w:hAnsi="Helvetica" w:cs="Helvetica"/>
          <w:color w:val="262626"/>
          <w:kern w:val="0"/>
          <w:sz w:val="20"/>
          <w:szCs w:val="20"/>
        </w:rPr>
        <w:t>-</w:t>
      </w:r>
      <w:r w:rsidR="00BA1F1F">
        <w:rPr>
          <w:rFonts w:ascii="Helvetica" w:hAnsi="Helvetica" w:cs="Helvetica"/>
          <w:b/>
          <w:bCs/>
          <w:color w:val="262626"/>
          <w:kern w:val="0"/>
          <w:sz w:val="20"/>
          <w:szCs w:val="20"/>
        </w:rPr>
        <w:t xml:space="preserve"> </w:t>
      </w:r>
      <w:r w:rsidRPr="00BA1F1F">
        <w:rPr>
          <w:rFonts w:ascii="Helvetica" w:hAnsi="Helvetica" w:cs="Helvetica"/>
          <w:b/>
          <w:bCs/>
          <w:color w:val="262626"/>
          <w:kern w:val="0"/>
          <w:sz w:val="20"/>
          <w:szCs w:val="20"/>
        </w:rPr>
        <w:t>25/CC0</w:t>
      </w:r>
      <w:r w:rsidR="00ED0F5B" w:rsidRPr="00BA1F1F">
        <w:rPr>
          <w:rFonts w:ascii="Helvetica" w:hAnsi="Helvetica" w:cs="Helvetica"/>
          <w:b/>
          <w:bCs/>
          <w:color w:val="262626"/>
          <w:kern w:val="0"/>
          <w:sz w:val="20"/>
          <w:szCs w:val="20"/>
        </w:rPr>
        <w:t>6</w:t>
      </w:r>
      <w:r w:rsidR="00BA5D6B" w:rsidRPr="00BA1F1F">
        <w:rPr>
          <w:rFonts w:ascii="Helvetica" w:hAnsi="Helvetica" w:cs="Helvetica"/>
          <w:b/>
          <w:bCs/>
          <w:color w:val="262626"/>
          <w:kern w:val="0"/>
          <w:sz w:val="20"/>
          <w:szCs w:val="20"/>
        </w:rPr>
        <w:t>-L1</w:t>
      </w:r>
    </w:p>
    <w:p w14:paraId="776C1A49" w14:textId="77777777" w:rsidR="00E60164" w:rsidRPr="00E60164" w:rsidRDefault="00E60164"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0"/>
          <w:szCs w:val="10"/>
        </w:rPr>
      </w:pPr>
    </w:p>
    <w:p w14:paraId="6028C332" w14:textId="77777777" w:rsidR="00174231" w:rsidRPr="006545A5" w:rsidRDefault="00174231" w:rsidP="00E57359">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6545A5">
        <w:rPr>
          <w:rFonts w:ascii="Helvetica" w:hAnsi="Helvetica" w:cs="Helvetica"/>
          <w:color w:val="262626"/>
          <w:kern w:val="0"/>
          <w:sz w:val="18"/>
          <w:szCs w:val="18"/>
          <w:u w:val="single"/>
        </w:rPr>
        <w:t>Agrément/Autorisation spécifique</w:t>
      </w:r>
      <w:r w:rsidRPr="006545A5">
        <w:rPr>
          <w:rFonts w:ascii="Helvetica" w:hAnsi="Helvetica" w:cs="Helvetica"/>
          <w:color w:val="262626"/>
          <w:kern w:val="0"/>
          <w:sz w:val="18"/>
          <w:szCs w:val="18"/>
        </w:rPr>
        <w:t xml:space="preserve"> :</w:t>
      </w:r>
    </w:p>
    <w:p w14:paraId="16D53B85" w14:textId="50087F8C" w:rsidR="00174231" w:rsidRDefault="00174231" w:rsidP="00E5735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jc w:val="both"/>
        <w:rPr>
          <w:rFonts w:ascii="Helvetica" w:hAnsi="Helvetica" w:cs="Helvetica"/>
          <w:color w:val="262626"/>
          <w:kern w:val="0"/>
          <w:sz w:val="18"/>
          <w:szCs w:val="18"/>
        </w:rPr>
      </w:pPr>
      <w:r>
        <w:rPr>
          <w:rFonts w:ascii="Helvetica" w:hAnsi="Helvetica" w:cs="Helvetica"/>
          <w:color w:val="262626"/>
          <w:kern w:val="0"/>
          <w:sz w:val="18"/>
          <w:szCs w:val="18"/>
        </w:rPr>
        <w:t xml:space="preserve">Agrément sanitaire préfectoral ou l'attestation permettant de démontrer que la demande d'agrément est en cours. Dans ce dernier cas, le </w:t>
      </w:r>
      <w:r w:rsidR="00BA1F1F">
        <w:rPr>
          <w:rFonts w:ascii="Helvetica" w:hAnsi="Helvetica" w:cs="Helvetica"/>
          <w:color w:val="262626"/>
          <w:kern w:val="0"/>
          <w:sz w:val="18"/>
          <w:szCs w:val="18"/>
        </w:rPr>
        <w:t>candidat</w:t>
      </w:r>
      <w:r>
        <w:rPr>
          <w:rFonts w:ascii="Helvetica" w:hAnsi="Helvetica" w:cs="Helvetica"/>
          <w:color w:val="262626"/>
          <w:kern w:val="0"/>
          <w:sz w:val="18"/>
          <w:szCs w:val="18"/>
        </w:rPr>
        <w:t xml:space="preserve"> devra la fournir au plus tard avant l'attribution du marché faute de quoi le marché ne pourra pas lui être attribué.</w:t>
      </w:r>
    </w:p>
    <w:p w14:paraId="765429FE" w14:textId="77777777" w:rsidR="00E60164" w:rsidRPr="00E60164" w:rsidRDefault="00E60164"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rPr>
          <w:rFonts w:ascii="Helvetica" w:hAnsi="Helvetica" w:cs="Helvetica"/>
          <w:color w:val="262626"/>
          <w:kern w:val="0"/>
          <w:sz w:val="10"/>
          <w:szCs w:val="10"/>
        </w:rPr>
      </w:pPr>
    </w:p>
    <w:p w14:paraId="0D591571" w14:textId="77777777" w:rsidR="00174231" w:rsidRPr="006545A5" w:rsidRDefault="00174231" w:rsidP="00174231">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6545A5">
        <w:rPr>
          <w:rFonts w:ascii="Helvetica" w:hAnsi="Helvetica" w:cs="Helvetica"/>
          <w:color w:val="262626"/>
          <w:kern w:val="0"/>
          <w:sz w:val="18"/>
          <w:szCs w:val="18"/>
          <w:u w:val="single"/>
        </w:rPr>
        <w:t>Chiffres d'affaires plusieurs exercices</w:t>
      </w:r>
      <w:r w:rsidRPr="006545A5">
        <w:rPr>
          <w:rFonts w:ascii="Helvetica" w:hAnsi="Helvetica" w:cs="Helvetica"/>
          <w:color w:val="262626"/>
          <w:kern w:val="0"/>
          <w:sz w:val="18"/>
          <w:szCs w:val="18"/>
        </w:rPr>
        <w:t xml:space="preserve"> :</w:t>
      </w:r>
    </w:p>
    <w:p w14:paraId="2D984567" w14:textId="5D0960D8"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jc w:val="both"/>
        <w:rPr>
          <w:rFonts w:ascii="Helvetica" w:hAnsi="Helvetica" w:cs="Helvetica"/>
          <w:color w:val="262626"/>
          <w:kern w:val="0"/>
          <w:sz w:val="18"/>
          <w:szCs w:val="18"/>
        </w:rPr>
      </w:pPr>
      <w:r>
        <w:rPr>
          <w:rFonts w:ascii="Helvetica" w:hAnsi="Helvetica" w:cs="Helvetica"/>
          <w:color w:val="262626"/>
          <w:kern w:val="0"/>
          <w:sz w:val="18"/>
          <w:szCs w:val="18"/>
        </w:rPr>
        <w:t>Déclaration concernant le chiffre d'affaires global du</w:t>
      </w:r>
      <w:r w:rsidR="00BA1F1F">
        <w:rPr>
          <w:rFonts w:ascii="Helvetica" w:hAnsi="Helvetica" w:cs="Helvetica"/>
          <w:color w:val="262626"/>
          <w:kern w:val="0"/>
          <w:sz w:val="18"/>
          <w:szCs w:val="18"/>
        </w:rPr>
        <w:t xml:space="preserve"> candidat</w:t>
      </w:r>
      <w:r>
        <w:rPr>
          <w:rFonts w:ascii="Helvetica" w:hAnsi="Helvetica" w:cs="Helvetica"/>
          <w:color w:val="262626"/>
          <w:kern w:val="0"/>
          <w:sz w:val="18"/>
          <w:szCs w:val="18"/>
        </w:rPr>
        <w:t xml:space="preserve"> portant au maximum sur les trois derniers exercices disponibles en fonction de la date de création de l'entreprise ou du début d'activité de l'opérateur économique, dans la mesure où les informations sur ces chiffres d'affaires sont disponibles.</w:t>
      </w:r>
    </w:p>
    <w:p w14:paraId="4B234893" w14:textId="77777777" w:rsidR="00BA1F1F" w:rsidRPr="00BA1F1F" w:rsidRDefault="00BA1F1F"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jc w:val="both"/>
        <w:rPr>
          <w:rFonts w:ascii="Helvetica" w:hAnsi="Helvetica" w:cs="Helvetica"/>
          <w:color w:val="262626"/>
          <w:kern w:val="0"/>
          <w:sz w:val="10"/>
          <w:szCs w:val="10"/>
        </w:rPr>
      </w:pPr>
    </w:p>
    <w:p w14:paraId="45AB407B" w14:textId="2A101219" w:rsidR="00174231" w:rsidRPr="006545A5" w:rsidRDefault="00174231" w:rsidP="00174231">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6545A5">
        <w:rPr>
          <w:rFonts w:ascii="Helvetica" w:hAnsi="Helvetica" w:cs="Helvetica"/>
          <w:color w:val="262626"/>
          <w:kern w:val="0"/>
          <w:sz w:val="18"/>
          <w:szCs w:val="18"/>
          <w:u w:val="single"/>
        </w:rPr>
        <w:t>Liste principales livraisons</w:t>
      </w:r>
      <w:r w:rsidRPr="006545A5">
        <w:rPr>
          <w:rFonts w:ascii="Helvetica" w:hAnsi="Helvetica" w:cs="Helvetica"/>
          <w:color w:val="262626"/>
          <w:kern w:val="0"/>
          <w:sz w:val="18"/>
          <w:szCs w:val="18"/>
        </w:rPr>
        <w:t xml:space="preserve"> :</w:t>
      </w:r>
    </w:p>
    <w:p w14:paraId="55D59423"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jc w:val="both"/>
        <w:rPr>
          <w:rFonts w:ascii="Helvetica" w:hAnsi="Helvetica" w:cs="Helvetica"/>
          <w:color w:val="262626"/>
          <w:kern w:val="0"/>
          <w:sz w:val="18"/>
          <w:szCs w:val="18"/>
        </w:rPr>
      </w:pPr>
      <w:r>
        <w:rPr>
          <w:rFonts w:ascii="Helvetica" w:hAnsi="Helvetica" w:cs="Helvetica"/>
          <w:color w:val="262626"/>
          <w:kern w:val="0"/>
          <w:sz w:val="18"/>
          <w:szCs w:val="18"/>
        </w:rPr>
        <w:t xml:space="preserve">Liste des principales livraisons effectuées au cours des trois dernières années, indiquant le </w:t>
      </w:r>
      <w:proofErr w:type="gramStart"/>
      <w:r>
        <w:rPr>
          <w:rFonts w:ascii="Helvetica" w:hAnsi="Helvetica" w:cs="Helvetica"/>
          <w:color w:val="262626"/>
          <w:kern w:val="0"/>
          <w:sz w:val="18"/>
          <w:szCs w:val="18"/>
        </w:rPr>
        <w:t xml:space="preserve">montant,   </w:t>
      </w:r>
      <w:proofErr w:type="gramEnd"/>
      <w:r>
        <w:rPr>
          <w:rFonts w:ascii="Helvetica" w:hAnsi="Helvetica" w:cs="Helvetica"/>
          <w:color w:val="262626"/>
          <w:kern w:val="0"/>
          <w:sz w:val="18"/>
          <w:szCs w:val="18"/>
        </w:rPr>
        <w:t>la date et le destinataire public ou privé.</w:t>
      </w:r>
    </w:p>
    <w:p w14:paraId="7415341F" w14:textId="77777777" w:rsidR="00E60164" w:rsidRPr="00E60164" w:rsidRDefault="00E60164"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jc w:val="both"/>
        <w:rPr>
          <w:rFonts w:ascii="Helvetica" w:hAnsi="Helvetica" w:cs="Helvetica"/>
          <w:color w:val="262626"/>
          <w:kern w:val="0"/>
          <w:sz w:val="10"/>
          <w:szCs w:val="10"/>
        </w:rPr>
      </w:pPr>
    </w:p>
    <w:p w14:paraId="2D46BE1F" w14:textId="327FEE4C" w:rsidR="00BA5D6B" w:rsidRDefault="00BA5D6B" w:rsidP="00BA5D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26"/>
        <w:jc w:val="both"/>
        <w:rPr>
          <w:rFonts w:ascii="Helvetica" w:hAnsi="Helvetica" w:cs="Helvetica"/>
          <w:b/>
          <w:bCs/>
          <w:color w:val="262626"/>
          <w:kern w:val="0"/>
          <w:sz w:val="21"/>
          <w:szCs w:val="21"/>
        </w:rPr>
      </w:pPr>
      <w:r w:rsidRPr="006545A5">
        <w:rPr>
          <w:rFonts w:ascii="Helvetica" w:hAnsi="Helvetica" w:cs="Helvetica"/>
          <w:b/>
          <w:bCs/>
          <w:color w:val="262626"/>
          <w:kern w:val="0"/>
          <w:sz w:val="21"/>
          <w:szCs w:val="21"/>
        </w:rPr>
        <w:t>5.1.2.</w:t>
      </w:r>
      <w:r>
        <w:rPr>
          <w:rFonts w:ascii="Helvetica" w:hAnsi="Helvetica" w:cs="Helvetica"/>
          <w:b/>
          <w:bCs/>
          <w:color w:val="262626"/>
          <w:kern w:val="0"/>
          <w:sz w:val="21"/>
          <w:szCs w:val="21"/>
        </w:rPr>
        <w:t>2</w:t>
      </w:r>
      <w:r w:rsidRPr="006545A5">
        <w:rPr>
          <w:rFonts w:ascii="Helvetica" w:hAnsi="Helvetica" w:cs="Helvetica"/>
          <w:b/>
          <w:bCs/>
          <w:color w:val="262626"/>
          <w:kern w:val="0"/>
          <w:sz w:val="21"/>
          <w:szCs w:val="21"/>
        </w:rPr>
        <w:t xml:space="preserve"> - </w:t>
      </w:r>
      <w:r w:rsidRPr="00ED0F5B">
        <w:rPr>
          <w:rFonts w:ascii="Helvetica" w:hAnsi="Helvetica" w:cs="Helvetica"/>
          <w:b/>
          <w:bCs/>
          <w:color w:val="262626"/>
          <w:kern w:val="0"/>
          <w:sz w:val="21"/>
          <w:szCs w:val="21"/>
          <w:u w:val="single"/>
        </w:rPr>
        <w:t xml:space="preserve">LOT </w:t>
      </w:r>
      <w:r>
        <w:rPr>
          <w:rFonts w:ascii="Helvetica" w:hAnsi="Helvetica" w:cs="Helvetica"/>
          <w:b/>
          <w:bCs/>
          <w:color w:val="262626"/>
          <w:kern w:val="0"/>
          <w:sz w:val="21"/>
          <w:szCs w:val="21"/>
          <w:u w:val="single"/>
        </w:rPr>
        <w:t>2</w:t>
      </w:r>
      <w:r w:rsidRPr="00ED0F5B">
        <w:rPr>
          <w:rFonts w:ascii="Helvetica" w:hAnsi="Helvetica" w:cs="Helvetica"/>
          <w:b/>
          <w:bCs/>
          <w:color w:val="262626"/>
          <w:kern w:val="0"/>
          <w:sz w:val="21"/>
          <w:szCs w:val="21"/>
          <w:u w:val="single"/>
        </w:rPr>
        <w:t xml:space="preserve"> </w:t>
      </w:r>
      <w:r w:rsidRPr="006545A5">
        <w:rPr>
          <w:rFonts w:ascii="Helvetica" w:hAnsi="Helvetica" w:cs="Helvetica"/>
          <w:b/>
          <w:bCs/>
          <w:color w:val="262626"/>
          <w:kern w:val="0"/>
          <w:sz w:val="21"/>
          <w:szCs w:val="21"/>
        </w:rPr>
        <w:t xml:space="preserve">: </w:t>
      </w:r>
      <w:r w:rsidRPr="00BA1F1F">
        <w:rPr>
          <w:rFonts w:ascii="Helvetica" w:hAnsi="Helvetica" w:cs="Helvetica"/>
          <w:color w:val="262626"/>
          <w:kern w:val="0"/>
          <w:sz w:val="21"/>
          <w:szCs w:val="21"/>
        </w:rPr>
        <w:t>Prestations de traiteur</w:t>
      </w:r>
      <w:r w:rsidRPr="006545A5">
        <w:rPr>
          <w:rFonts w:ascii="Helvetica" w:hAnsi="Helvetica" w:cs="Helvetica"/>
          <w:b/>
          <w:bCs/>
          <w:color w:val="262626"/>
          <w:kern w:val="0"/>
          <w:sz w:val="21"/>
          <w:szCs w:val="21"/>
        </w:rPr>
        <w:t xml:space="preserve"> de gamme supérieure </w:t>
      </w:r>
      <w:r w:rsidRPr="00BA1F1F">
        <w:rPr>
          <w:rFonts w:ascii="Helvetica" w:hAnsi="Helvetica" w:cs="Helvetica"/>
          <w:color w:val="262626"/>
          <w:kern w:val="0"/>
          <w:sz w:val="21"/>
          <w:szCs w:val="21"/>
        </w:rPr>
        <w:t xml:space="preserve">pour les besoins de l’Office de Tourisme Métropolitain Nice Côte d’Azur (OTM NCA) </w:t>
      </w:r>
      <w:r w:rsidR="00BA1F1F" w:rsidRPr="00BA1F1F">
        <w:rPr>
          <w:rFonts w:ascii="Helvetica" w:hAnsi="Helvetica" w:cs="Helvetica"/>
          <w:color w:val="262626"/>
          <w:kern w:val="0"/>
          <w:sz w:val="21"/>
          <w:szCs w:val="21"/>
        </w:rPr>
        <w:t xml:space="preserve">- </w:t>
      </w:r>
      <w:r>
        <w:rPr>
          <w:rFonts w:ascii="Helvetica" w:hAnsi="Helvetica" w:cs="Helvetica"/>
          <w:b/>
          <w:bCs/>
          <w:color w:val="262626"/>
          <w:kern w:val="0"/>
          <w:sz w:val="21"/>
          <w:szCs w:val="21"/>
        </w:rPr>
        <w:t>25/CC06-L2</w:t>
      </w:r>
    </w:p>
    <w:p w14:paraId="0DF885EE" w14:textId="77777777" w:rsidR="00BA5D6B" w:rsidRPr="00E60164" w:rsidRDefault="00BA5D6B" w:rsidP="00BA5D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0"/>
          <w:szCs w:val="10"/>
        </w:rPr>
      </w:pPr>
    </w:p>
    <w:p w14:paraId="1236A6B3" w14:textId="77777777" w:rsidR="00BA5D6B" w:rsidRPr="006545A5" w:rsidRDefault="00BA5D6B" w:rsidP="00BA1F1F">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6545A5">
        <w:rPr>
          <w:rFonts w:ascii="Helvetica" w:hAnsi="Helvetica" w:cs="Helvetica"/>
          <w:color w:val="262626"/>
          <w:kern w:val="0"/>
          <w:sz w:val="18"/>
          <w:szCs w:val="18"/>
          <w:u w:val="single"/>
        </w:rPr>
        <w:t>Agrément/Autorisation spécifique</w:t>
      </w:r>
      <w:r w:rsidRPr="006545A5">
        <w:rPr>
          <w:rFonts w:ascii="Helvetica" w:hAnsi="Helvetica" w:cs="Helvetica"/>
          <w:color w:val="262626"/>
          <w:kern w:val="0"/>
          <w:sz w:val="18"/>
          <w:szCs w:val="18"/>
        </w:rPr>
        <w:t xml:space="preserve"> :</w:t>
      </w:r>
    </w:p>
    <w:p w14:paraId="55A5CD16" w14:textId="14BEB626" w:rsidR="00BA5D6B" w:rsidRDefault="00BA5D6B" w:rsidP="00BA1F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jc w:val="both"/>
        <w:rPr>
          <w:rFonts w:ascii="Helvetica" w:hAnsi="Helvetica" w:cs="Helvetica"/>
          <w:color w:val="262626"/>
          <w:kern w:val="0"/>
          <w:sz w:val="18"/>
          <w:szCs w:val="18"/>
        </w:rPr>
      </w:pPr>
      <w:r>
        <w:rPr>
          <w:rFonts w:ascii="Helvetica" w:hAnsi="Helvetica" w:cs="Helvetica"/>
          <w:color w:val="262626"/>
          <w:kern w:val="0"/>
          <w:sz w:val="18"/>
          <w:szCs w:val="18"/>
        </w:rPr>
        <w:t xml:space="preserve">Agrément sanitaire préfectoral ou l'attestation permettant de démontrer que la demande d'agrément est en cours. Dans ce dernier cas, le </w:t>
      </w:r>
      <w:r w:rsidR="00BA1F1F">
        <w:rPr>
          <w:rFonts w:ascii="Helvetica" w:hAnsi="Helvetica" w:cs="Helvetica"/>
          <w:color w:val="262626"/>
          <w:kern w:val="0"/>
          <w:sz w:val="18"/>
          <w:szCs w:val="18"/>
        </w:rPr>
        <w:t xml:space="preserve">candidat </w:t>
      </w:r>
      <w:r>
        <w:rPr>
          <w:rFonts w:ascii="Helvetica" w:hAnsi="Helvetica" w:cs="Helvetica"/>
          <w:color w:val="262626"/>
          <w:kern w:val="0"/>
          <w:sz w:val="18"/>
          <w:szCs w:val="18"/>
        </w:rPr>
        <w:t>devra la fournir au plus tard avant l'attribution du marché faute de quoi le marché ne pourra pas lui être attribué.</w:t>
      </w:r>
    </w:p>
    <w:p w14:paraId="54B99756" w14:textId="77777777" w:rsidR="00BA5D6B" w:rsidRPr="00E60164" w:rsidRDefault="00BA5D6B" w:rsidP="00BA1F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jc w:val="both"/>
        <w:rPr>
          <w:rFonts w:ascii="Helvetica" w:hAnsi="Helvetica" w:cs="Helvetica"/>
          <w:color w:val="262626"/>
          <w:kern w:val="0"/>
          <w:sz w:val="10"/>
          <w:szCs w:val="10"/>
        </w:rPr>
      </w:pPr>
    </w:p>
    <w:p w14:paraId="6EEFAFFB" w14:textId="77777777" w:rsidR="00BA5D6B" w:rsidRPr="006545A5" w:rsidRDefault="00BA5D6B" w:rsidP="00BA1F1F">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6545A5">
        <w:rPr>
          <w:rFonts w:ascii="Helvetica" w:hAnsi="Helvetica" w:cs="Helvetica"/>
          <w:color w:val="262626"/>
          <w:kern w:val="0"/>
          <w:sz w:val="18"/>
          <w:szCs w:val="18"/>
          <w:u w:val="single"/>
        </w:rPr>
        <w:t>Chiffres d'affaires plusieurs exercices</w:t>
      </w:r>
      <w:r w:rsidRPr="006545A5">
        <w:rPr>
          <w:rFonts w:ascii="Helvetica" w:hAnsi="Helvetica" w:cs="Helvetica"/>
          <w:color w:val="262626"/>
          <w:kern w:val="0"/>
          <w:sz w:val="18"/>
          <w:szCs w:val="18"/>
        </w:rPr>
        <w:t xml:space="preserve"> :</w:t>
      </w:r>
    </w:p>
    <w:p w14:paraId="7C3F260B" w14:textId="04F2DB71" w:rsidR="00BA5D6B" w:rsidRDefault="00BA5D6B" w:rsidP="00BA1F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jc w:val="both"/>
        <w:rPr>
          <w:rFonts w:ascii="Helvetica" w:hAnsi="Helvetica" w:cs="Helvetica"/>
          <w:color w:val="262626"/>
          <w:kern w:val="0"/>
          <w:sz w:val="18"/>
          <w:szCs w:val="18"/>
        </w:rPr>
      </w:pPr>
      <w:r>
        <w:rPr>
          <w:rFonts w:ascii="Helvetica" w:hAnsi="Helvetica" w:cs="Helvetica"/>
          <w:color w:val="262626"/>
          <w:kern w:val="0"/>
          <w:sz w:val="18"/>
          <w:szCs w:val="18"/>
        </w:rPr>
        <w:t xml:space="preserve">Déclaration concernant le chiffre d'affaires global du </w:t>
      </w:r>
      <w:r w:rsidR="00BA1F1F">
        <w:rPr>
          <w:rFonts w:ascii="Helvetica" w:hAnsi="Helvetica" w:cs="Helvetica"/>
          <w:color w:val="262626"/>
          <w:kern w:val="0"/>
          <w:sz w:val="18"/>
          <w:szCs w:val="18"/>
        </w:rPr>
        <w:t xml:space="preserve">candidat </w:t>
      </w:r>
      <w:r>
        <w:rPr>
          <w:rFonts w:ascii="Helvetica" w:hAnsi="Helvetica" w:cs="Helvetica"/>
          <w:color w:val="262626"/>
          <w:kern w:val="0"/>
          <w:sz w:val="18"/>
          <w:szCs w:val="18"/>
        </w:rPr>
        <w:t xml:space="preserve">portant au maximum sur les trois derniers exercices disponibles en fonction de la date de création de l'entreprise ou du début d'activité de </w:t>
      </w:r>
      <w:r w:rsidR="00BA1F1F">
        <w:rPr>
          <w:rFonts w:ascii="Helvetica" w:hAnsi="Helvetica" w:cs="Helvetica"/>
          <w:color w:val="262626"/>
          <w:kern w:val="0"/>
          <w:sz w:val="18"/>
          <w:szCs w:val="18"/>
        </w:rPr>
        <w:t>l’entreprise</w:t>
      </w:r>
      <w:r>
        <w:rPr>
          <w:rFonts w:ascii="Helvetica" w:hAnsi="Helvetica" w:cs="Helvetica"/>
          <w:color w:val="262626"/>
          <w:kern w:val="0"/>
          <w:sz w:val="18"/>
          <w:szCs w:val="18"/>
        </w:rPr>
        <w:t xml:space="preserve"> dans la mesure où les informations sur ces chiffres d'affaires sont disponibles.</w:t>
      </w:r>
    </w:p>
    <w:p w14:paraId="1DA36990" w14:textId="77777777" w:rsidR="00BA5D6B" w:rsidRPr="00E60164" w:rsidRDefault="00BA5D6B" w:rsidP="00BA1F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jc w:val="both"/>
        <w:rPr>
          <w:rFonts w:ascii="Helvetica" w:hAnsi="Helvetica" w:cs="Helvetica"/>
          <w:color w:val="262626"/>
          <w:kern w:val="0"/>
          <w:sz w:val="10"/>
          <w:szCs w:val="10"/>
        </w:rPr>
      </w:pPr>
    </w:p>
    <w:p w14:paraId="21156CA4" w14:textId="77777777" w:rsidR="00BA5D6B" w:rsidRPr="006545A5" w:rsidRDefault="00BA5D6B" w:rsidP="00BA1F1F">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6545A5">
        <w:rPr>
          <w:rFonts w:ascii="Helvetica" w:hAnsi="Helvetica" w:cs="Helvetica"/>
          <w:color w:val="262626"/>
          <w:kern w:val="0"/>
          <w:sz w:val="18"/>
          <w:szCs w:val="18"/>
          <w:u w:val="single"/>
        </w:rPr>
        <w:t>Liste principales livraisons</w:t>
      </w:r>
      <w:r w:rsidRPr="006545A5">
        <w:rPr>
          <w:rFonts w:ascii="Helvetica" w:hAnsi="Helvetica" w:cs="Helvetica"/>
          <w:color w:val="262626"/>
          <w:kern w:val="0"/>
          <w:sz w:val="18"/>
          <w:szCs w:val="18"/>
        </w:rPr>
        <w:t xml:space="preserve"> :</w:t>
      </w:r>
    </w:p>
    <w:p w14:paraId="4DF59350" w14:textId="77777777" w:rsidR="00BA5D6B" w:rsidRDefault="00BA5D6B" w:rsidP="00BA1F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jc w:val="both"/>
        <w:rPr>
          <w:rFonts w:ascii="Helvetica" w:hAnsi="Helvetica" w:cs="Helvetica"/>
          <w:color w:val="262626"/>
          <w:kern w:val="0"/>
          <w:sz w:val="18"/>
          <w:szCs w:val="18"/>
        </w:rPr>
      </w:pPr>
      <w:r>
        <w:rPr>
          <w:rFonts w:ascii="Helvetica" w:hAnsi="Helvetica" w:cs="Helvetica"/>
          <w:color w:val="262626"/>
          <w:kern w:val="0"/>
          <w:sz w:val="18"/>
          <w:szCs w:val="18"/>
        </w:rPr>
        <w:t xml:space="preserve">Liste des principales livraisons effectuées au cours des trois dernières années, indiquant le </w:t>
      </w:r>
      <w:proofErr w:type="gramStart"/>
      <w:r>
        <w:rPr>
          <w:rFonts w:ascii="Helvetica" w:hAnsi="Helvetica" w:cs="Helvetica"/>
          <w:color w:val="262626"/>
          <w:kern w:val="0"/>
          <w:sz w:val="18"/>
          <w:szCs w:val="18"/>
        </w:rPr>
        <w:t xml:space="preserve">montant,   </w:t>
      </w:r>
      <w:proofErr w:type="gramEnd"/>
      <w:r>
        <w:rPr>
          <w:rFonts w:ascii="Helvetica" w:hAnsi="Helvetica" w:cs="Helvetica"/>
          <w:color w:val="262626"/>
          <w:kern w:val="0"/>
          <w:sz w:val="18"/>
          <w:szCs w:val="18"/>
        </w:rPr>
        <w:t>la date et le destinataire public ou privé.</w:t>
      </w:r>
    </w:p>
    <w:p w14:paraId="5B60D716" w14:textId="77777777" w:rsidR="00BA5D6B" w:rsidRDefault="00BA5D6B" w:rsidP="00BA1F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7DA0DA4D" w14:textId="6C669C10" w:rsidR="00174231" w:rsidRDefault="00BA5D6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BA1F1F">
        <w:rPr>
          <w:rFonts w:ascii="Helvetica" w:hAnsi="Helvetica" w:cs="Helvetica"/>
          <w:b/>
          <w:bCs/>
          <w:color w:val="262626"/>
          <w:kern w:val="0"/>
          <w:sz w:val="21"/>
          <w:szCs w:val="21"/>
        </w:rPr>
        <w:t xml:space="preserve">5.1.2.3 – Pour les </w:t>
      </w:r>
      <w:r w:rsidRPr="00BA1F1F">
        <w:rPr>
          <w:rFonts w:ascii="Helvetica" w:hAnsi="Helvetica" w:cs="Helvetica"/>
          <w:b/>
          <w:bCs/>
          <w:color w:val="262626"/>
          <w:kern w:val="0"/>
          <w:sz w:val="21"/>
          <w:szCs w:val="21"/>
          <w:u w:val="single"/>
        </w:rPr>
        <w:t>LOT 1 et 2</w:t>
      </w:r>
      <w:r w:rsidRPr="00BA1F1F">
        <w:rPr>
          <w:rFonts w:ascii="Helvetica" w:hAnsi="Helvetica" w:cs="Helvetica"/>
          <w:color w:val="262626"/>
          <w:kern w:val="0"/>
          <w:sz w:val="21"/>
          <w:szCs w:val="21"/>
        </w:rPr>
        <w:t>,</w:t>
      </w:r>
      <w:r>
        <w:rPr>
          <w:rFonts w:ascii="Helvetica" w:hAnsi="Helvetica" w:cs="Helvetica"/>
          <w:color w:val="262626"/>
          <w:kern w:val="0"/>
          <w:sz w:val="18"/>
          <w:szCs w:val="18"/>
        </w:rPr>
        <w:t xml:space="preserve"> l</w:t>
      </w:r>
      <w:r w:rsidR="00174231">
        <w:rPr>
          <w:rFonts w:ascii="Helvetica" w:hAnsi="Helvetica" w:cs="Helvetica"/>
          <w:color w:val="262626"/>
          <w:kern w:val="0"/>
          <w:sz w:val="18"/>
          <w:szCs w:val="18"/>
        </w:rPr>
        <w:t xml:space="preserve">e </w:t>
      </w:r>
      <w:r w:rsidR="00BA1F1F">
        <w:rPr>
          <w:rFonts w:ascii="Helvetica" w:hAnsi="Helvetica" w:cs="Helvetica"/>
          <w:color w:val="262626"/>
          <w:kern w:val="0"/>
          <w:sz w:val="18"/>
          <w:szCs w:val="18"/>
        </w:rPr>
        <w:t>candidat</w:t>
      </w:r>
      <w:r w:rsidR="00174231">
        <w:rPr>
          <w:rFonts w:ascii="Helvetica" w:hAnsi="Helvetica" w:cs="Helvetica"/>
          <w:color w:val="262626"/>
          <w:kern w:val="0"/>
          <w:sz w:val="18"/>
          <w:szCs w:val="18"/>
        </w:rPr>
        <w:t xml:space="preserve"> pourra prouver sa capacité par tout autre document considéré comme équivalent par l'</w:t>
      </w:r>
      <w:r w:rsidR="00BA1F1F">
        <w:rPr>
          <w:rFonts w:ascii="Helvetica" w:hAnsi="Helvetica" w:cs="Helvetica"/>
          <w:color w:val="262626"/>
          <w:kern w:val="0"/>
          <w:sz w:val="18"/>
          <w:szCs w:val="18"/>
        </w:rPr>
        <w:t>A</w:t>
      </w:r>
      <w:r w:rsidR="00174231">
        <w:rPr>
          <w:rFonts w:ascii="Helvetica" w:hAnsi="Helvetica" w:cs="Helvetica"/>
          <w:color w:val="262626"/>
          <w:kern w:val="0"/>
          <w:sz w:val="18"/>
          <w:szCs w:val="18"/>
        </w:rPr>
        <w:t>cheteur s’il est objectivement dans l’impossibilité de produire l’un des renseignements demandés relatifs à sa capacité.</w:t>
      </w:r>
    </w:p>
    <w:p w14:paraId="2B9363EF" w14:textId="77777777" w:rsidR="00BA5D6B" w:rsidRPr="00BA5D6B" w:rsidRDefault="00BA5D6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1EE3C924" w14:textId="09CFBDC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Si, pour justifier de ses capacités, le </w:t>
      </w:r>
      <w:r w:rsidR="00BA1F1F">
        <w:rPr>
          <w:rFonts w:ascii="Helvetica" w:hAnsi="Helvetica" w:cs="Helvetica"/>
          <w:color w:val="262626"/>
          <w:kern w:val="0"/>
          <w:sz w:val="18"/>
          <w:szCs w:val="18"/>
        </w:rPr>
        <w:t>candidat</w:t>
      </w:r>
      <w:r>
        <w:rPr>
          <w:rFonts w:ascii="Helvetica" w:hAnsi="Helvetica" w:cs="Helvetica"/>
          <w:color w:val="262626"/>
          <w:kern w:val="0"/>
          <w:sz w:val="18"/>
          <w:szCs w:val="18"/>
        </w:rPr>
        <w:t xml:space="preserve"> souhaite faire prévaloir les capacités professionnelles, techniques et financières d’un autre intervenant, quel qu'il soit, il devra également justifier qu’il disposera des capacités de cet intervenant pour l’exécution du présent </w:t>
      </w:r>
      <w:r w:rsidR="00BA1F1F">
        <w:rPr>
          <w:rFonts w:ascii="Helvetica" w:hAnsi="Helvetica" w:cs="Helvetica"/>
          <w:color w:val="262626"/>
          <w:kern w:val="0"/>
          <w:sz w:val="18"/>
          <w:szCs w:val="18"/>
        </w:rPr>
        <w:t>marché</w:t>
      </w:r>
      <w:r>
        <w:rPr>
          <w:rFonts w:ascii="Helvetica" w:hAnsi="Helvetica" w:cs="Helvetica"/>
          <w:color w:val="262626"/>
          <w:kern w:val="0"/>
          <w:sz w:val="18"/>
          <w:szCs w:val="18"/>
        </w:rPr>
        <w:t>.</w:t>
      </w:r>
    </w:p>
    <w:p w14:paraId="280980A7" w14:textId="77777777" w:rsidR="00E60164" w:rsidRPr="00E60164" w:rsidRDefault="00E60164"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23A825A6" w14:textId="691CB380"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Au titre des capacités techniques et professionnelles, l'</w:t>
      </w:r>
      <w:r w:rsidR="00BA1F1F">
        <w:rPr>
          <w:rFonts w:ascii="Helvetica" w:hAnsi="Helvetica" w:cs="Helvetica"/>
          <w:color w:val="262626"/>
          <w:kern w:val="0"/>
          <w:sz w:val="18"/>
          <w:szCs w:val="18"/>
        </w:rPr>
        <w:t>A</w:t>
      </w:r>
      <w:r>
        <w:rPr>
          <w:rFonts w:ascii="Helvetica" w:hAnsi="Helvetica" w:cs="Helvetica"/>
          <w:color w:val="262626"/>
          <w:kern w:val="0"/>
          <w:sz w:val="18"/>
          <w:szCs w:val="18"/>
        </w:rPr>
        <w:t xml:space="preserve">cheteur peut imposer des conditions garantissant que les opérateurs possèdent les ressources humaines et techniques et l'expérience nécessaire pour exécuter le </w:t>
      </w:r>
      <w:r w:rsidR="005D400D">
        <w:rPr>
          <w:rFonts w:ascii="Helvetica" w:hAnsi="Helvetica" w:cs="Helvetica"/>
          <w:color w:val="262626"/>
          <w:kern w:val="0"/>
          <w:sz w:val="18"/>
          <w:szCs w:val="18"/>
        </w:rPr>
        <w:t xml:space="preserve">marché </w:t>
      </w:r>
      <w:r>
        <w:rPr>
          <w:rFonts w:ascii="Helvetica" w:hAnsi="Helvetica" w:cs="Helvetica"/>
          <w:color w:val="262626"/>
          <w:kern w:val="0"/>
          <w:sz w:val="18"/>
          <w:szCs w:val="18"/>
        </w:rPr>
        <w:t>à un niveau approprié.</w:t>
      </w:r>
    </w:p>
    <w:p w14:paraId="080D0470" w14:textId="77777777" w:rsidR="00E60164" w:rsidRPr="00E60164" w:rsidRDefault="00E60164"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04B9144B" w14:textId="23163610"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Conformément aux dispositions </w:t>
      </w:r>
      <w:r>
        <w:rPr>
          <w:rFonts w:ascii="Helvetica" w:hAnsi="Helvetica" w:cs="Helvetica"/>
          <w:color w:val="000000"/>
          <w:kern w:val="0"/>
          <w:sz w:val="18"/>
          <w:szCs w:val="18"/>
        </w:rPr>
        <w:t>des articles R.2143-13 et 14 du Code de la commande publique</w:t>
      </w:r>
      <w:r w:rsidR="005D400D">
        <w:rPr>
          <w:rFonts w:ascii="Helvetica" w:hAnsi="Helvetica" w:cs="Helvetica"/>
          <w:color w:val="262626"/>
          <w:kern w:val="0"/>
          <w:sz w:val="18"/>
          <w:szCs w:val="18"/>
        </w:rPr>
        <w:t>, l</w:t>
      </w:r>
      <w:r>
        <w:rPr>
          <w:rFonts w:ascii="Helvetica" w:hAnsi="Helvetica" w:cs="Helvetica"/>
          <w:color w:val="262626"/>
          <w:kern w:val="0"/>
          <w:sz w:val="18"/>
          <w:szCs w:val="18"/>
        </w:rPr>
        <w:t xml:space="preserve">es </w:t>
      </w:r>
      <w:r w:rsidR="005D400D">
        <w:rPr>
          <w:rFonts w:ascii="Helvetica" w:hAnsi="Helvetica" w:cs="Helvetica"/>
          <w:color w:val="262626"/>
          <w:kern w:val="0"/>
          <w:sz w:val="18"/>
          <w:szCs w:val="18"/>
        </w:rPr>
        <w:t>candidat</w:t>
      </w:r>
      <w:r>
        <w:rPr>
          <w:rFonts w:ascii="Helvetica" w:hAnsi="Helvetica" w:cs="Helvetica"/>
          <w:color w:val="262626"/>
          <w:kern w:val="0"/>
          <w:sz w:val="18"/>
          <w:szCs w:val="18"/>
        </w:rPr>
        <w:t>s ne sont pas tenus de fournir les documents justificatifs et moyens de preuve que l’</w:t>
      </w:r>
      <w:r w:rsidR="005D400D">
        <w:rPr>
          <w:rFonts w:ascii="Helvetica" w:hAnsi="Helvetica" w:cs="Helvetica"/>
          <w:color w:val="262626"/>
          <w:kern w:val="0"/>
          <w:sz w:val="18"/>
          <w:szCs w:val="18"/>
        </w:rPr>
        <w:t>A</w:t>
      </w:r>
      <w:r>
        <w:rPr>
          <w:rFonts w:ascii="Helvetica" w:hAnsi="Helvetica" w:cs="Helvetica"/>
          <w:color w:val="262626"/>
          <w:kern w:val="0"/>
          <w:sz w:val="18"/>
          <w:szCs w:val="18"/>
        </w:rPr>
        <w:t>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4276A93C" w14:textId="77777777" w:rsidR="00E60164" w:rsidRPr="00E60164" w:rsidRDefault="00E60164"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4B4C438F" w14:textId="3A7D555F"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Si un candidat se trouve dans un cas d'interdiction de soumissionner, ne satisfait pas aux conditions de participation fixées par l'</w:t>
      </w:r>
      <w:r w:rsidR="005D400D">
        <w:rPr>
          <w:rFonts w:ascii="Helvetica" w:hAnsi="Helvetica" w:cs="Helvetica"/>
          <w:color w:val="262626"/>
          <w:kern w:val="0"/>
          <w:sz w:val="18"/>
          <w:szCs w:val="18"/>
        </w:rPr>
        <w:t>Ac</w:t>
      </w:r>
      <w:r>
        <w:rPr>
          <w:rFonts w:ascii="Helvetica" w:hAnsi="Helvetica" w:cs="Helvetica"/>
          <w:color w:val="262626"/>
          <w:kern w:val="0"/>
          <w:sz w:val="18"/>
          <w:szCs w:val="18"/>
        </w:rPr>
        <w:t>heteur, produit, à l'appui de sa candidature, de faux renseignements ou documents, ou ne peut produire dans le délai imparti les documents justificatifs, les moyens de preuve, les compléments ou explications requis par l'</w:t>
      </w:r>
      <w:r w:rsidR="005D400D">
        <w:rPr>
          <w:rFonts w:ascii="Helvetica" w:hAnsi="Helvetica" w:cs="Helvetica"/>
          <w:color w:val="262626"/>
          <w:kern w:val="0"/>
          <w:sz w:val="18"/>
          <w:szCs w:val="18"/>
        </w:rPr>
        <w:t>A</w:t>
      </w:r>
      <w:r>
        <w:rPr>
          <w:rFonts w:ascii="Helvetica" w:hAnsi="Helvetica" w:cs="Helvetica"/>
          <w:color w:val="262626"/>
          <w:kern w:val="0"/>
          <w:sz w:val="18"/>
          <w:szCs w:val="18"/>
        </w:rPr>
        <w:t>cheteur, sa candidature est déclarée irrecevable et le candidat est éliminé.</w:t>
      </w:r>
    </w:p>
    <w:p w14:paraId="12E23463" w14:textId="77777777" w:rsidR="00E60164" w:rsidRPr="00E60164" w:rsidRDefault="00E60164"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47C89546" w14:textId="0339A301"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lastRenderedPageBreak/>
        <w:t>Dans le cas de figure où l’</w:t>
      </w:r>
      <w:r w:rsidR="005D400D">
        <w:rPr>
          <w:rFonts w:ascii="Helvetica" w:hAnsi="Helvetica" w:cs="Helvetica"/>
          <w:color w:val="262626"/>
          <w:kern w:val="0"/>
          <w:sz w:val="18"/>
          <w:szCs w:val="18"/>
        </w:rPr>
        <w:t>A</w:t>
      </w:r>
      <w:r>
        <w:rPr>
          <w:rFonts w:ascii="Helvetica" w:hAnsi="Helvetica" w:cs="Helvetica"/>
          <w:color w:val="262626"/>
          <w:kern w:val="0"/>
          <w:sz w:val="18"/>
          <w:szCs w:val="18"/>
        </w:rPr>
        <w:t xml:space="preserve">cheteur a fait usage </w:t>
      </w:r>
      <w:r>
        <w:rPr>
          <w:rFonts w:ascii="Helvetica" w:hAnsi="Helvetica" w:cs="Helvetica"/>
          <w:color w:val="000000"/>
          <w:kern w:val="0"/>
          <w:sz w:val="18"/>
          <w:szCs w:val="18"/>
        </w:rPr>
        <w:t>des articles R.2144-1 à 7 du Code de la commande publique</w:t>
      </w:r>
      <w:r>
        <w:rPr>
          <w:rFonts w:ascii="Helvetica" w:hAnsi="Helvetica" w:cs="Helvetica"/>
          <w:color w:val="262626"/>
          <w:kern w:val="0"/>
          <w:sz w:val="18"/>
          <w:szCs w:val="18"/>
        </w:rPr>
        <w:t xml:space="preserve">, le </w:t>
      </w:r>
      <w:r w:rsidR="005D400D">
        <w:rPr>
          <w:rFonts w:ascii="Helvetica" w:hAnsi="Helvetica" w:cs="Helvetica"/>
          <w:color w:val="262626"/>
          <w:kern w:val="0"/>
          <w:sz w:val="18"/>
          <w:szCs w:val="18"/>
        </w:rPr>
        <w:t xml:space="preserve">candidat </w:t>
      </w:r>
      <w:r>
        <w:rPr>
          <w:rFonts w:ascii="Helvetica" w:hAnsi="Helvetica" w:cs="Helvetica"/>
          <w:color w:val="262626"/>
          <w:kern w:val="0"/>
          <w:sz w:val="18"/>
          <w:szCs w:val="18"/>
        </w:rPr>
        <w:t xml:space="preserve">disposera d’un délai de réponse indiqué dans la demande </w:t>
      </w:r>
      <w:r w:rsidR="005D400D">
        <w:rPr>
          <w:rFonts w:ascii="Helvetica" w:hAnsi="Helvetica" w:cs="Helvetica"/>
          <w:color w:val="262626"/>
          <w:kern w:val="0"/>
          <w:sz w:val="18"/>
          <w:szCs w:val="18"/>
        </w:rPr>
        <w:t>de l’Acheteur</w:t>
      </w:r>
      <w:r>
        <w:rPr>
          <w:rFonts w:ascii="Helvetica" w:hAnsi="Helvetica" w:cs="Helvetica"/>
          <w:color w:val="262626"/>
          <w:kern w:val="0"/>
          <w:sz w:val="18"/>
          <w:szCs w:val="18"/>
        </w:rPr>
        <w:t>, à compter de la réception de cette dernière, pour fournir les pièces manquantes où incomplètes listées à l’article «</w:t>
      </w:r>
      <w:r w:rsidR="001360E7">
        <w:rPr>
          <w:rFonts w:ascii="Helvetica" w:hAnsi="Helvetica" w:cs="Helvetica"/>
          <w:color w:val="262626"/>
          <w:kern w:val="0"/>
          <w:sz w:val="18"/>
          <w:szCs w:val="18"/>
        </w:rPr>
        <w:t xml:space="preserve"> </w:t>
      </w:r>
      <w:r>
        <w:rPr>
          <w:rFonts w:ascii="Helvetica" w:hAnsi="Helvetica" w:cs="Helvetica"/>
          <w:color w:val="262626"/>
          <w:kern w:val="0"/>
          <w:sz w:val="18"/>
          <w:szCs w:val="18"/>
        </w:rPr>
        <w:t>Pièces techniques</w:t>
      </w:r>
      <w:r w:rsidR="001360E7">
        <w:rPr>
          <w:rFonts w:ascii="Helvetica" w:hAnsi="Helvetica" w:cs="Helvetica"/>
          <w:color w:val="262626"/>
          <w:kern w:val="0"/>
          <w:sz w:val="18"/>
          <w:szCs w:val="18"/>
        </w:rPr>
        <w:t xml:space="preserve"> </w:t>
      </w:r>
      <w:r>
        <w:rPr>
          <w:rFonts w:ascii="Helvetica" w:hAnsi="Helvetica" w:cs="Helvetica"/>
          <w:color w:val="262626"/>
          <w:kern w:val="0"/>
          <w:sz w:val="18"/>
          <w:szCs w:val="18"/>
        </w:rPr>
        <w:t>» du présent document.</w:t>
      </w:r>
    </w:p>
    <w:p w14:paraId="75136D7A"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055BD35D" w14:textId="77777777" w:rsidR="00174231" w:rsidRPr="005D400D"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rPr>
      </w:pPr>
      <w:r w:rsidRPr="005D400D">
        <w:rPr>
          <w:rFonts w:ascii="Helvetica" w:hAnsi="Helvetica" w:cs="Helvetica"/>
          <w:b/>
          <w:bCs/>
          <w:color w:val="262626"/>
          <w:kern w:val="0"/>
        </w:rPr>
        <w:t>5.2 - Éléments nécessaires au choix de l’offre</w:t>
      </w:r>
    </w:p>
    <w:p w14:paraId="2EC85BCC" w14:textId="77777777" w:rsidR="00174231" w:rsidRPr="00E60164"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8"/>
          <w:szCs w:val="18"/>
        </w:rPr>
      </w:pPr>
    </w:p>
    <w:p w14:paraId="57765FC0" w14:textId="112580C0"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E0304B">
        <w:rPr>
          <w:rFonts w:ascii="Helvetica" w:hAnsi="Helvetica" w:cs="Helvetica"/>
          <w:color w:val="262626"/>
          <w:kern w:val="0"/>
          <w:sz w:val="18"/>
          <w:szCs w:val="18"/>
          <w:u w:val="single"/>
        </w:rPr>
        <w:t>IMPORTANT</w:t>
      </w:r>
      <w:r>
        <w:rPr>
          <w:rFonts w:ascii="Helvetica" w:hAnsi="Helvetica" w:cs="Helvetica"/>
          <w:color w:val="262626"/>
          <w:kern w:val="0"/>
          <w:sz w:val="18"/>
          <w:szCs w:val="18"/>
        </w:rPr>
        <w:t xml:space="preserve"> : Il est précisé que les</w:t>
      </w:r>
      <w:r w:rsidR="005D400D">
        <w:rPr>
          <w:rFonts w:ascii="Helvetica" w:hAnsi="Helvetica" w:cs="Helvetica"/>
          <w:color w:val="262626"/>
          <w:kern w:val="0"/>
          <w:sz w:val="18"/>
          <w:szCs w:val="18"/>
        </w:rPr>
        <w:t xml:space="preserve"> candidat</w:t>
      </w:r>
      <w:r>
        <w:rPr>
          <w:rFonts w:ascii="Helvetica" w:hAnsi="Helvetica" w:cs="Helvetica"/>
          <w:color w:val="262626"/>
          <w:kern w:val="0"/>
          <w:sz w:val="18"/>
          <w:szCs w:val="18"/>
        </w:rPr>
        <w:t>s ont d’ores et déjà la possibilité de signer leurs documents.</w:t>
      </w:r>
    </w:p>
    <w:p w14:paraId="73441CE4" w14:textId="5EC930D6"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En l’absence de signature(s), ces documents seront obligatoirement signés </w:t>
      </w:r>
      <w:r w:rsidRPr="005D400D">
        <w:rPr>
          <w:rFonts w:ascii="Helvetica" w:hAnsi="Helvetica" w:cs="Helvetica"/>
          <w:color w:val="262626"/>
          <w:kern w:val="0"/>
          <w:sz w:val="18"/>
          <w:szCs w:val="18"/>
          <w:u w:val="single"/>
        </w:rPr>
        <w:t xml:space="preserve">par le seul </w:t>
      </w:r>
      <w:r w:rsidR="00E57359">
        <w:rPr>
          <w:rFonts w:ascii="Helvetica" w:hAnsi="Helvetica" w:cs="Helvetica"/>
          <w:color w:val="262626"/>
          <w:kern w:val="0"/>
          <w:sz w:val="18"/>
          <w:szCs w:val="18"/>
          <w:u w:val="single"/>
        </w:rPr>
        <w:t>candidat</w:t>
      </w:r>
      <w:r w:rsidRPr="005D400D">
        <w:rPr>
          <w:rFonts w:ascii="Helvetica" w:hAnsi="Helvetica" w:cs="Helvetica"/>
          <w:color w:val="262626"/>
          <w:kern w:val="0"/>
          <w:sz w:val="18"/>
          <w:szCs w:val="18"/>
          <w:u w:val="single"/>
        </w:rPr>
        <w:t xml:space="preserve"> attributaire</w:t>
      </w:r>
      <w:r>
        <w:rPr>
          <w:rFonts w:ascii="Helvetica" w:hAnsi="Helvetica" w:cs="Helvetica"/>
          <w:color w:val="262626"/>
          <w:kern w:val="0"/>
          <w:sz w:val="18"/>
          <w:szCs w:val="18"/>
        </w:rPr>
        <w:t xml:space="preserve"> et ses éventuels sous-traitants</w:t>
      </w:r>
      <w:r w:rsidR="005D400D">
        <w:rPr>
          <w:rFonts w:ascii="Helvetica" w:hAnsi="Helvetica" w:cs="Helvetica"/>
          <w:color w:val="262626"/>
          <w:kern w:val="0"/>
          <w:sz w:val="18"/>
          <w:szCs w:val="18"/>
        </w:rPr>
        <w:t>.</w:t>
      </w:r>
    </w:p>
    <w:p w14:paraId="22C6E140" w14:textId="77777777" w:rsidR="00E60164" w:rsidRPr="00E60164" w:rsidRDefault="00E60164"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1715565C"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Seul signe le représentant légal de l’entité ou toute personne disposant d’une délégation de signature. Concernant un « candidat individuel », signe la personne ayant qualité à engager la société.</w:t>
      </w:r>
    </w:p>
    <w:p w14:paraId="43D18D1C" w14:textId="77777777" w:rsidR="00E60164" w:rsidRPr="00E60164" w:rsidRDefault="00E60164"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289EC0BE" w14:textId="62714126" w:rsidR="00174231" w:rsidRDefault="00E57359"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Pour chaque lot pour lequel ils soumissionnent</w:t>
      </w:r>
      <w:r w:rsidR="00174231">
        <w:rPr>
          <w:rFonts w:ascii="Helvetica" w:hAnsi="Helvetica" w:cs="Helvetica"/>
          <w:color w:val="262626"/>
          <w:kern w:val="0"/>
          <w:sz w:val="18"/>
          <w:szCs w:val="18"/>
        </w:rPr>
        <w:t xml:space="preserve">, les </w:t>
      </w:r>
      <w:r w:rsidR="005D400D">
        <w:rPr>
          <w:rFonts w:ascii="Helvetica" w:hAnsi="Helvetica" w:cs="Helvetica"/>
          <w:color w:val="262626"/>
          <w:kern w:val="0"/>
          <w:sz w:val="18"/>
          <w:szCs w:val="18"/>
        </w:rPr>
        <w:t>candidat</w:t>
      </w:r>
      <w:r w:rsidR="00174231">
        <w:rPr>
          <w:rFonts w:ascii="Helvetica" w:hAnsi="Helvetica" w:cs="Helvetica"/>
          <w:color w:val="262626"/>
          <w:kern w:val="0"/>
          <w:sz w:val="18"/>
          <w:szCs w:val="18"/>
        </w:rPr>
        <w:t>s doivent produire les documents suivants réunis au sein d’un sous-dossier «</w:t>
      </w:r>
      <w:r w:rsidR="00785075">
        <w:rPr>
          <w:rFonts w:ascii="Helvetica" w:hAnsi="Helvetica" w:cs="Helvetica"/>
          <w:color w:val="262626"/>
          <w:kern w:val="0"/>
          <w:sz w:val="18"/>
          <w:szCs w:val="18"/>
        </w:rPr>
        <w:t xml:space="preserve"> </w:t>
      </w:r>
      <w:r w:rsidR="00174231">
        <w:rPr>
          <w:rFonts w:ascii="Helvetica" w:hAnsi="Helvetica" w:cs="Helvetica"/>
          <w:color w:val="262626"/>
          <w:kern w:val="0"/>
          <w:sz w:val="18"/>
          <w:szCs w:val="18"/>
        </w:rPr>
        <w:t>offre » :</w:t>
      </w:r>
    </w:p>
    <w:p w14:paraId="6D551123" w14:textId="77777777" w:rsidR="00174231" w:rsidRPr="00E60164"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000000"/>
          <w:kern w:val="0"/>
          <w:sz w:val="10"/>
          <w:szCs w:val="10"/>
          <w:u w:val="single"/>
        </w:rPr>
      </w:pPr>
    </w:p>
    <w:p w14:paraId="737F5CEE"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r>
        <w:rPr>
          <w:rFonts w:ascii="Helvetica" w:hAnsi="Helvetica" w:cs="Helvetica"/>
          <w:color w:val="000000"/>
          <w:kern w:val="0"/>
          <w:sz w:val="18"/>
          <w:szCs w:val="18"/>
        </w:rPr>
        <w:t xml:space="preserve">- </w:t>
      </w:r>
      <w:r w:rsidRPr="00B43D57">
        <w:rPr>
          <w:rFonts w:ascii="Helvetica" w:hAnsi="Helvetica" w:cs="Helvetica"/>
          <w:b/>
          <w:bCs/>
          <w:color w:val="000000"/>
          <w:kern w:val="0"/>
          <w:sz w:val="18"/>
          <w:szCs w:val="18"/>
        </w:rPr>
        <w:t>Acte d'engagement</w:t>
      </w:r>
      <w:r>
        <w:rPr>
          <w:rFonts w:ascii="Helvetica" w:hAnsi="Helvetica" w:cs="Helvetica"/>
          <w:color w:val="000000"/>
          <w:kern w:val="0"/>
          <w:sz w:val="18"/>
          <w:szCs w:val="18"/>
        </w:rPr>
        <w:t xml:space="preserve"> (à remplir et pouvant être signé)</w:t>
      </w:r>
    </w:p>
    <w:p w14:paraId="781D01FB" w14:textId="6A923290"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r>
        <w:rPr>
          <w:rFonts w:ascii="Helvetica" w:hAnsi="Helvetica" w:cs="Helvetica"/>
          <w:color w:val="000000"/>
          <w:kern w:val="0"/>
          <w:sz w:val="18"/>
          <w:szCs w:val="18"/>
        </w:rPr>
        <w:t xml:space="preserve">- </w:t>
      </w:r>
      <w:r w:rsidRPr="00B43D57">
        <w:rPr>
          <w:rFonts w:ascii="Helvetica" w:hAnsi="Helvetica" w:cs="Helvetica"/>
          <w:b/>
          <w:bCs/>
          <w:color w:val="000000"/>
          <w:kern w:val="0"/>
          <w:sz w:val="18"/>
          <w:szCs w:val="18"/>
        </w:rPr>
        <w:t xml:space="preserve">Bordereau des prix unitaires </w:t>
      </w:r>
      <w:r w:rsidR="005D400D">
        <w:rPr>
          <w:rFonts w:ascii="Helvetica" w:hAnsi="Helvetica" w:cs="Helvetica"/>
          <w:color w:val="000000"/>
          <w:kern w:val="0"/>
          <w:sz w:val="18"/>
          <w:szCs w:val="18"/>
        </w:rPr>
        <w:t>(à remplir et pouvant être signé)</w:t>
      </w:r>
    </w:p>
    <w:p w14:paraId="0BE1ED34" w14:textId="77777777" w:rsidR="00174231" w:rsidRPr="00B43D57"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000000"/>
          <w:kern w:val="0"/>
          <w:sz w:val="18"/>
          <w:szCs w:val="18"/>
        </w:rPr>
      </w:pPr>
      <w:r>
        <w:rPr>
          <w:rFonts w:ascii="Helvetica" w:hAnsi="Helvetica" w:cs="Helvetica"/>
          <w:color w:val="000000"/>
          <w:kern w:val="0"/>
          <w:sz w:val="18"/>
          <w:szCs w:val="18"/>
        </w:rPr>
        <w:t xml:space="preserve">- </w:t>
      </w:r>
      <w:r w:rsidRPr="00B43D57">
        <w:rPr>
          <w:rFonts w:ascii="Helvetica" w:hAnsi="Helvetica" w:cs="Helvetica"/>
          <w:b/>
          <w:bCs/>
          <w:color w:val="000000"/>
          <w:kern w:val="0"/>
          <w:sz w:val="18"/>
          <w:szCs w:val="18"/>
        </w:rPr>
        <w:t>Cahier des clauses administratives particulières</w:t>
      </w:r>
    </w:p>
    <w:p w14:paraId="75559078" w14:textId="17C0399C"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r>
        <w:rPr>
          <w:rFonts w:ascii="Helvetica" w:hAnsi="Helvetica" w:cs="Helvetica"/>
          <w:color w:val="000000"/>
          <w:kern w:val="0"/>
          <w:sz w:val="18"/>
          <w:szCs w:val="18"/>
        </w:rPr>
        <w:t xml:space="preserve">- </w:t>
      </w:r>
      <w:r w:rsidRPr="00B43D57">
        <w:rPr>
          <w:rFonts w:ascii="Helvetica" w:hAnsi="Helvetica" w:cs="Helvetica"/>
          <w:b/>
          <w:bCs/>
          <w:color w:val="000000"/>
          <w:kern w:val="0"/>
          <w:sz w:val="18"/>
          <w:szCs w:val="18"/>
        </w:rPr>
        <w:t>Cahier des clauses techniques particulières</w:t>
      </w:r>
    </w:p>
    <w:p w14:paraId="6E944EB7" w14:textId="011F6DDB"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r>
        <w:rPr>
          <w:rFonts w:ascii="Helvetica" w:hAnsi="Helvetica" w:cs="Helvetica"/>
          <w:color w:val="000000"/>
          <w:kern w:val="0"/>
          <w:sz w:val="18"/>
          <w:szCs w:val="18"/>
        </w:rPr>
        <w:t xml:space="preserve">- </w:t>
      </w:r>
      <w:r w:rsidRPr="00B43D57">
        <w:rPr>
          <w:rFonts w:ascii="Helvetica" w:hAnsi="Helvetica" w:cs="Helvetica"/>
          <w:b/>
          <w:bCs/>
          <w:color w:val="000000"/>
          <w:kern w:val="0"/>
          <w:sz w:val="18"/>
          <w:szCs w:val="18"/>
        </w:rPr>
        <w:t>Cadre de mémoire technique</w:t>
      </w:r>
      <w:r w:rsidR="005D400D">
        <w:rPr>
          <w:rFonts w:ascii="Helvetica" w:hAnsi="Helvetica" w:cs="Helvetica"/>
          <w:b/>
          <w:bCs/>
          <w:color w:val="000000"/>
          <w:kern w:val="0"/>
          <w:sz w:val="18"/>
          <w:szCs w:val="18"/>
        </w:rPr>
        <w:t xml:space="preserve"> </w:t>
      </w:r>
      <w:r w:rsidR="005D400D">
        <w:rPr>
          <w:rFonts w:ascii="Helvetica" w:hAnsi="Helvetica" w:cs="Helvetica"/>
          <w:color w:val="000000"/>
          <w:kern w:val="0"/>
          <w:sz w:val="18"/>
          <w:szCs w:val="18"/>
        </w:rPr>
        <w:t>(à remplir et pouvant être signé)</w:t>
      </w:r>
    </w:p>
    <w:p w14:paraId="5985D510" w14:textId="235B9DE1" w:rsidR="00BA5D6B"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r>
        <w:rPr>
          <w:rFonts w:ascii="Helvetica" w:hAnsi="Helvetica" w:cs="Helvetica"/>
          <w:color w:val="000000"/>
          <w:kern w:val="0"/>
          <w:sz w:val="18"/>
          <w:szCs w:val="18"/>
        </w:rPr>
        <w:t xml:space="preserve">- </w:t>
      </w:r>
      <w:r w:rsidRPr="00B43D57">
        <w:rPr>
          <w:rFonts w:ascii="Helvetica" w:hAnsi="Helvetica" w:cs="Helvetica"/>
          <w:b/>
          <w:bCs/>
          <w:color w:val="000000"/>
          <w:kern w:val="0"/>
          <w:sz w:val="18"/>
          <w:szCs w:val="18"/>
        </w:rPr>
        <w:t>Détail quantitatif estimatif</w:t>
      </w:r>
      <w:r>
        <w:rPr>
          <w:rFonts w:ascii="Helvetica" w:hAnsi="Helvetica" w:cs="Helvetica"/>
          <w:color w:val="000000"/>
          <w:kern w:val="0"/>
          <w:sz w:val="18"/>
          <w:szCs w:val="18"/>
        </w:rPr>
        <w:t xml:space="preserve"> </w:t>
      </w:r>
      <w:r w:rsidR="005D400D">
        <w:rPr>
          <w:rFonts w:ascii="Helvetica" w:hAnsi="Helvetica" w:cs="Helvetica"/>
          <w:color w:val="000000"/>
          <w:kern w:val="0"/>
          <w:sz w:val="18"/>
          <w:szCs w:val="18"/>
        </w:rPr>
        <w:t>(à remplir et pouvant être signé)</w:t>
      </w:r>
    </w:p>
    <w:p w14:paraId="7A27CDDA" w14:textId="22719568"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r>
        <w:rPr>
          <w:rFonts w:ascii="Helvetica" w:hAnsi="Helvetica" w:cs="Helvetica"/>
          <w:color w:val="000000"/>
          <w:kern w:val="0"/>
          <w:sz w:val="18"/>
          <w:szCs w:val="18"/>
        </w:rPr>
        <w:t xml:space="preserve">- </w:t>
      </w:r>
      <w:r w:rsidRPr="00B43D57">
        <w:rPr>
          <w:rFonts w:ascii="Helvetica" w:hAnsi="Helvetica" w:cs="Helvetica"/>
          <w:b/>
          <w:bCs/>
          <w:color w:val="000000"/>
          <w:kern w:val="0"/>
          <w:sz w:val="18"/>
          <w:szCs w:val="18"/>
        </w:rPr>
        <w:t>Chaque catalogue désigné dans le Bordereau des Prix Unitaires</w:t>
      </w:r>
      <w:r>
        <w:rPr>
          <w:rFonts w:ascii="Helvetica" w:hAnsi="Helvetica" w:cs="Helvetica"/>
          <w:color w:val="000000"/>
          <w:kern w:val="0"/>
          <w:sz w:val="18"/>
          <w:szCs w:val="18"/>
        </w:rPr>
        <w:t xml:space="preserve"> : ils seront remis sous forme de fichiers électroniques ou </w:t>
      </w:r>
      <w:r w:rsidR="005D400D">
        <w:rPr>
          <w:rFonts w:ascii="Helvetica" w:hAnsi="Helvetica" w:cs="Helvetica"/>
          <w:color w:val="000000"/>
          <w:kern w:val="0"/>
          <w:sz w:val="18"/>
          <w:szCs w:val="18"/>
        </w:rPr>
        <w:t xml:space="preserve">devront </w:t>
      </w:r>
      <w:r>
        <w:rPr>
          <w:rFonts w:ascii="Helvetica" w:hAnsi="Helvetica" w:cs="Helvetica"/>
          <w:color w:val="000000"/>
          <w:kern w:val="0"/>
          <w:sz w:val="18"/>
          <w:szCs w:val="18"/>
        </w:rPr>
        <w:t>être consultable</w:t>
      </w:r>
      <w:r w:rsidR="005D400D">
        <w:rPr>
          <w:rFonts w:ascii="Helvetica" w:hAnsi="Helvetica" w:cs="Helvetica"/>
          <w:color w:val="000000"/>
          <w:kern w:val="0"/>
          <w:sz w:val="18"/>
          <w:szCs w:val="18"/>
        </w:rPr>
        <w:t>s</w:t>
      </w:r>
      <w:r>
        <w:rPr>
          <w:rFonts w:ascii="Helvetica" w:hAnsi="Helvetica" w:cs="Helvetica"/>
          <w:color w:val="000000"/>
          <w:kern w:val="0"/>
          <w:sz w:val="18"/>
          <w:szCs w:val="18"/>
        </w:rPr>
        <w:t xml:space="preserve"> depuis un lien Internet qui sera précisé dans l’acte d’engagement. </w:t>
      </w:r>
    </w:p>
    <w:p w14:paraId="221159F5" w14:textId="77777777" w:rsidR="00E60164" w:rsidRPr="00E60164" w:rsidRDefault="00E60164"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0"/>
          <w:szCs w:val="10"/>
        </w:rPr>
      </w:pPr>
    </w:p>
    <w:p w14:paraId="4C444841" w14:textId="7A54EAB5" w:rsidR="00E60164"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r>
        <w:rPr>
          <w:rFonts w:ascii="Helvetica" w:hAnsi="Helvetica" w:cs="Helvetica"/>
          <w:color w:val="000000"/>
          <w:kern w:val="0"/>
          <w:sz w:val="18"/>
          <w:szCs w:val="18"/>
        </w:rPr>
        <w:t xml:space="preserve">Ce lien devra être accessible pour être lu par </w:t>
      </w:r>
      <w:r w:rsidR="005D400D">
        <w:rPr>
          <w:rFonts w:ascii="Helvetica" w:hAnsi="Helvetica" w:cs="Helvetica"/>
          <w:color w:val="000000"/>
          <w:kern w:val="0"/>
          <w:sz w:val="18"/>
          <w:szCs w:val="18"/>
        </w:rPr>
        <w:t>l’Acheteur</w:t>
      </w:r>
      <w:r>
        <w:rPr>
          <w:rFonts w:ascii="Helvetica" w:hAnsi="Helvetica" w:cs="Helvetica"/>
          <w:color w:val="000000"/>
          <w:kern w:val="0"/>
          <w:sz w:val="18"/>
          <w:szCs w:val="18"/>
        </w:rPr>
        <w:t xml:space="preserve"> et comporter au besoin un identifiant et mot de passe. </w:t>
      </w:r>
    </w:p>
    <w:p w14:paraId="4EE93DAB" w14:textId="77777777" w:rsidR="00E60164" w:rsidRPr="00E60164" w:rsidRDefault="00E60164"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0"/>
          <w:szCs w:val="10"/>
        </w:rPr>
      </w:pPr>
    </w:p>
    <w:p w14:paraId="64112E5C" w14:textId="20772D92"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r>
        <w:rPr>
          <w:rFonts w:ascii="Helvetica" w:hAnsi="Helvetica" w:cs="Helvetica"/>
          <w:color w:val="000000"/>
          <w:kern w:val="0"/>
          <w:sz w:val="18"/>
          <w:szCs w:val="18"/>
        </w:rPr>
        <w:t xml:space="preserve">Chaque fichier électronique remis devra être lisible et avoir été exempt de tout virus. Dans le cas de figure où un ou plusieurs catalogue(s) ne comporterai(en)t pas de prix, le </w:t>
      </w:r>
      <w:r w:rsidR="005D400D">
        <w:rPr>
          <w:rFonts w:ascii="Helvetica" w:hAnsi="Helvetica" w:cs="Helvetica"/>
          <w:color w:val="000000"/>
          <w:kern w:val="0"/>
          <w:sz w:val="18"/>
          <w:szCs w:val="18"/>
        </w:rPr>
        <w:t>candidat</w:t>
      </w:r>
      <w:r>
        <w:rPr>
          <w:rFonts w:ascii="Helvetica" w:hAnsi="Helvetica" w:cs="Helvetica"/>
          <w:color w:val="000000"/>
          <w:kern w:val="0"/>
          <w:sz w:val="18"/>
          <w:szCs w:val="18"/>
        </w:rPr>
        <w:t xml:space="preserve"> devra également remettre en sus de chaque catalogue concerné, une liste de prix publics catalogués en euro(s) HT. Le </w:t>
      </w:r>
      <w:r w:rsidR="005D400D">
        <w:rPr>
          <w:rFonts w:ascii="Helvetica" w:hAnsi="Helvetica" w:cs="Helvetica"/>
          <w:color w:val="000000"/>
          <w:kern w:val="0"/>
          <w:sz w:val="18"/>
          <w:szCs w:val="18"/>
        </w:rPr>
        <w:t>candidat</w:t>
      </w:r>
      <w:r>
        <w:rPr>
          <w:rFonts w:ascii="Helvetica" w:hAnsi="Helvetica" w:cs="Helvetica"/>
          <w:color w:val="000000"/>
          <w:kern w:val="0"/>
          <w:sz w:val="18"/>
          <w:szCs w:val="18"/>
        </w:rPr>
        <w:t xml:space="preserve"> indique le choix du support dans l’acte d’engagement.</w:t>
      </w:r>
    </w:p>
    <w:p w14:paraId="5679DDFD" w14:textId="77777777" w:rsidR="00E60164" w:rsidRPr="00E60164" w:rsidRDefault="00E60164"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0"/>
          <w:szCs w:val="10"/>
        </w:rPr>
      </w:pPr>
    </w:p>
    <w:p w14:paraId="022C7D88" w14:textId="77777777" w:rsidR="00174231" w:rsidRPr="005D400D"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8"/>
          <w:szCs w:val="18"/>
        </w:rPr>
      </w:pPr>
      <w:r w:rsidRPr="005D400D">
        <w:rPr>
          <w:rFonts w:ascii="Helvetica" w:hAnsi="Helvetica" w:cs="Helvetica"/>
          <w:b/>
          <w:bCs/>
          <w:color w:val="262626"/>
          <w:kern w:val="0"/>
          <w:sz w:val="18"/>
          <w:szCs w:val="18"/>
        </w:rPr>
        <w:t>• La répartition des prestations à exécuter par chacun des membres du groupement, le cas échéant,</w:t>
      </w:r>
    </w:p>
    <w:p w14:paraId="7FD8726A" w14:textId="77777777" w:rsidR="00174231" w:rsidRPr="005D400D"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000000"/>
          <w:kern w:val="0"/>
          <w:sz w:val="18"/>
          <w:szCs w:val="18"/>
        </w:rPr>
      </w:pPr>
      <w:r w:rsidRPr="005D400D">
        <w:rPr>
          <w:rFonts w:ascii="Helvetica" w:hAnsi="Helvetica" w:cs="Helvetica"/>
          <w:b/>
          <w:bCs/>
          <w:color w:val="000000"/>
          <w:kern w:val="0"/>
          <w:sz w:val="18"/>
          <w:szCs w:val="18"/>
        </w:rPr>
        <w:t>• Échantillons :</w:t>
      </w:r>
    </w:p>
    <w:p w14:paraId="2DAA4C90" w14:textId="51EB2E45"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r>
        <w:rPr>
          <w:rFonts w:ascii="Helvetica" w:hAnsi="Helvetica" w:cs="Helvetica"/>
          <w:color w:val="000000"/>
          <w:kern w:val="0"/>
          <w:sz w:val="18"/>
          <w:szCs w:val="18"/>
        </w:rPr>
        <w:t xml:space="preserve">Les </w:t>
      </w:r>
      <w:r w:rsidR="005D400D">
        <w:rPr>
          <w:rFonts w:ascii="Helvetica" w:hAnsi="Helvetica" w:cs="Helvetica"/>
          <w:color w:val="000000"/>
          <w:kern w:val="0"/>
          <w:sz w:val="18"/>
          <w:szCs w:val="18"/>
        </w:rPr>
        <w:t>candidats</w:t>
      </w:r>
      <w:r>
        <w:rPr>
          <w:rFonts w:ascii="Helvetica" w:hAnsi="Helvetica" w:cs="Helvetica"/>
          <w:color w:val="000000"/>
          <w:kern w:val="0"/>
          <w:sz w:val="18"/>
          <w:szCs w:val="18"/>
        </w:rPr>
        <w:t xml:space="preserve"> devront faire parvenir des exemplaires représentatifs du type de fournitures et/ou prestations qu'ils auront à fournir et/ou réaliser s’ils sont retenus. La fourniture de ces échantillons sera à leur charge dans les conditions suivantes et à l'adresse indiquée à l'article "Remise des échantillons" du présent RC :</w:t>
      </w:r>
    </w:p>
    <w:p w14:paraId="17D1CA26" w14:textId="77777777" w:rsidR="00BA5D6B" w:rsidRDefault="00BA5D6B" w:rsidP="00BA5D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26"/>
        <w:jc w:val="both"/>
        <w:rPr>
          <w:rFonts w:ascii="Helvetica" w:hAnsi="Helvetica" w:cs="Helvetica"/>
          <w:b/>
          <w:bCs/>
          <w:color w:val="262626"/>
          <w:kern w:val="0"/>
          <w:sz w:val="21"/>
          <w:szCs w:val="21"/>
        </w:rPr>
      </w:pPr>
    </w:p>
    <w:p w14:paraId="653CD7F2" w14:textId="1CA14DE3" w:rsidR="00BA5D6B" w:rsidRPr="005D400D" w:rsidRDefault="00BA5D6B" w:rsidP="00BA5D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26"/>
        <w:jc w:val="both"/>
        <w:rPr>
          <w:rFonts w:ascii="Helvetica" w:hAnsi="Helvetica" w:cs="Helvetica"/>
          <w:b/>
          <w:bCs/>
          <w:color w:val="262626"/>
          <w:kern w:val="0"/>
          <w:sz w:val="22"/>
          <w:szCs w:val="22"/>
        </w:rPr>
      </w:pPr>
      <w:r w:rsidRPr="005D400D">
        <w:rPr>
          <w:rFonts w:ascii="Helvetica" w:hAnsi="Helvetica" w:cs="Helvetica"/>
          <w:b/>
          <w:bCs/>
          <w:color w:val="262626"/>
          <w:kern w:val="0"/>
          <w:sz w:val="22"/>
          <w:szCs w:val="22"/>
        </w:rPr>
        <w:t xml:space="preserve">5.2.1 – Échantillons - </w:t>
      </w:r>
      <w:r w:rsidRPr="005D400D">
        <w:rPr>
          <w:rFonts w:ascii="Helvetica" w:hAnsi="Helvetica" w:cs="Helvetica"/>
          <w:b/>
          <w:bCs/>
          <w:color w:val="262626"/>
          <w:kern w:val="0"/>
          <w:sz w:val="22"/>
          <w:szCs w:val="22"/>
          <w:u w:val="single"/>
        </w:rPr>
        <w:t xml:space="preserve">LOT 1 </w:t>
      </w:r>
      <w:r w:rsidRPr="005D400D">
        <w:rPr>
          <w:rFonts w:ascii="Helvetica" w:hAnsi="Helvetica" w:cs="Helvetica"/>
          <w:b/>
          <w:bCs/>
          <w:color w:val="262626"/>
          <w:kern w:val="0"/>
          <w:sz w:val="22"/>
          <w:szCs w:val="22"/>
        </w:rPr>
        <w:t>: Prestations de traiteur de gamme classique– 25/CC06-L1</w:t>
      </w:r>
    </w:p>
    <w:p w14:paraId="1987461C" w14:textId="77777777" w:rsidR="001F0356" w:rsidRPr="001F0356" w:rsidRDefault="001F0356" w:rsidP="00BA5D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26"/>
        <w:jc w:val="both"/>
        <w:rPr>
          <w:rFonts w:ascii="Helvetica" w:hAnsi="Helvetica" w:cs="Helvetica"/>
          <w:b/>
          <w:bCs/>
          <w:color w:val="262626"/>
          <w:kern w:val="0"/>
          <w:sz w:val="10"/>
          <w:szCs w:val="10"/>
        </w:rPr>
      </w:pPr>
    </w:p>
    <w:p w14:paraId="5788D47F" w14:textId="299EF7A0" w:rsidR="001F0356" w:rsidRPr="00B43D57"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u w:val="single"/>
        </w:rPr>
      </w:pPr>
      <w:r w:rsidRPr="00B43D57">
        <w:rPr>
          <w:rFonts w:ascii="Helvetica" w:hAnsi="Helvetica" w:cs="Helvetica"/>
          <w:color w:val="000000"/>
          <w:kern w:val="0"/>
          <w:sz w:val="18"/>
          <w:szCs w:val="18"/>
          <w:u w:val="single"/>
        </w:rPr>
        <w:t>Échantillon n°</w:t>
      </w:r>
      <w:r w:rsidR="00967CF4">
        <w:rPr>
          <w:rFonts w:ascii="Helvetica" w:hAnsi="Helvetica" w:cs="Helvetica"/>
          <w:color w:val="000000"/>
          <w:kern w:val="0"/>
          <w:sz w:val="18"/>
          <w:szCs w:val="18"/>
          <w:u w:val="single"/>
        </w:rPr>
        <w:t xml:space="preserve"> </w:t>
      </w:r>
      <w:r w:rsidRPr="00B43D57">
        <w:rPr>
          <w:rFonts w:ascii="Helvetica" w:hAnsi="Helvetica" w:cs="Helvetica"/>
          <w:color w:val="000000"/>
          <w:kern w:val="0"/>
          <w:sz w:val="18"/>
          <w:szCs w:val="18"/>
          <w:u w:val="single"/>
        </w:rPr>
        <w:t>1 correspondant au prix n°</w:t>
      </w:r>
      <w:r w:rsidR="00345065">
        <w:rPr>
          <w:rFonts w:ascii="Helvetica" w:hAnsi="Helvetica" w:cs="Helvetica"/>
          <w:color w:val="000000"/>
          <w:kern w:val="0"/>
          <w:sz w:val="18"/>
          <w:szCs w:val="18"/>
          <w:u w:val="single"/>
        </w:rPr>
        <w:t xml:space="preserve"> </w:t>
      </w:r>
      <w:r w:rsidRPr="00AD66A7">
        <w:rPr>
          <w:rFonts w:ascii="Helvetica" w:hAnsi="Helvetica" w:cs="Helvetica"/>
          <w:color w:val="000000"/>
          <w:kern w:val="0"/>
          <w:sz w:val="18"/>
          <w:szCs w:val="18"/>
          <w:u w:val="single"/>
        </w:rPr>
        <w:t>2.1</w:t>
      </w:r>
      <w:r w:rsidRPr="00B43D57">
        <w:rPr>
          <w:rFonts w:ascii="Helvetica" w:hAnsi="Helvetica" w:cs="Helvetica"/>
          <w:color w:val="000000"/>
          <w:kern w:val="0"/>
          <w:sz w:val="18"/>
          <w:szCs w:val="18"/>
          <w:u w:val="single"/>
        </w:rPr>
        <w:t xml:space="preserve"> du BPU « Buffet assis Gamme </w:t>
      </w:r>
      <w:r>
        <w:rPr>
          <w:rFonts w:ascii="Helvetica" w:hAnsi="Helvetica" w:cs="Helvetica"/>
          <w:color w:val="000000"/>
          <w:kern w:val="0"/>
          <w:sz w:val="18"/>
          <w:szCs w:val="18"/>
          <w:u w:val="single"/>
        </w:rPr>
        <w:t>classique</w:t>
      </w:r>
      <w:r w:rsidRPr="00B43D57">
        <w:rPr>
          <w:rFonts w:ascii="Helvetica" w:hAnsi="Helvetica" w:cs="Helvetica"/>
          <w:color w:val="000000"/>
          <w:kern w:val="0"/>
          <w:sz w:val="18"/>
          <w:szCs w:val="18"/>
          <w:u w:val="single"/>
        </w:rPr>
        <w:t xml:space="preserve"> équivalent 3 plats servis »</w:t>
      </w:r>
    </w:p>
    <w:p w14:paraId="374CF111" w14:textId="14CA6C3A" w:rsidR="001F0356"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r>
        <w:rPr>
          <w:rFonts w:ascii="Helvetica" w:hAnsi="Helvetica" w:cs="Helvetica"/>
          <w:color w:val="000000"/>
          <w:kern w:val="0"/>
          <w:sz w:val="18"/>
          <w:szCs w:val="18"/>
        </w:rPr>
        <w:t>Au titre de l'échantillon n°</w:t>
      </w:r>
      <w:r w:rsidR="003A024D">
        <w:rPr>
          <w:rFonts w:ascii="Helvetica" w:hAnsi="Helvetica" w:cs="Helvetica"/>
          <w:color w:val="000000"/>
          <w:kern w:val="0"/>
          <w:sz w:val="18"/>
          <w:szCs w:val="18"/>
        </w:rPr>
        <w:t xml:space="preserve"> </w:t>
      </w:r>
      <w:r>
        <w:rPr>
          <w:rFonts w:ascii="Helvetica" w:hAnsi="Helvetica" w:cs="Helvetica"/>
          <w:color w:val="000000"/>
          <w:kern w:val="0"/>
          <w:sz w:val="18"/>
          <w:szCs w:val="18"/>
        </w:rPr>
        <w:t xml:space="preserve">1, le </w:t>
      </w:r>
      <w:r w:rsidR="005D400D">
        <w:rPr>
          <w:rFonts w:ascii="Helvetica" w:hAnsi="Helvetica" w:cs="Helvetica"/>
          <w:color w:val="000000"/>
          <w:kern w:val="0"/>
          <w:sz w:val="18"/>
          <w:szCs w:val="18"/>
        </w:rPr>
        <w:t>candidat</w:t>
      </w:r>
      <w:r>
        <w:rPr>
          <w:rFonts w:ascii="Helvetica" w:hAnsi="Helvetica" w:cs="Helvetica"/>
          <w:color w:val="000000"/>
          <w:kern w:val="0"/>
          <w:sz w:val="18"/>
          <w:szCs w:val="18"/>
        </w:rPr>
        <w:t xml:space="preserve"> présentera :</w:t>
      </w:r>
    </w:p>
    <w:p w14:paraId="1DC8E65B" w14:textId="77777777" w:rsidR="001F0356"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r>
        <w:rPr>
          <w:rFonts w:ascii="Helvetica" w:hAnsi="Helvetica" w:cs="Helvetica"/>
          <w:color w:val="000000"/>
          <w:kern w:val="0"/>
          <w:sz w:val="18"/>
          <w:szCs w:val="18"/>
        </w:rPr>
        <w:t>- 2 entrées différentes dont 1 salade et 1 entrée tiède de type tourte ou quiche ;</w:t>
      </w:r>
    </w:p>
    <w:p w14:paraId="3F39E7FB" w14:textId="77777777" w:rsidR="001F0356"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r>
        <w:rPr>
          <w:rFonts w:ascii="Helvetica" w:hAnsi="Helvetica" w:cs="Helvetica"/>
          <w:color w:val="000000"/>
          <w:kern w:val="0"/>
          <w:sz w:val="18"/>
          <w:szCs w:val="18"/>
        </w:rPr>
        <w:t>- 1 plat à base de viande rouge en sauce ; 2 accompagnements différents dont 1 féculent et 1 légume ;</w:t>
      </w:r>
    </w:p>
    <w:p w14:paraId="2B85677E" w14:textId="77777777" w:rsidR="001F0356"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- 1 plateau de fromages composé au minimum de 5 fromages français présentés sous forme de pics ou sous une autre forme déjà prédécoupée ;</w:t>
      </w:r>
    </w:p>
    <w:p w14:paraId="37E02869" w14:textId="77777777" w:rsidR="001F0356"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- 1 dessert de type entremet sous format buffet ;</w:t>
      </w:r>
    </w:p>
    <w:p w14:paraId="2D7B239B" w14:textId="77777777" w:rsidR="001F0356"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pain 30 gr (3 différents au choix).</w:t>
      </w:r>
    </w:p>
    <w:p w14:paraId="6811B484" w14:textId="77777777" w:rsidR="001F0356"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Quantité demandée : pour 3 personnes sur la base de portions réduites.</w:t>
      </w:r>
    </w:p>
    <w:p w14:paraId="0A472989" w14:textId="77777777" w:rsidR="001F0356" w:rsidRPr="00B43D57"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0"/>
          <w:szCs w:val="10"/>
          <w:u w:val="single"/>
        </w:rPr>
      </w:pPr>
    </w:p>
    <w:p w14:paraId="4144BA4F" w14:textId="6F54DDF0" w:rsidR="001F0356" w:rsidRPr="00B43D57"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rPr>
          <w:rFonts w:ascii="Helvetica" w:hAnsi="Helvetica" w:cs="Helvetica"/>
          <w:color w:val="000000"/>
          <w:kern w:val="0"/>
          <w:sz w:val="18"/>
          <w:szCs w:val="18"/>
          <w:u w:val="single"/>
        </w:rPr>
      </w:pPr>
      <w:r w:rsidRPr="00B43D57">
        <w:rPr>
          <w:rFonts w:ascii="Helvetica" w:hAnsi="Helvetica" w:cs="Helvetica"/>
          <w:color w:val="000000"/>
          <w:kern w:val="0"/>
          <w:sz w:val="18"/>
          <w:szCs w:val="18"/>
          <w:u w:val="single"/>
        </w:rPr>
        <w:t>Échantillon n°</w:t>
      </w:r>
      <w:r w:rsidR="00967CF4">
        <w:rPr>
          <w:rFonts w:ascii="Helvetica" w:hAnsi="Helvetica" w:cs="Helvetica"/>
          <w:color w:val="000000"/>
          <w:kern w:val="0"/>
          <w:sz w:val="18"/>
          <w:szCs w:val="18"/>
          <w:u w:val="single"/>
        </w:rPr>
        <w:t xml:space="preserve"> </w:t>
      </w:r>
      <w:r w:rsidRPr="00B43D57">
        <w:rPr>
          <w:rFonts w:ascii="Helvetica" w:hAnsi="Helvetica" w:cs="Helvetica"/>
          <w:color w:val="000000"/>
          <w:kern w:val="0"/>
          <w:sz w:val="18"/>
          <w:szCs w:val="18"/>
          <w:u w:val="single"/>
        </w:rPr>
        <w:t xml:space="preserve">2 </w:t>
      </w:r>
      <w:proofErr w:type="gramStart"/>
      <w:r w:rsidRPr="00B43D57">
        <w:rPr>
          <w:rFonts w:ascii="Helvetica" w:hAnsi="Helvetica" w:cs="Helvetica"/>
          <w:color w:val="000000"/>
          <w:kern w:val="0"/>
          <w:sz w:val="18"/>
          <w:szCs w:val="18"/>
          <w:u w:val="single"/>
        </w:rPr>
        <w:t>correspondant</w:t>
      </w:r>
      <w:proofErr w:type="gramEnd"/>
      <w:r w:rsidRPr="00B43D57">
        <w:rPr>
          <w:rFonts w:ascii="Helvetica" w:hAnsi="Helvetica" w:cs="Helvetica"/>
          <w:color w:val="000000"/>
          <w:kern w:val="0"/>
          <w:sz w:val="18"/>
          <w:szCs w:val="18"/>
          <w:u w:val="single"/>
        </w:rPr>
        <w:t xml:space="preserve"> au prix n°</w:t>
      </w:r>
      <w:r w:rsidR="00345065">
        <w:rPr>
          <w:rFonts w:ascii="Helvetica" w:hAnsi="Helvetica" w:cs="Helvetica"/>
          <w:color w:val="000000"/>
          <w:kern w:val="0"/>
          <w:sz w:val="18"/>
          <w:szCs w:val="18"/>
          <w:u w:val="single"/>
        </w:rPr>
        <w:t xml:space="preserve"> </w:t>
      </w:r>
      <w:r w:rsidRPr="003A024D">
        <w:rPr>
          <w:rFonts w:ascii="Helvetica" w:hAnsi="Helvetica" w:cs="Helvetica"/>
          <w:color w:val="000000"/>
          <w:kern w:val="0"/>
          <w:sz w:val="18"/>
          <w:szCs w:val="18"/>
          <w:u w:val="single"/>
        </w:rPr>
        <w:t>4.</w:t>
      </w:r>
      <w:r w:rsidR="00AD66A7" w:rsidRPr="003A024D">
        <w:rPr>
          <w:rFonts w:ascii="Helvetica" w:hAnsi="Helvetica" w:cs="Helvetica"/>
          <w:color w:val="000000"/>
          <w:kern w:val="0"/>
          <w:sz w:val="18"/>
          <w:szCs w:val="18"/>
          <w:u w:val="single"/>
        </w:rPr>
        <w:t>1</w:t>
      </w:r>
      <w:r w:rsidRPr="003A024D">
        <w:rPr>
          <w:rFonts w:ascii="Helvetica" w:hAnsi="Helvetica" w:cs="Helvetica"/>
          <w:color w:val="000000"/>
          <w:kern w:val="0"/>
          <w:sz w:val="18"/>
          <w:szCs w:val="18"/>
          <w:u w:val="single"/>
        </w:rPr>
        <w:t xml:space="preserve"> du</w:t>
      </w:r>
      <w:r w:rsidRPr="00B43D57">
        <w:rPr>
          <w:rFonts w:ascii="Helvetica" w:hAnsi="Helvetica" w:cs="Helvetica"/>
          <w:color w:val="000000"/>
          <w:kern w:val="0"/>
          <w:sz w:val="18"/>
          <w:szCs w:val="18"/>
          <w:u w:val="single"/>
        </w:rPr>
        <w:t xml:space="preserve"> BPU « dîner de gala Gamme </w:t>
      </w:r>
      <w:r>
        <w:rPr>
          <w:rFonts w:ascii="Helvetica" w:hAnsi="Helvetica" w:cs="Helvetica"/>
          <w:color w:val="000000"/>
          <w:kern w:val="0"/>
          <w:sz w:val="18"/>
          <w:szCs w:val="18"/>
          <w:u w:val="single"/>
        </w:rPr>
        <w:t>classique</w:t>
      </w:r>
      <w:r w:rsidRPr="00B43D57">
        <w:rPr>
          <w:rFonts w:ascii="Helvetica" w:hAnsi="Helvetica" w:cs="Helvetica"/>
          <w:color w:val="000000"/>
          <w:kern w:val="0"/>
          <w:sz w:val="18"/>
          <w:szCs w:val="18"/>
          <w:u w:val="single"/>
        </w:rPr>
        <w:t xml:space="preserve"> – équivalent </w:t>
      </w:r>
      <w:r>
        <w:rPr>
          <w:rFonts w:ascii="Helvetica" w:hAnsi="Helvetica" w:cs="Helvetica"/>
          <w:color w:val="000000"/>
          <w:kern w:val="0"/>
          <w:sz w:val="18"/>
          <w:szCs w:val="18"/>
          <w:u w:val="single"/>
        </w:rPr>
        <w:t>3</w:t>
      </w:r>
      <w:r w:rsidRPr="00B43D57">
        <w:rPr>
          <w:rFonts w:ascii="Helvetica" w:hAnsi="Helvetica" w:cs="Helvetica"/>
          <w:color w:val="000000"/>
          <w:kern w:val="0"/>
          <w:sz w:val="18"/>
          <w:szCs w:val="18"/>
          <w:u w:val="single"/>
        </w:rPr>
        <w:t xml:space="preserve"> plats</w:t>
      </w:r>
      <w:r>
        <w:rPr>
          <w:rFonts w:ascii="Helvetica" w:hAnsi="Helvetica" w:cs="Helvetica"/>
          <w:color w:val="000000"/>
          <w:kern w:val="0"/>
          <w:sz w:val="18"/>
          <w:szCs w:val="18"/>
        </w:rPr>
        <w:t xml:space="preserve"> </w:t>
      </w:r>
      <w:r w:rsidRPr="00B43D57">
        <w:rPr>
          <w:rFonts w:ascii="Helvetica" w:hAnsi="Helvetica" w:cs="Helvetica"/>
          <w:color w:val="000000"/>
          <w:kern w:val="0"/>
          <w:sz w:val="18"/>
          <w:szCs w:val="18"/>
          <w:u w:val="single"/>
        </w:rPr>
        <w:t>servis »</w:t>
      </w:r>
    </w:p>
    <w:p w14:paraId="04AC3308" w14:textId="047696EE" w:rsidR="001F0356"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xml:space="preserve">Au titre de l'échantillon n° 2, le </w:t>
      </w:r>
      <w:r w:rsidR="005D400D">
        <w:rPr>
          <w:rFonts w:ascii="Helvetica" w:hAnsi="Helvetica" w:cs="Helvetica"/>
          <w:color w:val="000000"/>
          <w:kern w:val="0"/>
          <w:sz w:val="18"/>
          <w:szCs w:val="18"/>
        </w:rPr>
        <w:t>candidat</w:t>
      </w:r>
      <w:r>
        <w:rPr>
          <w:rFonts w:ascii="Helvetica" w:hAnsi="Helvetica" w:cs="Helvetica"/>
          <w:color w:val="000000"/>
          <w:kern w:val="0"/>
          <w:sz w:val="18"/>
          <w:szCs w:val="18"/>
        </w:rPr>
        <w:t xml:space="preserve"> présentera :</w:t>
      </w:r>
    </w:p>
    <w:p w14:paraId="5D2E7493" w14:textId="77777777" w:rsidR="001F0356"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une portion format réel dite de présentation au centre de la table</w:t>
      </w:r>
    </w:p>
    <w:p w14:paraId="5A3B0DDB" w14:textId="77777777" w:rsidR="001F0356"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- 1 entrée froide végétarienne ;</w:t>
      </w:r>
    </w:p>
    <w:p w14:paraId="268F7E53" w14:textId="77777777" w:rsidR="001F0356"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- 1 poisson à chair blanche avec 2 accompagnements différents dont 1 féculent et 1 légume ;</w:t>
      </w:r>
    </w:p>
    <w:p w14:paraId="69EE01FA" w14:textId="77777777" w:rsidR="001F0356"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- 1 viande blanche dressée sur assiette avec 2 accompagnements différents dont 1 féculent et 1 légume ;</w:t>
      </w:r>
    </w:p>
    <w:p w14:paraId="6ACECD20" w14:textId="77777777" w:rsidR="001F0356"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- 1 dessert à l’assiette à base de chocolat.</w:t>
      </w:r>
    </w:p>
    <w:p w14:paraId="1AA047C1" w14:textId="77777777" w:rsidR="001F0356"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Quantité demandée : pour 3 personnes sur la base de portions réduites.</w:t>
      </w:r>
    </w:p>
    <w:p w14:paraId="11ED65A6" w14:textId="77777777" w:rsidR="001F0356" w:rsidRPr="00E60164"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0"/>
          <w:szCs w:val="10"/>
        </w:rPr>
      </w:pPr>
    </w:p>
    <w:p w14:paraId="5B613D10" w14:textId="4214FD23" w:rsidR="001F0356" w:rsidRPr="00B43D57"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u w:val="single"/>
        </w:rPr>
      </w:pPr>
      <w:r w:rsidRPr="00B43D57">
        <w:rPr>
          <w:rFonts w:ascii="Helvetica" w:hAnsi="Helvetica" w:cs="Helvetica"/>
          <w:color w:val="000000"/>
          <w:kern w:val="0"/>
          <w:sz w:val="18"/>
          <w:szCs w:val="18"/>
          <w:u w:val="single"/>
        </w:rPr>
        <w:t>Échantillon n°</w:t>
      </w:r>
      <w:r w:rsidR="00967CF4">
        <w:rPr>
          <w:rFonts w:ascii="Helvetica" w:hAnsi="Helvetica" w:cs="Helvetica"/>
          <w:color w:val="000000"/>
          <w:kern w:val="0"/>
          <w:sz w:val="18"/>
          <w:szCs w:val="18"/>
          <w:u w:val="single"/>
        </w:rPr>
        <w:t xml:space="preserve"> </w:t>
      </w:r>
      <w:r w:rsidRPr="00B43D57">
        <w:rPr>
          <w:rFonts w:ascii="Helvetica" w:hAnsi="Helvetica" w:cs="Helvetica"/>
          <w:color w:val="000000"/>
          <w:kern w:val="0"/>
          <w:sz w:val="18"/>
          <w:szCs w:val="18"/>
          <w:u w:val="single"/>
        </w:rPr>
        <w:t xml:space="preserve">3 </w:t>
      </w:r>
      <w:proofErr w:type="gramStart"/>
      <w:r w:rsidRPr="00B43D57">
        <w:rPr>
          <w:rFonts w:ascii="Helvetica" w:hAnsi="Helvetica" w:cs="Helvetica"/>
          <w:color w:val="000000"/>
          <w:kern w:val="0"/>
          <w:sz w:val="18"/>
          <w:szCs w:val="18"/>
          <w:u w:val="single"/>
        </w:rPr>
        <w:t>correspondant</w:t>
      </w:r>
      <w:proofErr w:type="gramEnd"/>
      <w:r w:rsidRPr="00B43D57">
        <w:rPr>
          <w:rFonts w:ascii="Helvetica" w:hAnsi="Helvetica" w:cs="Helvetica"/>
          <w:color w:val="000000"/>
          <w:kern w:val="0"/>
          <w:sz w:val="18"/>
          <w:szCs w:val="18"/>
          <w:u w:val="single"/>
        </w:rPr>
        <w:t xml:space="preserve"> au prix n°</w:t>
      </w:r>
      <w:r w:rsidR="00345065">
        <w:rPr>
          <w:rFonts w:ascii="Helvetica" w:hAnsi="Helvetica" w:cs="Helvetica"/>
          <w:color w:val="000000"/>
          <w:kern w:val="0"/>
          <w:sz w:val="18"/>
          <w:szCs w:val="18"/>
          <w:u w:val="single"/>
        </w:rPr>
        <w:t xml:space="preserve"> </w:t>
      </w:r>
      <w:r w:rsidRPr="003A024D">
        <w:rPr>
          <w:rFonts w:ascii="Helvetica" w:hAnsi="Helvetica" w:cs="Helvetica"/>
          <w:color w:val="000000"/>
          <w:kern w:val="0"/>
          <w:sz w:val="18"/>
          <w:szCs w:val="18"/>
          <w:u w:val="single"/>
        </w:rPr>
        <w:t>5.1</w:t>
      </w:r>
      <w:r w:rsidRPr="00B43D57">
        <w:rPr>
          <w:rFonts w:ascii="Helvetica" w:hAnsi="Helvetica" w:cs="Helvetica"/>
          <w:color w:val="000000"/>
          <w:kern w:val="0"/>
          <w:sz w:val="18"/>
          <w:szCs w:val="18"/>
          <w:u w:val="single"/>
        </w:rPr>
        <w:t xml:space="preserve"> du BPU « Pièces cocktails » :</w:t>
      </w:r>
    </w:p>
    <w:p w14:paraId="3C706BA6" w14:textId="6930EB94" w:rsidR="001F0356"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Au titre de l'échantillon n°</w:t>
      </w:r>
      <w:r w:rsidR="003A024D">
        <w:rPr>
          <w:rFonts w:ascii="Helvetica" w:hAnsi="Helvetica" w:cs="Helvetica"/>
          <w:color w:val="000000"/>
          <w:kern w:val="0"/>
          <w:sz w:val="18"/>
          <w:szCs w:val="18"/>
        </w:rPr>
        <w:t xml:space="preserve"> </w:t>
      </w:r>
      <w:r>
        <w:rPr>
          <w:rFonts w:ascii="Helvetica" w:hAnsi="Helvetica" w:cs="Helvetica"/>
          <w:color w:val="000000"/>
          <w:kern w:val="0"/>
          <w:sz w:val="18"/>
          <w:szCs w:val="18"/>
        </w:rPr>
        <w:t xml:space="preserve">3, le </w:t>
      </w:r>
      <w:r w:rsidR="005D400D">
        <w:rPr>
          <w:rFonts w:ascii="Helvetica" w:hAnsi="Helvetica" w:cs="Helvetica"/>
          <w:color w:val="000000"/>
          <w:kern w:val="0"/>
          <w:sz w:val="18"/>
          <w:szCs w:val="18"/>
        </w:rPr>
        <w:t>candidat</w:t>
      </w:r>
      <w:r>
        <w:rPr>
          <w:rFonts w:ascii="Helvetica" w:hAnsi="Helvetica" w:cs="Helvetica"/>
          <w:color w:val="000000"/>
          <w:kern w:val="0"/>
          <w:sz w:val="18"/>
          <w:szCs w:val="18"/>
        </w:rPr>
        <w:t xml:space="preserve"> présentera :</w:t>
      </w:r>
    </w:p>
    <w:p w14:paraId="3FDE9B2B" w14:textId="77777777" w:rsidR="001F0356"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- 2 pièces salées froides (1 végétarienne et 1 fruits de mer)</w:t>
      </w:r>
    </w:p>
    <w:p w14:paraId="59F38E9F" w14:textId="77777777" w:rsidR="001F0356"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- 2 pièces salées chaudes à passer au plateau ;</w:t>
      </w:r>
    </w:p>
    <w:p w14:paraId="6FB346F8" w14:textId="77777777" w:rsidR="001F0356"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- 2 pièces sucrées (dont 1 à base de chocolat et 1 à base de fruits – pas de verrines).</w:t>
      </w:r>
    </w:p>
    <w:p w14:paraId="4BB696CC" w14:textId="77777777" w:rsidR="001F0356" w:rsidRDefault="001F0356" w:rsidP="001F03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Quantité demandée : pour 3 personnes.</w:t>
      </w:r>
    </w:p>
    <w:p w14:paraId="79480B0C"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0"/>
          <w:szCs w:val="10"/>
          <w:u w:val="single"/>
        </w:rPr>
      </w:pPr>
    </w:p>
    <w:p w14:paraId="491A8462" w14:textId="5730239C" w:rsidR="00BA5D6B" w:rsidRDefault="00BA5D6B" w:rsidP="00BA5D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26"/>
        <w:jc w:val="both"/>
        <w:rPr>
          <w:rFonts w:ascii="Helvetica" w:hAnsi="Helvetica" w:cs="Helvetica"/>
          <w:b/>
          <w:bCs/>
          <w:color w:val="262626"/>
          <w:kern w:val="0"/>
          <w:sz w:val="21"/>
          <w:szCs w:val="21"/>
        </w:rPr>
      </w:pPr>
      <w:r w:rsidRPr="006545A5">
        <w:rPr>
          <w:rFonts w:ascii="Helvetica" w:hAnsi="Helvetica" w:cs="Helvetica"/>
          <w:b/>
          <w:bCs/>
          <w:color w:val="262626"/>
          <w:kern w:val="0"/>
          <w:sz w:val="21"/>
          <w:szCs w:val="21"/>
        </w:rPr>
        <w:t>5</w:t>
      </w:r>
      <w:r>
        <w:rPr>
          <w:rFonts w:ascii="Helvetica" w:hAnsi="Helvetica" w:cs="Helvetica"/>
          <w:b/>
          <w:bCs/>
          <w:color w:val="262626"/>
          <w:kern w:val="0"/>
          <w:sz w:val="21"/>
          <w:szCs w:val="21"/>
        </w:rPr>
        <w:t>.2.2</w:t>
      </w:r>
      <w:r w:rsidRPr="006545A5">
        <w:rPr>
          <w:rFonts w:ascii="Helvetica" w:hAnsi="Helvetica" w:cs="Helvetica"/>
          <w:b/>
          <w:bCs/>
          <w:color w:val="262626"/>
          <w:kern w:val="0"/>
          <w:sz w:val="21"/>
          <w:szCs w:val="21"/>
        </w:rPr>
        <w:t xml:space="preserve"> - </w:t>
      </w:r>
      <w:r w:rsidR="001F0356">
        <w:rPr>
          <w:rFonts w:ascii="Helvetica" w:hAnsi="Helvetica" w:cs="Helvetica"/>
          <w:b/>
          <w:bCs/>
          <w:color w:val="262626"/>
          <w:kern w:val="0"/>
          <w:sz w:val="21"/>
          <w:szCs w:val="21"/>
        </w:rPr>
        <w:t xml:space="preserve">Échantillons - </w:t>
      </w:r>
      <w:r w:rsidRPr="00ED0F5B">
        <w:rPr>
          <w:rFonts w:ascii="Helvetica" w:hAnsi="Helvetica" w:cs="Helvetica"/>
          <w:b/>
          <w:bCs/>
          <w:color w:val="262626"/>
          <w:kern w:val="0"/>
          <w:sz w:val="21"/>
          <w:szCs w:val="21"/>
          <w:u w:val="single"/>
        </w:rPr>
        <w:t xml:space="preserve">LOT </w:t>
      </w:r>
      <w:r>
        <w:rPr>
          <w:rFonts w:ascii="Helvetica" w:hAnsi="Helvetica" w:cs="Helvetica"/>
          <w:b/>
          <w:bCs/>
          <w:color w:val="262626"/>
          <w:kern w:val="0"/>
          <w:sz w:val="21"/>
          <w:szCs w:val="21"/>
          <w:u w:val="single"/>
        </w:rPr>
        <w:t>2</w:t>
      </w:r>
      <w:r w:rsidRPr="00ED0F5B">
        <w:rPr>
          <w:rFonts w:ascii="Helvetica" w:hAnsi="Helvetica" w:cs="Helvetica"/>
          <w:b/>
          <w:bCs/>
          <w:color w:val="262626"/>
          <w:kern w:val="0"/>
          <w:sz w:val="21"/>
          <w:szCs w:val="21"/>
          <w:u w:val="single"/>
        </w:rPr>
        <w:t xml:space="preserve"> </w:t>
      </w:r>
      <w:r w:rsidRPr="006545A5">
        <w:rPr>
          <w:rFonts w:ascii="Helvetica" w:hAnsi="Helvetica" w:cs="Helvetica"/>
          <w:b/>
          <w:bCs/>
          <w:color w:val="262626"/>
          <w:kern w:val="0"/>
          <w:sz w:val="21"/>
          <w:szCs w:val="21"/>
        </w:rPr>
        <w:t>: Prestations de traiteur de gamme supérieure</w:t>
      </w:r>
      <w:r w:rsidR="005D400D">
        <w:rPr>
          <w:rFonts w:ascii="Helvetica" w:hAnsi="Helvetica" w:cs="Helvetica"/>
          <w:b/>
          <w:bCs/>
          <w:color w:val="262626"/>
          <w:kern w:val="0"/>
          <w:sz w:val="21"/>
          <w:szCs w:val="21"/>
        </w:rPr>
        <w:t xml:space="preserve"> </w:t>
      </w:r>
      <w:r>
        <w:rPr>
          <w:rFonts w:ascii="Helvetica" w:hAnsi="Helvetica" w:cs="Helvetica"/>
          <w:b/>
          <w:bCs/>
          <w:color w:val="262626"/>
          <w:kern w:val="0"/>
          <w:sz w:val="21"/>
          <w:szCs w:val="21"/>
        </w:rPr>
        <w:t>–</w:t>
      </w:r>
      <w:r w:rsidRPr="006545A5">
        <w:rPr>
          <w:rFonts w:ascii="Helvetica" w:hAnsi="Helvetica" w:cs="Helvetica"/>
          <w:b/>
          <w:bCs/>
          <w:color w:val="262626"/>
          <w:kern w:val="0"/>
          <w:sz w:val="21"/>
          <w:szCs w:val="21"/>
        </w:rPr>
        <w:t xml:space="preserve"> </w:t>
      </w:r>
      <w:r>
        <w:rPr>
          <w:rFonts w:ascii="Helvetica" w:hAnsi="Helvetica" w:cs="Helvetica"/>
          <w:b/>
          <w:bCs/>
          <w:color w:val="262626"/>
          <w:kern w:val="0"/>
          <w:sz w:val="21"/>
          <w:szCs w:val="21"/>
        </w:rPr>
        <w:t>25/CC06-L2</w:t>
      </w:r>
    </w:p>
    <w:p w14:paraId="24902650" w14:textId="77777777" w:rsidR="00BA5D6B" w:rsidRPr="00B43D57" w:rsidRDefault="00BA5D6B"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0"/>
          <w:szCs w:val="10"/>
          <w:u w:val="single"/>
        </w:rPr>
      </w:pPr>
    </w:p>
    <w:p w14:paraId="5BDCCA49" w14:textId="3A400AFF" w:rsidR="00174231" w:rsidRPr="00B43D57"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u w:val="single"/>
        </w:rPr>
      </w:pPr>
      <w:r w:rsidRPr="00B43D57">
        <w:rPr>
          <w:rFonts w:ascii="Helvetica" w:hAnsi="Helvetica" w:cs="Helvetica"/>
          <w:color w:val="000000"/>
          <w:kern w:val="0"/>
          <w:sz w:val="18"/>
          <w:szCs w:val="18"/>
          <w:u w:val="single"/>
        </w:rPr>
        <w:t>Échantillon n°</w:t>
      </w:r>
      <w:r w:rsidR="00967CF4">
        <w:rPr>
          <w:rFonts w:ascii="Helvetica" w:hAnsi="Helvetica" w:cs="Helvetica"/>
          <w:color w:val="000000"/>
          <w:kern w:val="0"/>
          <w:sz w:val="18"/>
          <w:szCs w:val="18"/>
          <w:u w:val="single"/>
        </w:rPr>
        <w:t xml:space="preserve"> </w:t>
      </w:r>
      <w:r w:rsidRPr="00B43D57">
        <w:rPr>
          <w:rFonts w:ascii="Helvetica" w:hAnsi="Helvetica" w:cs="Helvetica"/>
          <w:color w:val="000000"/>
          <w:kern w:val="0"/>
          <w:sz w:val="18"/>
          <w:szCs w:val="18"/>
          <w:u w:val="single"/>
        </w:rPr>
        <w:t>1 correspondant au prix n°</w:t>
      </w:r>
      <w:r w:rsidR="00345065">
        <w:rPr>
          <w:rFonts w:ascii="Helvetica" w:hAnsi="Helvetica" w:cs="Helvetica"/>
          <w:color w:val="000000"/>
          <w:kern w:val="0"/>
          <w:sz w:val="18"/>
          <w:szCs w:val="18"/>
          <w:u w:val="single"/>
        </w:rPr>
        <w:t xml:space="preserve"> </w:t>
      </w:r>
      <w:r w:rsidRPr="003A024D">
        <w:rPr>
          <w:rFonts w:ascii="Helvetica" w:hAnsi="Helvetica" w:cs="Helvetica"/>
          <w:color w:val="000000"/>
          <w:kern w:val="0"/>
          <w:sz w:val="18"/>
          <w:szCs w:val="18"/>
          <w:u w:val="single"/>
        </w:rPr>
        <w:t>2.1</w:t>
      </w:r>
      <w:r w:rsidRPr="00B43D57">
        <w:rPr>
          <w:rFonts w:ascii="Helvetica" w:hAnsi="Helvetica" w:cs="Helvetica"/>
          <w:color w:val="000000"/>
          <w:kern w:val="0"/>
          <w:sz w:val="18"/>
          <w:szCs w:val="18"/>
          <w:u w:val="single"/>
        </w:rPr>
        <w:t xml:space="preserve"> du BPU « Buffet assis Gamme supérieure équivalent 3 plats servis »</w:t>
      </w:r>
    </w:p>
    <w:p w14:paraId="4049472F" w14:textId="12B78A7E"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r>
        <w:rPr>
          <w:rFonts w:ascii="Helvetica" w:hAnsi="Helvetica" w:cs="Helvetica"/>
          <w:color w:val="000000"/>
          <w:kern w:val="0"/>
          <w:sz w:val="18"/>
          <w:szCs w:val="18"/>
        </w:rPr>
        <w:t>Au titre de l'échantillon n°</w:t>
      </w:r>
      <w:r w:rsidR="001F0356">
        <w:rPr>
          <w:rFonts w:ascii="Helvetica" w:hAnsi="Helvetica" w:cs="Helvetica"/>
          <w:color w:val="000000"/>
          <w:kern w:val="0"/>
          <w:sz w:val="18"/>
          <w:szCs w:val="18"/>
        </w:rPr>
        <w:t xml:space="preserve"> </w:t>
      </w:r>
      <w:r>
        <w:rPr>
          <w:rFonts w:ascii="Helvetica" w:hAnsi="Helvetica" w:cs="Helvetica"/>
          <w:color w:val="000000"/>
          <w:kern w:val="0"/>
          <w:sz w:val="18"/>
          <w:szCs w:val="18"/>
        </w:rPr>
        <w:t xml:space="preserve">1, le </w:t>
      </w:r>
      <w:r w:rsidR="0032318C">
        <w:rPr>
          <w:rFonts w:ascii="Helvetica" w:hAnsi="Helvetica" w:cs="Helvetica"/>
          <w:color w:val="000000"/>
          <w:kern w:val="0"/>
          <w:sz w:val="18"/>
          <w:szCs w:val="18"/>
        </w:rPr>
        <w:t>candidat</w:t>
      </w:r>
      <w:r>
        <w:rPr>
          <w:rFonts w:ascii="Helvetica" w:hAnsi="Helvetica" w:cs="Helvetica"/>
          <w:color w:val="000000"/>
          <w:kern w:val="0"/>
          <w:sz w:val="18"/>
          <w:szCs w:val="18"/>
        </w:rPr>
        <w:t xml:space="preserve"> présentera :</w:t>
      </w:r>
    </w:p>
    <w:p w14:paraId="563CA8CB"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r>
        <w:rPr>
          <w:rFonts w:ascii="Helvetica" w:hAnsi="Helvetica" w:cs="Helvetica"/>
          <w:color w:val="000000"/>
          <w:kern w:val="0"/>
          <w:sz w:val="18"/>
          <w:szCs w:val="18"/>
        </w:rPr>
        <w:t>- 2 entrées différentes dont 1 salade et 1 entrée tiède de type tourte ou quiche ;</w:t>
      </w:r>
    </w:p>
    <w:p w14:paraId="702461F7"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r>
        <w:rPr>
          <w:rFonts w:ascii="Helvetica" w:hAnsi="Helvetica" w:cs="Helvetica"/>
          <w:color w:val="000000"/>
          <w:kern w:val="0"/>
          <w:sz w:val="18"/>
          <w:szCs w:val="18"/>
        </w:rPr>
        <w:t>- 1 plat à base de viande rouge en sauce ; 2 accompagnements différents dont 1 féculent et 1 légume ;</w:t>
      </w:r>
    </w:p>
    <w:p w14:paraId="3ECF21FD"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lastRenderedPageBreak/>
        <w:t>- 1 plateau de fromages composé au minimum de 5 fromages français présentés sous forme de pics ou sous une autre forme déjà prédécoupée ;</w:t>
      </w:r>
    </w:p>
    <w:p w14:paraId="2B57B7E9"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- 1 dessert de type entremet sous format buffet ;</w:t>
      </w:r>
    </w:p>
    <w:p w14:paraId="5F3726AE"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pain 30 gr (3 différents au choix).</w:t>
      </w:r>
    </w:p>
    <w:p w14:paraId="61D3D486"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Quantité demandée : pour 3 personnes sur la base de portions réduites.</w:t>
      </w:r>
    </w:p>
    <w:p w14:paraId="168D076D" w14:textId="77777777" w:rsidR="00174231" w:rsidRPr="00B43D57"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0"/>
          <w:szCs w:val="10"/>
          <w:u w:val="single"/>
        </w:rPr>
      </w:pPr>
    </w:p>
    <w:p w14:paraId="3B62A5E8" w14:textId="32156833" w:rsidR="00174231" w:rsidRPr="00B43D57"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rPr>
          <w:rFonts w:ascii="Helvetica" w:hAnsi="Helvetica" w:cs="Helvetica"/>
          <w:color w:val="000000"/>
          <w:kern w:val="0"/>
          <w:sz w:val="18"/>
          <w:szCs w:val="18"/>
          <w:u w:val="single"/>
        </w:rPr>
      </w:pPr>
      <w:r w:rsidRPr="00B43D57">
        <w:rPr>
          <w:rFonts w:ascii="Helvetica" w:hAnsi="Helvetica" w:cs="Helvetica"/>
          <w:color w:val="000000"/>
          <w:kern w:val="0"/>
          <w:sz w:val="18"/>
          <w:szCs w:val="18"/>
          <w:u w:val="single"/>
        </w:rPr>
        <w:t>Échantillon n°</w:t>
      </w:r>
      <w:r w:rsidR="00967CF4">
        <w:rPr>
          <w:rFonts w:ascii="Helvetica" w:hAnsi="Helvetica" w:cs="Helvetica"/>
          <w:color w:val="000000"/>
          <w:kern w:val="0"/>
          <w:sz w:val="18"/>
          <w:szCs w:val="18"/>
          <w:u w:val="single"/>
        </w:rPr>
        <w:t xml:space="preserve"> </w:t>
      </w:r>
      <w:r w:rsidRPr="00B43D57">
        <w:rPr>
          <w:rFonts w:ascii="Helvetica" w:hAnsi="Helvetica" w:cs="Helvetica"/>
          <w:color w:val="000000"/>
          <w:kern w:val="0"/>
          <w:sz w:val="18"/>
          <w:szCs w:val="18"/>
          <w:u w:val="single"/>
        </w:rPr>
        <w:t xml:space="preserve">2 </w:t>
      </w:r>
      <w:proofErr w:type="gramStart"/>
      <w:r w:rsidRPr="00B43D57">
        <w:rPr>
          <w:rFonts w:ascii="Helvetica" w:hAnsi="Helvetica" w:cs="Helvetica"/>
          <w:color w:val="000000"/>
          <w:kern w:val="0"/>
          <w:sz w:val="18"/>
          <w:szCs w:val="18"/>
          <w:u w:val="single"/>
        </w:rPr>
        <w:t>correspondant</w:t>
      </w:r>
      <w:proofErr w:type="gramEnd"/>
      <w:r w:rsidRPr="00B43D57">
        <w:rPr>
          <w:rFonts w:ascii="Helvetica" w:hAnsi="Helvetica" w:cs="Helvetica"/>
          <w:color w:val="000000"/>
          <w:kern w:val="0"/>
          <w:sz w:val="18"/>
          <w:szCs w:val="18"/>
          <w:u w:val="single"/>
        </w:rPr>
        <w:t xml:space="preserve"> au prix n°</w:t>
      </w:r>
      <w:r w:rsidR="00345065">
        <w:rPr>
          <w:rFonts w:ascii="Helvetica" w:hAnsi="Helvetica" w:cs="Helvetica"/>
          <w:color w:val="000000"/>
          <w:kern w:val="0"/>
          <w:sz w:val="18"/>
          <w:szCs w:val="18"/>
          <w:u w:val="single"/>
        </w:rPr>
        <w:t xml:space="preserve"> </w:t>
      </w:r>
      <w:r w:rsidRPr="003A024D">
        <w:rPr>
          <w:rFonts w:ascii="Helvetica" w:hAnsi="Helvetica" w:cs="Helvetica"/>
          <w:color w:val="000000"/>
          <w:kern w:val="0"/>
          <w:sz w:val="18"/>
          <w:szCs w:val="18"/>
          <w:u w:val="single"/>
        </w:rPr>
        <w:t>4.</w:t>
      </w:r>
      <w:r w:rsidR="00AD66A7" w:rsidRPr="003A024D">
        <w:rPr>
          <w:rFonts w:ascii="Helvetica" w:hAnsi="Helvetica" w:cs="Helvetica"/>
          <w:color w:val="000000"/>
          <w:kern w:val="0"/>
          <w:sz w:val="18"/>
          <w:szCs w:val="18"/>
          <w:u w:val="single"/>
        </w:rPr>
        <w:t>1</w:t>
      </w:r>
      <w:r w:rsidRPr="00B43D57">
        <w:rPr>
          <w:rFonts w:ascii="Helvetica" w:hAnsi="Helvetica" w:cs="Helvetica"/>
          <w:color w:val="000000"/>
          <w:kern w:val="0"/>
          <w:sz w:val="18"/>
          <w:szCs w:val="18"/>
          <w:u w:val="single"/>
        </w:rPr>
        <w:t xml:space="preserve"> du BPU « dîner de gala Gamme supérieure – équivalent 4 plats</w:t>
      </w:r>
      <w:r>
        <w:rPr>
          <w:rFonts w:ascii="Helvetica" w:hAnsi="Helvetica" w:cs="Helvetica"/>
          <w:color w:val="000000"/>
          <w:kern w:val="0"/>
          <w:sz w:val="18"/>
          <w:szCs w:val="18"/>
        </w:rPr>
        <w:t xml:space="preserve"> </w:t>
      </w:r>
      <w:r w:rsidRPr="00B43D57">
        <w:rPr>
          <w:rFonts w:ascii="Helvetica" w:hAnsi="Helvetica" w:cs="Helvetica"/>
          <w:color w:val="000000"/>
          <w:kern w:val="0"/>
          <w:sz w:val="18"/>
          <w:szCs w:val="18"/>
          <w:u w:val="single"/>
        </w:rPr>
        <w:t>servis »</w:t>
      </w:r>
    </w:p>
    <w:p w14:paraId="52838FCB" w14:textId="00D1B38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xml:space="preserve">Au titre de l'échantillon n° 2, le </w:t>
      </w:r>
      <w:r w:rsidR="0032318C">
        <w:rPr>
          <w:rFonts w:ascii="Helvetica" w:hAnsi="Helvetica" w:cs="Helvetica"/>
          <w:color w:val="000000"/>
          <w:kern w:val="0"/>
          <w:sz w:val="18"/>
          <w:szCs w:val="18"/>
        </w:rPr>
        <w:t>candidat</w:t>
      </w:r>
      <w:r>
        <w:rPr>
          <w:rFonts w:ascii="Helvetica" w:hAnsi="Helvetica" w:cs="Helvetica"/>
          <w:color w:val="000000"/>
          <w:kern w:val="0"/>
          <w:sz w:val="18"/>
          <w:szCs w:val="18"/>
        </w:rPr>
        <w:t xml:space="preserve"> présentera :</w:t>
      </w:r>
    </w:p>
    <w:p w14:paraId="1C3048C6"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une portion format réel dite de présentation au centre de la table</w:t>
      </w:r>
    </w:p>
    <w:p w14:paraId="0364883C"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- 1 entrée froide végétarienne ;</w:t>
      </w:r>
    </w:p>
    <w:p w14:paraId="42CB1108"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- 1 poisson à chair blanche avec 2 accompagnements différents dont 1 féculent et 1 légume ;</w:t>
      </w:r>
    </w:p>
    <w:p w14:paraId="03593255"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- 1 viande blanche dressée sur assiette avec 2 accompagnements différents dont 1 féculent et 1 légume ;</w:t>
      </w:r>
    </w:p>
    <w:p w14:paraId="0FEC92DD"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- 1 dessert à l’assiette à base de chocolat.</w:t>
      </w:r>
    </w:p>
    <w:p w14:paraId="01CAF3AB"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Quantité demandée : pour 3 personnes sur la base de portions réduites.</w:t>
      </w:r>
    </w:p>
    <w:p w14:paraId="61F29041" w14:textId="77777777" w:rsidR="00174231" w:rsidRPr="00E60164"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0"/>
          <w:szCs w:val="10"/>
        </w:rPr>
      </w:pPr>
    </w:p>
    <w:p w14:paraId="3195031B" w14:textId="08D5B998" w:rsidR="00174231" w:rsidRPr="00B43D57"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u w:val="single"/>
        </w:rPr>
      </w:pPr>
      <w:r w:rsidRPr="00B43D57">
        <w:rPr>
          <w:rFonts w:ascii="Helvetica" w:hAnsi="Helvetica" w:cs="Helvetica"/>
          <w:color w:val="000000"/>
          <w:kern w:val="0"/>
          <w:sz w:val="18"/>
          <w:szCs w:val="18"/>
          <w:u w:val="single"/>
        </w:rPr>
        <w:t>Échantillon n°</w:t>
      </w:r>
      <w:r w:rsidR="00967CF4">
        <w:rPr>
          <w:rFonts w:ascii="Helvetica" w:hAnsi="Helvetica" w:cs="Helvetica"/>
          <w:color w:val="000000"/>
          <w:kern w:val="0"/>
          <w:sz w:val="18"/>
          <w:szCs w:val="18"/>
          <w:u w:val="single"/>
        </w:rPr>
        <w:t xml:space="preserve"> </w:t>
      </w:r>
      <w:r w:rsidRPr="00B43D57">
        <w:rPr>
          <w:rFonts w:ascii="Helvetica" w:hAnsi="Helvetica" w:cs="Helvetica"/>
          <w:color w:val="000000"/>
          <w:kern w:val="0"/>
          <w:sz w:val="18"/>
          <w:szCs w:val="18"/>
          <w:u w:val="single"/>
        </w:rPr>
        <w:t xml:space="preserve">3 </w:t>
      </w:r>
      <w:proofErr w:type="gramStart"/>
      <w:r w:rsidRPr="00B43D57">
        <w:rPr>
          <w:rFonts w:ascii="Helvetica" w:hAnsi="Helvetica" w:cs="Helvetica"/>
          <w:color w:val="000000"/>
          <w:kern w:val="0"/>
          <w:sz w:val="18"/>
          <w:szCs w:val="18"/>
          <w:u w:val="single"/>
        </w:rPr>
        <w:t>correspondant</w:t>
      </w:r>
      <w:proofErr w:type="gramEnd"/>
      <w:r w:rsidRPr="00B43D57">
        <w:rPr>
          <w:rFonts w:ascii="Helvetica" w:hAnsi="Helvetica" w:cs="Helvetica"/>
          <w:color w:val="000000"/>
          <w:kern w:val="0"/>
          <w:sz w:val="18"/>
          <w:szCs w:val="18"/>
          <w:u w:val="single"/>
        </w:rPr>
        <w:t xml:space="preserve"> au prix n°</w:t>
      </w:r>
      <w:r w:rsidR="00345065">
        <w:rPr>
          <w:rFonts w:ascii="Helvetica" w:hAnsi="Helvetica" w:cs="Helvetica"/>
          <w:color w:val="000000"/>
          <w:kern w:val="0"/>
          <w:sz w:val="18"/>
          <w:szCs w:val="18"/>
          <w:u w:val="single"/>
        </w:rPr>
        <w:t xml:space="preserve"> </w:t>
      </w:r>
      <w:r w:rsidRPr="003A024D">
        <w:rPr>
          <w:rFonts w:ascii="Helvetica" w:hAnsi="Helvetica" w:cs="Helvetica"/>
          <w:color w:val="000000"/>
          <w:kern w:val="0"/>
          <w:sz w:val="18"/>
          <w:szCs w:val="18"/>
          <w:u w:val="single"/>
        </w:rPr>
        <w:t>5.1</w:t>
      </w:r>
      <w:r w:rsidRPr="00B43D57">
        <w:rPr>
          <w:rFonts w:ascii="Helvetica" w:hAnsi="Helvetica" w:cs="Helvetica"/>
          <w:color w:val="000000"/>
          <w:kern w:val="0"/>
          <w:sz w:val="18"/>
          <w:szCs w:val="18"/>
          <w:u w:val="single"/>
        </w:rPr>
        <w:t xml:space="preserve"> du BPU « Pièces cocktails » :</w:t>
      </w:r>
    </w:p>
    <w:p w14:paraId="3CA4E618" w14:textId="64CB600E"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Au titre de l'échantillon n°</w:t>
      </w:r>
      <w:r w:rsidR="003A024D">
        <w:rPr>
          <w:rFonts w:ascii="Helvetica" w:hAnsi="Helvetica" w:cs="Helvetica"/>
          <w:color w:val="000000"/>
          <w:kern w:val="0"/>
          <w:sz w:val="18"/>
          <w:szCs w:val="18"/>
        </w:rPr>
        <w:t xml:space="preserve"> </w:t>
      </w:r>
      <w:r>
        <w:rPr>
          <w:rFonts w:ascii="Helvetica" w:hAnsi="Helvetica" w:cs="Helvetica"/>
          <w:color w:val="000000"/>
          <w:kern w:val="0"/>
          <w:sz w:val="18"/>
          <w:szCs w:val="18"/>
        </w:rPr>
        <w:t xml:space="preserve">3, le </w:t>
      </w:r>
      <w:r w:rsidR="0032318C">
        <w:rPr>
          <w:rFonts w:ascii="Helvetica" w:hAnsi="Helvetica" w:cs="Helvetica"/>
          <w:color w:val="000000"/>
          <w:kern w:val="0"/>
          <w:sz w:val="18"/>
          <w:szCs w:val="18"/>
        </w:rPr>
        <w:t xml:space="preserve">candidat </w:t>
      </w:r>
      <w:r>
        <w:rPr>
          <w:rFonts w:ascii="Helvetica" w:hAnsi="Helvetica" w:cs="Helvetica"/>
          <w:color w:val="000000"/>
          <w:kern w:val="0"/>
          <w:sz w:val="18"/>
          <w:szCs w:val="18"/>
        </w:rPr>
        <w:t>présentera :</w:t>
      </w:r>
    </w:p>
    <w:p w14:paraId="1D1C04E8"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- 2 pièces salées froides (1 végétarienne et 1 fruits de mer)</w:t>
      </w:r>
    </w:p>
    <w:p w14:paraId="56F4F81E"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- 2 pièces salées chaudes à passer au plateau ;</w:t>
      </w:r>
    </w:p>
    <w:p w14:paraId="0EDF8DD0"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- 2 pièces sucrées (dont 1 à base de chocolat et 1 à base de fruits – pas de verrines).</w:t>
      </w:r>
    </w:p>
    <w:p w14:paraId="31502228"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Quantité demandée : pour 3 personnes.</w:t>
      </w:r>
    </w:p>
    <w:p w14:paraId="4BAD7A40" w14:textId="77777777" w:rsidR="00405662" w:rsidRDefault="00405662"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p>
    <w:p w14:paraId="602A1414" w14:textId="29600824" w:rsidR="00405662" w:rsidRDefault="00405662" w:rsidP="004056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26"/>
        <w:jc w:val="both"/>
        <w:rPr>
          <w:rFonts w:ascii="Helvetica" w:hAnsi="Helvetica" w:cs="Helvetica"/>
          <w:b/>
          <w:bCs/>
          <w:color w:val="262626"/>
          <w:kern w:val="0"/>
          <w:sz w:val="21"/>
          <w:szCs w:val="21"/>
        </w:rPr>
      </w:pPr>
      <w:r w:rsidRPr="006545A5">
        <w:rPr>
          <w:rFonts w:ascii="Helvetica" w:hAnsi="Helvetica" w:cs="Helvetica"/>
          <w:b/>
          <w:bCs/>
          <w:color w:val="262626"/>
          <w:kern w:val="0"/>
          <w:sz w:val="21"/>
          <w:szCs w:val="21"/>
        </w:rPr>
        <w:t>5</w:t>
      </w:r>
      <w:r>
        <w:rPr>
          <w:rFonts w:ascii="Helvetica" w:hAnsi="Helvetica" w:cs="Helvetica"/>
          <w:b/>
          <w:bCs/>
          <w:color w:val="262626"/>
          <w:kern w:val="0"/>
          <w:sz w:val="21"/>
          <w:szCs w:val="21"/>
        </w:rPr>
        <w:t>.2.3</w:t>
      </w:r>
      <w:r w:rsidRPr="006545A5">
        <w:rPr>
          <w:rFonts w:ascii="Helvetica" w:hAnsi="Helvetica" w:cs="Helvetica"/>
          <w:b/>
          <w:bCs/>
          <w:color w:val="262626"/>
          <w:kern w:val="0"/>
          <w:sz w:val="21"/>
          <w:szCs w:val="21"/>
        </w:rPr>
        <w:t xml:space="preserve"> </w:t>
      </w:r>
      <w:r>
        <w:rPr>
          <w:rFonts w:ascii="Helvetica" w:hAnsi="Helvetica" w:cs="Helvetica"/>
          <w:b/>
          <w:bCs/>
          <w:color w:val="262626"/>
          <w:kern w:val="0"/>
          <w:sz w:val="21"/>
          <w:szCs w:val="21"/>
        </w:rPr>
        <w:t>–</w:t>
      </w:r>
      <w:r w:rsidRPr="006545A5">
        <w:rPr>
          <w:rFonts w:ascii="Helvetica" w:hAnsi="Helvetica" w:cs="Helvetica"/>
          <w:b/>
          <w:bCs/>
          <w:color w:val="262626"/>
          <w:kern w:val="0"/>
          <w:sz w:val="21"/>
          <w:szCs w:val="21"/>
        </w:rPr>
        <w:t xml:space="preserve"> </w:t>
      </w:r>
      <w:r>
        <w:rPr>
          <w:rFonts w:ascii="Helvetica" w:hAnsi="Helvetica" w:cs="Helvetica"/>
          <w:b/>
          <w:bCs/>
          <w:color w:val="262626"/>
          <w:kern w:val="0"/>
          <w:sz w:val="21"/>
          <w:szCs w:val="21"/>
        </w:rPr>
        <w:t xml:space="preserve">Échantillons – Boissons - </w:t>
      </w:r>
      <w:r w:rsidRPr="00ED0F5B">
        <w:rPr>
          <w:rFonts w:ascii="Helvetica" w:hAnsi="Helvetica" w:cs="Helvetica"/>
          <w:b/>
          <w:bCs/>
          <w:color w:val="262626"/>
          <w:kern w:val="0"/>
          <w:sz w:val="21"/>
          <w:szCs w:val="21"/>
          <w:u w:val="single"/>
        </w:rPr>
        <w:t xml:space="preserve">LOT </w:t>
      </w:r>
      <w:r>
        <w:rPr>
          <w:rFonts w:ascii="Helvetica" w:hAnsi="Helvetica" w:cs="Helvetica"/>
          <w:b/>
          <w:bCs/>
          <w:color w:val="262626"/>
          <w:kern w:val="0"/>
          <w:sz w:val="21"/>
          <w:szCs w:val="21"/>
          <w:u w:val="single"/>
        </w:rPr>
        <w:t>1 et 2</w:t>
      </w:r>
      <w:r>
        <w:rPr>
          <w:rFonts w:ascii="Helvetica" w:hAnsi="Helvetica" w:cs="Helvetica"/>
          <w:b/>
          <w:bCs/>
          <w:color w:val="262626"/>
          <w:kern w:val="0"/>
          <w:sz w:val="21"/>
          <w:szCs w:val="21"/>
        </w:rPr>
        <w:t xml:space="preserve"> –</w:t>
      </w:r>
      <w:r w:rsidRPr="006545A5">
        <w:rPr>
          <w:rFonts w:ascii="Helvetica" w:hAnsi="Helvetica" w:cs="Helvetica"/>
          <w:b/>
          <w:bCs/>
          <w:color w:val="262626"/>
          <w:kern w:val="0"/>
          <w:sz w:val="21"/>
          <w:szCs w:val="21"/>
        </w:rPr>
        <w:t xml:space="preserve"> </w:t>
      </w:r>
      <w:r>
        <w:rPr>
          <w:rFonts w:ascii="Helvetica" w:hAnsi="Helvetica" w:cs="Helvetica"/>
          <w:b/>
          <w:bCs/>
          <w:color w:val="262626"/>
          <w:kern w:val="0"/>
          <w:sz w:val="21"/>
          <w:szCs w:val="21"/>
        </w:rPr>
        <w:t>25/CC06-L1 et L2</w:t>
      </w:r>
    </w:p>
    <w:p w14:paraId="6A3B17D8"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00333878" w14:textId="351E1F61" w:rsidR="00405662" w:rsidRPr="00405662" w:rsidRDefault="00405662"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Un</w:t>
      </w:r>
      <w:r w:rsidR="0006542F">
        <w:rPr>
          <w:rFonts w:ascii="Helvetica" w:hAnsi="Helvetica" w:cs="Helvetica"/>
          <w:color w:val="262626"/>
          <w:kern w:val="0"/>
          <w:sz w:val="18"/>
          <w:szCs w:val="18"/>
        </w:rPr>
        <w:t>e</w:t>
      </w:r>
      <w:r>
        <w:rPr>
          <w:rFonts w:ascii="Helvetica" w:hAnsi="Helvetica" w:cs="Helvetica"/>
          <w:color w:val="262626"/>
          <w:kern w:val="0"/>
          <w:sz w:val="18"/>
          <w:szCs w:val="18"/>
        </w:rPr>
        <w:t xml:space="preserve"> dégustation des vins proposés par le candidat sera </w:t>
      </w:r>
      <w:r w:rsidR="0006542F">
        <w:rPr>
          <w:rFonts w:ascii="Helvetica" w:hAnsi="Helvetica" w:cs="Helvetica"/>
          <w:color w:val="262626"/>
          <w:kern w:val="0"/>
          <w:sz w:val="18"/>
          <w:szCs w:val="18"/>
        </w:rPr>
        <w:t>réalisée</w:t>
      </w:r>
      <w:r>
        <w:rPr>
          <w:rFonts w:ascii="Helvetica" w:hAnsi="Helvetica" w:cs="Helvetica"/>
          <w:color w:val="262626"/>
          <w:kern w:val="0"/>
          <w:sz w:val="18"/>
          <w:szCs w:val="18"/>
        </w:rPr>
        <w:t xml:space="preserve"> concomitamment. </w:t>
      </w:r>
    </w:p>
    <w:p w14:paraId="44B823F6" w14:textId="77777777" w:rsidR="00405662" w:rsidRPr="00B43D57" w:rsidRDefault="00405662"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6501CF2B" w14:textId="6BF74681" w:rsidR="00174231" w:rsidRPr="00F93269" w:rsidRDefault="001F0356"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1F0356">
        <w:rPr>
          <w:rFonts w:ascii="Helvetica" w:hAnsi="Helvetica" w:cs="Helvetica"/>
          <w:color w:val="262626"/>
          <w:kern w:val="0"/>
          <w:sz w:val="18"/>
          <w:szCs w:val="18"/>
          <w:u w:val="single"/>
        </w:rPr>
        <w:t>Pour les lots 1 et 2</w:t>
      </w:r>
      <w:r>
        <w:rPr>
          <w:rFonts w:ascii="Helvetica" w:hAnsi="Helvetica" w:cs="Helvetica"/>
          <w:color w:val="262626"/>
          <w:kern w:val="0"/>
          <w:sz w:val="18"/>
          <w:szCs w:val="18"/>
        </w:rPr>
        <w:t>, l</w:t>
      </w:r>
      <w:r w:rsidR="00174231">
        <w:rPr>
          <w:rFonts w:ascii="Helvetica" w:hAnsi="Helvetica" w:cs="Helvetica"/>
          <w:color w:val="262626"/>
          <w:kern w:val="0"/>
          <w:sz w:val="18"/>
          <w:szCs w:val="18"/>
        </w:rPr>
        <w:t xml:space="preserve">es </w:t>
      </w:r>
      <w:r w:rsidR="00835798">
        <w:rPr>
          <w:rFonts w:ascii="Helvetica" w:hAnsi="Helvetica" w:cs="Helvetica"/>
          <w:color w:val="262626"/>
          <w:kern w:val="0"/>
          <w:sz w:val="18"/>
          <w:szCs w:val="18"/>
        </w:rPr>
        <w:t>candidats</w:t>
      </w:r>
      <w:r w:rsidR="00174231">
        <w:rPr>
          <w:rFonts w:ascii="Helvetica" w:hAnsi="Helvetica" w:cs="Helvetica"/>
          <w:color w:val="262626"/>
          <w:kern w:val="0"/>
          <w:sz w:val="18"/>
          <w:szCs w:val="18"/>
        </w:rPr>
        <w:t xml:space="preserve"> non retenus devront, dans un délai de </w:t>
      </w:r>
      <w:r w:rsidR="00174231">
        <w:rPr>
          <w:rFonts w:ascii="Helvetica" w:hAnsi="Helvetica" w:cs="Helvetica"/>
          <w:color w:val="000000"/>
          <w:kern w:val="0"/>
          <w:sz w:val="18"/>
          <w:szCs w:val="18"/>
        </w:rPr>
        <w:t>0</w:t>
      </w:r>
      <w:r w:rsidR="00174231">
        <w:rPr>
          <w:rFonts w:ascii="Helvetica" w:hAnsi="Helvetica" w:cs="Helvetica"/>
          <w:color w:val="262626"/>
          <w:kern w:val="0"/>
          <w:sz w:val="18"/>
          <w:szCs w:val="18"/>
        </w:rPr>
        <w:t xml:space="preserve"> jours à compter de la date à laquelle ils auront été informés du rejet de leurs offres, venir retirer les échantillons. Les opérations de retrait seront à leurs frais. Les échantillons non demandés dans ce délai seront acquis à l'</w:t>
      </w:r>
      <w:r w:rsidR="00F93269">
        <w:rPr>
          <w:rFonts w:ascii="Helvetica" w:hAnsi="Helvetica" w:cs="Helvetica"/>
          <w:color w:val="262626"/>
          <w:kern w:val="0"/>
          <w:sz w:val="18"/>
          <w:szCs w:val="18"/>
        </w:rPr>
        <w:t>A</w:t>
      </w:r>
      <w:r w:rsidR="00174231">
        <w:rPr>
          <w:rFonts w:ascii="Helvetica" w:hAnsi="Helvetica" w:cs="Helvetica"/>
          <w:color w:val="262626"/>
          <w:kern w:val="0"/>
          <w:sz w:val="18"/>
          <w:szCs w:val="18"/>
        </w:rPr>
        <w:t>cheteur. Dans le cas d'échantillons périssables, il n'y aura pas de retour.</w:t>
      </w:r>
      <w:r w:rsidR="00F93269">
        <w:rPr>
          <w:rFonts w:ascii="Helvetica" w:hAnsi="Helvetica" w:cs="Helvetica"/>
          <w:color w:val="262626"/>
          <w:kern w:val="0"/>
          <w:sz w:val="18"/>
          <w:szCs w:val="18"/>
        </w:rPr>
        <w:t xml:space="preserve"> </w:t>
      </w:r>
      <w:r w:rsidR="00174231">
        <w:rPr>
          <w:rFonts w:ascii="Helvetica" w:hAnsi="Helvetica" w:cs="Helvetica"/>
          <w:color w:val="000000"/>
          <w:kern w:val="0"/>
          <w:sz w:val="18"/>
          <w:szCs w:val="18"/>
        </w:rPr>
        <w:t xml:space="preserve">Le </w:t>
      </w:r>
      <w:r w:rsidR="00F93269">
        <w:rPr>
          <w:rFonts w:ascii="Helvetica" w:hAnsi="Helvetica" w:cs="Helvetica"/>
          <w:color w:val="000000"/>
          <w:kern w:val="0"/>
          <w:sz w:val="18"/>
          <w:szCs w:val="18"/>
        </w:rPr>
        <w:t xml:space="preserve">candidat </w:t>
      </w:r>
      <w:r w:rsidR="00174231">
        <w:rPr>
          <w:rFonts w:ascii="Helvetica" w:hAnsi="Helvetica" w:cs="Helvetica"/>
          <w:color w:val="000000"/>
          <w:kern w:val="0"/>
          <w:sz w:val="18"/>
          <w:szCs w:val="18"/>
        </w:rPr>
        <w:t>ne pourra prétendre à aucune indemnité.</w:t>
      </w:r>
    </w:p>
    <w:p w14:paraId="75F7080A" w14:textId="77777777" w:rsidR="00E60164" w:rsidRPr="00E60164" w:rsidRDefault="00E60164"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0"/>
          <w:szCs w:val="10"/>
        </w:rPr>
      </w:pPr>
    </w:p>
    <w:p w14:paraId="117587C1" w14:textId="08FF44C5"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Le </w:t>
      </w:r>
      <w:r w:rsidR="00F93269">
        <w:rPr>
          <w:rFonts w:ascii="Helvetica" w:hAnsi="Helvetica" w:cs="Helvetica"/>
          <w:color w:val="262626"/>
          <w:kern w:val="0"/>
          <w:sz w:val="18"/>
          <w:szCs w:val="18"/>
        </w:rPr>
        <w:t xml:space="preserve">candidat </w:t>
      </w:r>
      <w:r>
        <w:rPr>
          <w:rFonts w:ascii="Helvetica" w:hAnsi="Helvetica" w:cs="Helvetica"/>
          <w:color w:val="262626"/>
          <w:kern w:val="0"/>
          <w:sz w:val="18"/>
          <w:szCs w:val="18"/>
        </w:rPr>
        <w:t>précisera, le cas échéant, également la nature et le montant des prestations qu’il envisage de sous-traiter ainsi que la liste des sous-traitants qu’il se propose de présenter à l’agrément et à l’acceptation de l'</w:t>
      </w:r>
      <w:r w:rsidR="00F93269">
        <w:rPr>
          <w:rFonts w:ascii="Helvetica" w:hAnsi="Helvetica" w:cs="Helvetica"/>
          <w:color w:val="262626"/>
          <w:kern w:val="0"/>
          <w:sz w:val="18"/>
          <w:szCs w:val="18"/>
        </w:rPr>
        <w:t>A</w:t>
      </w:r>
      <w:r>
        <w:rPr>
          <w:rFonts w:ascii="Helvetica" w:hAnsi="Helvetica" w:cs="Helvetica"/>
          <w:color w:val="262626"/>
          <w:kern w:val="0"/>
          <w:sz w:val="18"/>
          <w:szCs w:val="18"/>
        </w:rPr>
        <w:t>cheteur.</w:t>
      </w:r>
    </w:p>
    <w:p w14:paraId="0DDD91DB" w14:textId="77777777" w:rsidR="00E60164" w:rsidRPr="00E60164" w:rsidRDefault="00E60164"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64E5B680" w14:textId="10219B41"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Seuls les documents visés ci-dessus et leurs annexes sont à remettre dans l’offre. Seuls les documents détenus par l'</w:t>
      </w:r>
      <w:r w:rsidR="00F93269">
        <w:rPr>
          <w:rFonts w:ascii="Helvetica" w:hAnsi="Helvetica" w:cs="Helvetica"/>
          <w:color w:val="262626"/>
          <w:kern w:val="0"/>
          <w:sz w:val="18"/>
          <w:szCs w:val="18"/>
        </w:rPr>
        <w:t>A</w:t>
      </w:r>
      <w:r>
        <w:rPr>
          <w:rFonts w:ascii="Helvetica" w:hAnsi="Helvetica" w:cs="Helvetica"/>
          <w:color w:val="262626"/>
          <w:kern w:val="0"/>
          <w:sz w:val="18"/>
          <w:szCs w:val="18"/>
        </w:rPr>
        <w:t>cheteur font foi. Dans tous les cas, les documents détenus par l'</w:t>
      </w:r>
      <w:r w:rsidR="00F93269">
        <w:rPr>
          <w:rFonts w:ascii="Helvetica" w:hAnsi="Helvetica" w:cs="Helvetica"/>
          <w:color w:val="262626"/>
          <w:kern w:val="0"/>
          <w:sz w:val="18"/>
          <w:szCs w:val="18"/>
        </w:rPr>
        <w:t>A</w:t>
      </w:r>
      <w:r>
        <w:rPr>
          <w:rFonts w:ascii="Helvetica" w:hAnsi="Helvetica" w:cs="Helvetica"/>
          <w:color w:val="262626"/>
          <w:kern w:val="0"/>
          <w:sz w:val="18"/>
          <w:szCs w:val="18"/>
        </w:rPr>
        <w:t>cheteur et notifiés au titulaire seront les documents contractuels.</w:t>
      </w:r>
    </w:p>
    <w:p w14:paraId="3941FF32" w14:textId="77777777" w:rsidR="009E4994" w:rsidRDefault="009E4994"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550FFE64" w14:textId="77777777" w:rsidR="009E4994" w:rsidRDefault="009E4994" w:rsidP="00E5735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8"/>
          <w:szCs w:val="18"/>
          <w:u w:val="single"/>
        </w:rPr>
      </w:pPr>
      <w:r w:rsidRPr="00E3749A">
        <w:rPr>
          <w:rFonts w:ascii="Helvetica" w:hAnsi="Helvetica" w:cs="Helvetica"/>
          <w:b/>
          <w:bCs/>
          <w:color w:val="262626"/>
          <w:kern w:val="0"/>
          <w:sz w:val="18"/>
          <w:szCs w:val="18"/>
          <w:u w:val="single"/>
        </w:rPr>
        <w:t>Précisions complémentaires :</w:t>
      </w:r>
    </w:p>
    <w:p w14:paraId="619F12E0" w14:textId="77777777" w:rsidR="009E4994" w:rsidRPr="00E3749A" w:rsidRDefault="009E4994" w:rsidP="00E5735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0"/>
          <w:szCs w:val="10"/>
          <w:u w:val="single"/>
        </w:rPr>
      </w:pPr>
    </w:p>
    <w:p w14:paraId="2EA41655" w14:textId="7D9227E1" w:rsidR="009E4994" w:rsidRPr="00E3749A" w:rsidRDefault="009E4994" w:rsidP="00E5735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8"/>
          <w:szCs w:val="18"/>
        </w:rPr>
      </w:pPr>
      <w:r w:rsidRPr="00E3749A">
        <w:rPr>
          <w:rFonts w:ascii="Helvetica" w:hAnsi="Helvetica" w:cs="Helvetica"/>
          <w:b/>
          <w:bCs/>
          <w:color w:val="262626"/>
          <w:kern w:val="0"/>
          <w:sz w:val="18"/>
          <w:szCs w:val="18"/>
        </w:rPr>
        <w:t xml:space="preserve">• Le </w:t>
      </w:r>
      <w:r w:rsidR="00F93269">
        <w:rPr>
          <w:rFonts w:ascii="Helvetica" w:hAnsi="Helvetica" w:cs="Helvetica"/>
          <w:b/>
          <w:bCs/>
          <w:color w:val="262626"/>
          <w:kern w:val="0"/>
          <w:sz w:val="18"/>
          <w:szCs w:val="18"/>
        </w:rPr>
        <w:t xml:space="preserve">candidat </w:t>
      </w:r>
      <w:r w:rsidRPr="00E3749A">
        <w:rPr>
          <w:rFonts w:ascii="Helvetica" w:hAnsi="Helvetica" w:cs="Helvetica"/>
          <w:b/>
          <w:bCs/>
          <w:color w:val="262626"/>
          <w:kern w:val="0"/>
          <w:sz w:val="18"/>
          <w:szCs w:val="18"/>
        </w:rPr>
        <w:t>précisera dans l'Acte d'Engagement la répartition des prestations à exécuter par chacun des membres du groupement, le cas échéant.</w:t>
      </w:r>
    </w:p>
    <w:p w14:paraId="67F9977D" w14:textId="77777777" w:rsidR="009E4994" w:rsidRPr="00E3749A" w:rsidRDefault="009E4994" w:rsidP="00E5735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0"/>
          <w:szCs w:val="10"/>
        </w:rPr>
      </w:pPr>
    </w:p>
    <w:p w14:paraId="473732C7" w14:textId="77777777" w:rsidR="00405662" w:rsidRDefault="009E4994" w:rsidP="004056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8"/>
          <w:szCs w:val="18"/>
        </w:rPr>
      </w:pPr>
      <w:r w:rsidRPr="00E3749A">
        <w:rPr>
          <w:rFonts w:ascii="Helvetica" w:hAnsi="Helvetica" w:cs="Helvetica"/>
          <w:b/>
          <w:bCs/>
          <w:color w:val="262626"/>
          <w:kern w:val="0"/>
          <w:sz w:val="18"/>
          <w:szCs w:val="18"/>
        </w:rPr>
        <w:t xml:space="preserve">• Le </w:t>
      </w:r>
      <w:r w:rsidR="00F93269">
        <w:rPr>
          <w:rFonts w:ascii="Helvetica" w:hAnsi="Helvetica" w:cs="Helvetica"/>
          <w:b/>
          <w:bCs/>
          <w:color w:val="262626"/>
          <w:kern w:val="0"/>
          <w:sz w:val="18"/>
          <w:szCs w:val="18"/>
        </w:rPr>
        <w:t>candidat</w:t>
      </w:r>
      <w:r w:rsidRPr="00E3749A">
        <w:rPr>
          <w:rFonts w:ascii="Helvetica" w:hAnsi="Helvetica" w:cs="Helvetica"/>
          <w:b/>
          <w:bCs/>
          <w:color w:val="262626"/>
          <w:kern w:val="0"/>
          <w:sz w:val="18"/>
          <w:szCs w:val="18"/>
        </w:rPr>
        <w:t xml:space="preserve"> précisera, le cas échéant, également la nature des prestations qu’il envisage de sous-traiter ainsi que la liste des sous-traitants qu’il se propose de présenter à l’agrément et à l’acceptation de l'</w:t>
      </w:r>
      <w:r w:rsidR="00F93269">
        <w:rPr>
          <w:rFonts w:ascii="Helvetica" w:hAnsi="Helvetica" w:cs="Helvetica"/>
          <w:b/>
          <w:bCs/>
          <w:color w:val="262626"/>
          <w:kern w:val="0"/>
          <w:sz w:val="18"/>
          <w:szCs w:val="18"/>
        </w:rPr>
        <w:t>A</w:t>
      </w:r>
      <w:r w:rsidRPr="00E3749A">
        <w:rPr>
          <w:rFonts w:ascii="Helvetica" w:hAnsi="Helvetica" w:cs="Helvetica"/>
          <w:b/>
          <w:bCs/>
          <w:color w:val="262626"/>
          <w:kern w:val="0"/>
          <w:sz w:val="18"/>
          <w:szCs w:val="18"/>
        </w:rPr>
        <w:t>cheteur.</w:t>
      </w:r>
    </w:p>
    <w:p w14:paraId="4601B78B" w14:textId="77777777" w:rsidR="00405662" w:rsidRDefault="00405662" w:rsidP="004056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8"/>
          <w:szCs w:val="18"/>
        </w:rPr>
      </w:pPr>
    </w:p>
    <w:p w14:paraId="547DBD0C" w14:textId="2BA3CD24" w:rsidR="00174231" w:rsidRPr="00405662" w:rsidRDefault="00174231" w:rsidP="004056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8"/>
          <w:szCs w:val="18"/>
        </w:rPr>
      </w:pPr>
      <w:r w:rsidRPr="00F93269">
        <w:rPr>
          <w:rFonts w:ascii="Helvetica" w:hAnsi="Helvetica" w:cs="Helvetica"/>
          <w:b/>
          <w:bCs/>
          <w:color w:val="262626"/>
          <w:kern w:val="0"/>
        </w:rPr>
        <w:t xml:space="preserve">6 - Jugement des offres et attribution du </w:t>
      </w:r>
      <w:r w:rsidR="00F93269">
        <w:rPr>
          <w:rFonts w:ascii="Helvetica" w:hAnsi="Helvetica" w:cs="Helvetica"/>
          <w:b/>
          <w:bCs/>
          <w:color w:val="262626"/>
          <w:kern w:val="0"/>
        </w:rPr>
        <w:t>marché</w:t>
      </w:r>
    </w:p>
    <w:p w14:paraId="76CA58C9" w14:textId="77777777" w:rsidR="00174231" w:rsidRPr="00405662"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rPr>
      </w:pPr>
    </w:p>
    <w:p w14:paraId="4BBD18A5" w14:textId="77777777" w:rsidR="00174231" w:rsidRPr="00F93269"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r w:rsidRPr="00F93269">
        <w:rPr>
          <w:rFonts w:ascii="Helvetica" w:hAnsi="Helvetica" w:cs="Helvetica"/>
          <w:b/>
          <w:bCs/>
          <w:color w:val="262626"/>
          <w:kern w:val="0"/>
        </w:rPr>
        <w:t>6.1 - Jugement des offres</w:t>
      </w:r>
    </w:p>
    <w:p w14:paraId="6222B766" w14:textId="77777777" w:rsidR="00E60164" w:rsidRDefault="00E60164"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rPr>
      </w:pPr>
    </w:p>
    <w:p w14:paraId="7F24F32A" w14:textId="5D2C744C" w:rsidR="00FF5E13" w:rsidRPr="001360E7" w:rsidRDefault="00174231"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u w:val="single"/>
        </w:rPr>
      </w:pPr>
      <w:r w:rsidRPr="001360E7">
        <w:rPr>
          <w:rFonts w:ascii="Helvetica" w:hAnsi="Helvetica" w:cs="Helvetica"/>
          <w:b/>
          <w:bCs/>
          <w:color w:val="262626"/>
          <w:kern w:val="0"/>
          <w:sz w:val="18"/>
          <w:szCs w:val="18"/>
          <w:u w:val="single"/>
        </w:rPr>
        <w:t>Critères</w:t>
      </w:r>
      <w:r w:rsidR="00FF5E13" w:rsidRPr="001360E7">
        <w:rPr>
          <w:rFonts w:ascii="Helvetica" w:hAnsi="Helvetica" w:cs="Helvetica"/>
          <w:b/>
          <w:bCs/>
          <w:color w:val="262626"/>
          <w:kern w:val="0"/>
          <w:sz w:val="18"/>
          <w:szCs w:val="18"/>
          <w:u w:val="single"/>
        </w:rPr>
        <w:t> :</w:t>
      </w:r>
    </w:p>
    <w:p w14:paraId="47919635" w14:textId="77777777" w:rsidR="00FF5E13" w:rsidRPr="00E3749A"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0"/>
          <w:szCs w:val="10"/>
        </w:rPr>
      </w:pPr>
    </w:p>
    <w:p w14:paraId="373C4426" w14:textId="3158B3F8" w:rsidR="00FF5E13" w:rsidRPr="00FF5E13" w:rsidRDefault="00FF5E13" w:rsidP="00FF5E13">
      <w:pPr>
        <w:pStyle w:val="Paragraphedeliste"/>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u w:val="single"/>
        </w:rPr>
      </w:pPr>
      <w:r w:rsidRPr="00FF5E13">
        <w:rPr>
          <w:rFonts w:ascii="Helvetica" w:hAnsi="Helvetica" w:cs="Helvetica"/>
          <w:b/>
          <w:bCs/>
          <w:color w:val="262626"/>
          <w:kern w:val="0"/>
          <w:sz w:val="18"/>
          <w:szCs w:val="18"/>
          <w:u w:val="single"/>
        </w:rPr>
        <w:t>Pour le lot n° 1</w:t>
      </w:r>
    </w:p>
    <w:p w14:paraId="1E0F37EE" w14:textId="77777777" w:rsidR="00FF5E13" w:rsidRPr="00E3749A"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48E15BEF" w14:textId="77777777"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L'offre économiquement la plus avantageuse sera choisie à l'issue d'un classement, selon les critères pondérés suivants :</w:t>
      </w:r>
    </w:p>
    <w:p w14:paraId="0890BBB1" w14:textId="77777777" w:rsidR="00FF5E13" w:rsidRPr="003721C1"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337D1CF0" w14:textId="77777777" w:rsidR="00FF5E13" w:rsidRPr="00E3749A"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61CC0066" w14:textId="77777777" w:rsidR="00FF5E13" w:rsidRPr="00E3749A"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sidRPr="00E3749A">
        <w:rPr>
          <w:rFonts w:ascii="Helvetica" w:hAnsi="Helvetica" w:cs="Helvetica"/>
          <w:b/>
          <w:bCs/>
          <w:color w:val="262626"/>
          <w:kern w:val="0"/>
          <w:sz w:val="18"/>
          <w:szCs w:val="18"/>
          <w:u w:val="single"/>
        </w:rPr>
        <w:t>Critère n° 1 : La valeur technique</w:t>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t xml:space="preserve">       </w:t>
      </w:r>
      <w:r w:rsidRPr="00E3749A">
        <w:rPr>
          <w:rFonts w:ascii="Helvetica" w:hAnsi="Helvetica" w:cs="Helvetica"/>
          <w:color w:val="262626"/>
          <w:kern w:val="0"/>
          <w:sz w:val="18"/>
          <w:szCs w:val="18"/>
        </w:rPr>
        <w:t>50</w:t>
      </w:r>
    </w:p>
    <w:p w14:paraId="6A382165" w14:textId="77777777" w:rsidR="00FF5E13" w:rsidRPr="00E3749A"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t xml:space="preserve">    /100</w:t>
      </w:r>
    </w:p>
    <w:p w14:paraId="0665FF74" w14:textId="77777777"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Ce critère sera analysé par un collège de notateurs sur la base des échantillons fournis. Chaque notateur attribuera une note par échantillon.</w:t>
      </w:r>
    </w:p>
    <w:p w14:paraId="1205BDDD" w14:textId="77777777" w:rsidR="00FF5E13" w:rsidRPr="00F42D9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01518E06" w14:textId="77777777"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Ce critère est noté sur 20.</w:t>
      </w:r>
    </w:p>
    <w:p w14:paraId="30C21B47" w14:textId="77777777" w:rsidR="00FF5E13" w:rsidRPr="00F42D9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219D34E2" w14:textId="6DC5265F"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 xml:space="preserve">La séance de dégustation se déroulera le jour de la livraison des pièces. L’ordre d’arrivée des échantillons déterminera l’ordre de passage devant le collège de notateurs. Les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s seront informés de l’horaire définitif de passage lors du dépôt des échantillons.</w:t>
      </w:r>
    </w:p>
    <w:p w14:paraId="27028906" w14:textId="77777777" w:rsidR="00FF5E13" w:rsidRPr="00F42D9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274F6EE1" w14:textId="77777777"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Seuls seront acceptés les échantillons demandés à l’article 5.2 du Règlement de la Consultation.</w:t>
      </w:r>
    </w:p>
    <w:p w14:paraId="2D5D78B5" w14:textId="77777777" w:rsidR="00FF5E13" w:rsidRPr="00F42D9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75EC741B" w14:textId="127DE64E"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 xml:space="preserve">Tout échantillon demandé non fourni ou fourni non conforme aux spécificités techniques exigées ou périmé entraînera le REJET DE L’OFFRE du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w:t>
      </w:r>
    </w:p>
    <w:p w14:paraId="0B2F28C9" w14:textId="77777777" w:rsidR="00FF5E13" w:rsidRPr="00F42D9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14B47C2B" w14:textId="77777777" w:rsidR="00AD66A7" w:rsidRDefault="00AD66A7"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4F4B4C2A" w14:textId="77777777" w:rsidR="00AD66A7" w:rsidRDefault="00AD66A7"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2B3C5135" w14:textId="6B0C3B49"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Il est précisé que l’anonymat des échantillons sera assuré avant la séance de dégustation par un étiquetage numéroté des plats. La tenue des intervenants doit également être anonyme.</w:t>
      </w:r>
    </w:p>
    <w:p w14:paraId="44041BD8" w14:textId="77777777" w:rsidR="00FF5E13" w:rsidRPr="00F42D9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6CAD1325" w14:textId="68D54206"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 xml:space="preserve">Le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disposera de 30 minutes de temps de préparation. Le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fournira la vaisselle, sans logo ni aucun signe distinctif. Il devra prévoir son petit matériel d’exploitation et 1 plaque à induction.</w:t>
      </w:r>
    </w:p>
    <w:p w14:paraId="46C45EF0" w14:textId="77777777" w:rsidR="00FF5E13" w:rsidRPr="00F42D9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767AF79F" w14:textId="77777777"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La séance de dégustation durera 30 minutes.</w:t>
      </w:r>
    </w:p>
    <w:p w14:paraId="667A982E" w14:textId="77777777" w:rsidR="00FF5E13" w:rsidRPr="00F42D9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082CFB80" w14:textId="77777777"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Des frigos, des étuves, le point d’eau, l’électricité et le mobilier seront fournis par l’OTM NCA.</w:t>
      </w:r>
    </w:p>
    <w:p w14:paraId="40B9085C" w14:textId="77777777" w:rsidR="00FF5E13" w:rsidRPr="00F42D9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1582875E" w14:textId="7BD63F88"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 xml:space="preserve">Le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a la possibilité d’utiliser son propre équipement froid.</w:t>
      </w:r>
    </w:p>
    <w:p w14:paraId="4B8FE1BC" w14:textId="77777777" w:rsidR="00FF5E13" w:rsidRPr="00F42D9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69D3D92A" w14:textId="77777777"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Tout sera mis en œuvre pour assurer l'égalité de traitement des candidats.</w:t>
      </w:r>
    </w:p>
    <w:p w14:paraId="13A55188" w14:textId="77777777"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u w:val="single"/>
        </w:rPr>
      </w:pPr>
    </w:p>
    <w:p w14:paraId="2F243636" w14:textId="30143E43" w:rsidR="00FF5E13" w:rsidRPr="00F42D9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u w:val="single"/>
        </w:rPr>
      </w:pPr>
      <w:r w:rsidRPr="00F42D99">
        <w:rPr>
          <w:rFonts w:ascii="Helvetica" w:hAnsi="Helvetica" w:cs="Helvetica"/>
          <w:b/>
          <w:bCs/>
          <w:color w:val="262626"/>
          <w:kern w:val="0"/>
          <w:sz w:val="18"/>
          <w:szCs w:val="18"/>
          <w:u w:val="single"/>
        </w:rPr>
        <w:t>Les sous-critères :</w:t>
      </w:r>
    </w:p>
    <w:p w14:paraId="1B407EF9" w14:textId="77777777" w:rsidR="00FF5E13" w:rsidRPr="00F42D9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723690CA" w14:textId="6548A4F4" w:rsidR="00FF5E13" w:rsidRPr="00E5735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rPr>
      </w:pPr>
      <w:r w:rsidRPr="00E57359">
        <w:rPr>
          <w:rFonts w:ascii="Helvetica" w:hAnsi="Helvetica" w:cs="Helvetica"/>
          <w:b/>
          <w:bCs/>
          <w:color w:val="262626"/>
          <w:kern w:val="0"/>
          <w:sz w:val="18"/>
          <w:szCs w:val="18"/>
          <w:u w:val="single"/>
        </w:rPr>
        <w:t>Sous-critère n° 1</w:t>
      </w:r>
      <w:r w:rsidRPr="00E57359">
        <w:rPr>
          <w:rFonts w:ascii="Helvetica" w:hAnsi="Helvetica" w:cs="Helvetica"/>
          <w:b/>
          <w:bCs/>
          <w:color w:val="262626"/>
          <w:kern w:val="0"/>
          <w:sz w:val="18"/>
          <w:szCs w:val="18"/>
        </w:rPr>
        <w:t> : Qualité organoleptique des pièces et fraîcheur des produits au vu des échantillons fournis :</w:t>
      </w:r>
      <w:r w:rsidR="00E57359">
        <w:rPr>
          <w:rFonts w:ascii="Helvetica" w:hAnsi="Helvetica" w:cs="Helvetica"/>
          <w:b/>
          <w:bCs/>
          <w:color w:val="262626"/>
          <w:kern w:val="0"/>
          <w:sz w:val="18"/>
          <w:szCs w:val="18"/>
        </w:rPr>
        <w:tab/>
      </w:r>
      <w:r w:rsidR="00E57359">
        <w:rPr>
          <w:rFonts w:ascii="Helvetica" w:hAnsi="Helvetica" w:cs="Helvetica"/>
          <w:b/>
          <w:bCs/>
          <w:color w:val="262626"/>
          <w:kern w:val="0"/>
          <w:sz w:val="18"/>
          <w:szCs w:val="18"/>
        </w:rPr>
        <w:tab/>
      </w:r>
      <w:r w:rsidR="00E57359">
        <w:rPr>
          <w:rFonts w:ascii="Helvetica" w:hAnsi="Helvetica" w:cs="Helvetica"/>
          <w:b/>
          <w:bCs/>
          <w:color w:val="262626"/>
          <w:kern w:val="0"/>
          <w:sz w:val="18"/>
          <w:szCs w:val="18"/>
        </w:rPr>
        <w:tab/>
      </w:r>
      <w:r w:rsidR="00E57359">
        <w:rPr>
          <w:rFonts w:ascii="Helvetica" w:hAnsi="Helvetica" w:cs="Helvetica"/>
          <w:b/>
          <w:bCs/>
          <w:color w:val="262626"/>
          <w:kern w:val="0"/>
          <w:sz w:val="18"/>
          <w:szCs w:val="18"/>
        </w:rPr>
        <w:tab/>
      </w:r>
      <w:r w:rsidR="00E57359">
        <w:rPr>
          <w:rFonts w:ascii="Helvetica" w:hAnsi="Helvetica" w:cs="Helvetica"/>
          <w:b/>
          <w:bCs/>
          <w:color w:val="262626"/>
          <w:kern w:val="0"/>
          <w:sz w:val="18"/>
          <w:szCs w:val="18"/>
        </w:rPr>
        <w:tab/>
      </w:r>
      <w:r w:rsidR="00E57359">
        <w:rPr>
          <w:rFonts w:ascii="Helvetica" w:hAnsi="Helvetica" w:cs="Helvetica"/>
          <w:b/>
          <w:bCs/>
          <w:color w:val="262626"/>
          <w:kern w:val="0"/>
          <w:sz w:val="18"/>
          <w:szCs w:val="18"/>
        </w:rPr>
        <w:tab/>
      </w:r>
      <w:r w:rsidR="00E57359">
        <w:rPr>
          <w:rFonts w:ascii="Helvetica" w:hAnsi="Helvetica" w:cs="Helvetica"/>
          <w:b/>
          <w:bCs/>
          <w:color w:val="262626"/>
          <w:kern w:val="0"/>
          <w:sz w:val="18"/>
          <w:szCs w:val="18"/>
        </w:rPr>
        <w:tab/>
      </w:r>
      <w:r w:rsidR="00E57359">
        <w:rPr>
          <w:rFonts w:ascii="Helvetica" w:hAnsi="Helvetica" w:cs="Helvetica"/>
          <w:b/>
          <w:bCs/>
          <w:color w:val="262626"/>
          <w:kern w:val="0"/>
          <w:sz w:val="18"/>
          <w:szCs w:val="18"/>
        </w:rPr>
        <w:tab/>
      </w:r>
      <w:r w:rsidR="00E57359">
        <w:rPr>
          <w:rFonts w:ascii="Helvetica" w:hAnsi="Helvetica" w:cs="Helvetica"/>
          <w:b/>
          <w:bCs/>
          <w:color w:val="262626"/>
          <w:kern w:val="0"/>
          <w:sz w:val="18"/>
          <w:szCs w:val="18"/>
        </w:rPr>
        <w:tab/>
      </w:r>
      <w:r w:rsidR="00E57359">
        <w:rPr>
          <w:rFonts w:ascii="Helvetica" w:hAnsi="Helvetica" w:cs="Helvetica"/>
          <w:b/>
          <w:bCs/>
          <w:color w:val="262626"/>
          <w:kern w:val="0"/>
          <w:sz w:val="18"/>
          <w:szCs w:val="18"/>
        </w:rPr>
        <w:tab/>
      </w:r>
      <w:r w:rsidR="00E57359">
        <w:rPr>
          <w:rFonts w:ascii="Helvetica" w:hAnsi="Helvetica" w:cs="Helvetica"/>
          <w:b/>
          <w:bCs/>
          <w:color w:val="262626"/>
          <w:kern w:val="0"/>
          <w:sz w:val="18"/>
          <w:szCs w:val="18"/>
        </w:rPr>
        <w:tab/>
      </w:r>
      <w:r>
        <w:rPr>
          <w:rFonts w:ascii="Helvetica" w:hAnsi="Helvetica" w:cs="Helvetica"/>
          <w:color w:val="262626"/>
          <w:kern w:val="0"/>
          <w:sz w:val="18"/>
          <w:szCs w:val="18"/>
        </w:rPr>
        <w:t xml:space="preserve"> </w:t>
      </w:r>
      <w:r w:rsidRPr="00E57359">
        <w:rPr>
          <w:rFonts w:ascii="Helvetica" w:hAnsi="Helvetica" w:cs="Helvetica"/>
          <w:b/>
          <w:bCs/>
          <w:color w:val="262626"/>
          <w:kern w:val="0"/>
          <w:sz w:val="18"/>
          <w:szCs w:val="18"/>
        </w:rPr>
        <w:t>(pondération : 60 /100)</w:t>
      </w:r>
    </w:p>
    <w:p w14:paraId="325D8447" w14:textId="77777777" w:rsidR="00FF5E13" w:rsidRPr="00F42D9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48A86B0A" w14:textId="77777777" w:rsidR="00FF5E13" w:rsidRDefault="00FF5E13"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La note sur 20 de chaque échantillon sera obtenue en effectuant les moyennes des notes attribuées à l’échantillon par chaque notateur.</w:t>
      </w:r>
    </w:p>
    <w:p w14:paraId="001F30E9" w14:textId="77777777" w:rsidR="00FF5E13" w:rsidRPr="00F42D99" w:rsidRDefault="00FF5E13"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47A3F8B1" w14:textId="77777777" w:rsidR="00FF5E13" w:rsidRDefault="00FF5E13"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La note sur 20 de chaque item sera obtenue en effectuant la moyenne des notes sur 20 de chaque échantillon.</w:t>
      </w:r>
    </w:p>
    <w:p w14:paraId="5513C056" w14:textId="77777777" w:rsidR="00FF5E13" w:rsidRDefault="00FF5E13"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2773FE5A" w14:textId="5C0C0B20" w:rsidR="00FF5E13" w:rsidRDefault="00FF5E13"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Les notes de chaque item seront affectées du coefficient de pondération correspondant.</w:t>
      </w:r>
    </w:p>
    <w:p w14:paraId="27F19D49" w14:textId="77777777" w:rsidR="00FF5E13" w:rsidRPr="00F42D99" w:rsidRDefault="00FF5E13"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7B2BC425" w14:textId="77777777" w:rsidR="00FF5E13" w:rsidRDefault="00FF5E13"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La note sur 20 du sous-critère sera obtenue en additionnant les notes pondérées obtenues pour chaque item.</w:t>
      </w:r>
    </w:p>
    <w:p w14:paraId="5910BC58" w14:textId="77777777" w:rsidR="00FF5E13" w:rsidRPr="00F42D99" w:rsidRDefault="00FF5E13"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72167460" w14:textId="77777777" w:rsidR="00FF5E13" w:rsidRDefault="00FF5E13"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La note du sous-critère sera ensuite affectée du coefficient de pondération correspondant.</w:t>
      </w:r>
    </w:p>
    <w:p w14:paraId="627B831B" w14:textId="77777777" w:rsidR="00FF5E13" w:rsidRPr="00F42D9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376182CB" w14:textId="77777777"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ab/>
      </w:r>
      <w:r w:rsidRPr="00F42D99">
        <w:rPr>
          <w:rFonts w:ascii="Helvetica" w:hAnsi="Helvetica" w:cs="Helvetica"/>
          <w:color w:val="262626"/>
          <w:kern w:val="0"/>
          <w:sz w:val="18"/>
          <w:szCs w:val="18"/>
          <w:u w:val="single"/>
        </w:rPr>
        <w:t>Item n° 1 : Qualité organoleptique</w:t>
      </w:r>
      <w:r>
        <w:rPr>
          <w:rFonts w:ascii="Helvetica" w:hAnsi="Helvetica" w:cs="Helvetica"/>
          <w:color w:val="262626"/>
          <w:kern w:val="0"/>
          <w:sz w:val="18"/>
          <w:szCs w:val="18"/>
        </w:rPr>
        <w:t xml:space="preserve"> (goût, odorat, vue) (pondération : 75 /100)</w:t>
      </w:r>
    </w:p>
    <w:p w14:paraId="32E3735F" w14:textId="77777777"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ab/>
      </w:r>
      <w:r w:rsidRPr="00F42D99">
        <w:rPr>
          <w:rFonts w:ascii="Helvetica" w:hAnsi="Helvetica" w:cs="Helvetica"/>
          <w:color w:val="262626"/>
          <w:kern w:val="0"/>
          <w:sz w:val="18"/>
          <w:szCs w:val="18"/>
          <w:u w:val="single"/>
        </w:rPr>
        <w:t>Item n° 2 : Fraicheur des produits</w:t>
      </w:r>
      <w:r>
        <w:rPr>
          <w:rFonts w:ascii="Helvetica" w:hAnsi="Helvetica" w:cs="Helvetica"/>
          <w:color w:val="262626"/>
          <w:kern w:val="0"/>
          <w:sz w:val="18"/>
          <w:szCs w:val="18"/>
        </w:rPr>
        <w:t xml:space="preserve"> (pondération : 25 /100)</w:t>
      </w:r>
    </w:p>
    <w:p w14:paraId="5ACDE43E" w14:textId="77777777" w:rsidR="00FF5E13" w:rsidRPr="00F42D9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27BA0B79" w14:textId="77777777" w:rsidR="00FF5E13" w:rsidRPr="00E5735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rPr>
      </w:pPr>
      <w:r w:rsidRPr="00E57359">
        <w:rPr>
          <w:rFonts w:ascii="Helvetica" w:hAnsi="Helvetica" w:cs="Helvetica"/>
          <w:b/>
          <w:bCs/>
          <w:color w:val="262626"/>
          <w:kern w:val="0"/>
          <w:sz w:val="18"/>
          <w:szCs w:val="18"/>
          <w:u w:val="single"/>
        </w:rPr>
        <w:t>Sous-critère n° 2 </w:t>
      </w:r>
      <w:r w:rsidRPr="00E57359">
        <w:rPr>
          <w:rFonts w:ascii="Helvetica" w:hAnsi="Helvetica" w:cs="Helvetica"/>
          <w:b/>
          <w:bCs/>
          <w:color w:val="262626"/>
          <w:kern w:val="0"/>
          <w:sz w:val="18"/>
          <w:szCs w:val="18"/>
        </w:rPr>
        <w:t>: Qualité de la présentation des pièces au vu des échantillons fournis : (pondération : 40 /100)</w:t>
      </w:r>
    </w:p>
    <w:p w14:paraId="2756D87B" w14:textId="77777777" w:rsidR="00FF5E13" w:rsidRPr="00F42D9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49BBB103" w14:textId="77777777"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La note sur 20 de chaque échantillon sera obtenue en effectuant les moyennes des notes attribuées à l’échantillon par chaque notateur.</w:t>
      </w:r>
    </w:p>
    <w:p w14:paraId="4082A11F" w14:textId="77777777" w:rsidR="00FF5E13" w:rsidRPr="00F42D9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6E6C04B7" w14:textId="77777777"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La note sur 20 de chaque item sera obtenue en effectuant la moyenne des notes sur 20 de chaque échantillon.</w:t>
      </w:r>
    </w:p>
    <w:p w14:paraId="40FDD43F" w14:textId="77777777" w:rsidR="00FF5E13" w:rsidRPr="00F42D9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64C440CA" w14:textId="77777777"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Les notes de chaque item seront affectées du coefficient de pondération correspondant.</w:t>
      </w:r>
    </w:p>
    <w:p w14:paraId="57F65F4C" w14:textId="77777777" w:rsidR="00FF5E13" w:rsidRPr="00F42D9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21B2BF40" w14:textId="77777777"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La note sur 20 du sous-critère sera obtenue en additionnant les notes pondérées obtenues pour chaque item.</w:t>
      </w:r>
    </w:p>
    <w:p w14:paraId="615FCF84" w14:textId="77777777" w:rsidR="00FF5E13" w:rsidRPr="00F42D9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33A8EFEB" w14:textId="77777777"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La note du sous-critère sera ensuite affectée du coefficient de pondération correspondant.</w:t>
      </w:r>
    </w:p>
    <w:p w14:paraId="7308D299" w14:textId="77777777" w:rsidR="00FF5E13" w:rsidRPr="00F42D9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34843BAE" w14:textId="77777777"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ab/>
      </w:r>
      <w:r w:rsidRPr="00F42D99">
        <w:rPr>
          <w:rFonts w:ascii="Helvetica" w:hAnsi="Helvetica" w:cs="Helvetica"/>
          <w:color w:val="262626"/>
          <w:kern w:val="0"/>
          <w:sz w:val="18"/>
          <w:szCs w:val="18"/>
          <w:u w:val="single"/>
        </w:rPr>
        <w:t>Item n° 1 : Soin et l'originalité</w:t>
      </w:r>
      <w:r>
        <w:rPr>
          <w:rFonts w:ascii="Helvetica" w:hAnsi="Helvetica" w:cs="Helvetica"/>
          <w:color w:val="262626"/>
          <w:kern w:val="0"/>
          <w:sz w:val="18"/>
          <w:szCs w:val="18"/>
        </w:rPr>
        <w:t xml:space="preserve"> (pondération : 60 /100)</w:t>
      </w:r>
    </w:p>
    <w:p w14:paraId="4FF2650A" w14:textId="77777777"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ab/>
      </w:r>
      <w:r w:rsidRPr="00F42D99">
        <w:rPr>
          <w:rFonts w:ascii="Helvetica" w:hAnsi="Helvetica" w:cs="Helvetica"/>
          <w:color w:val="262626"/>
          <w:kern w:val="0"/>
          <w:sz w:val="18"/>
          <w:szCs w:val="18"/>
          <w:u w:val="single"/>
        </w:rPr>
        <w:t>Item n° 2 : Proportion des pièces</w:t>
      </w:r>
      <w:r>
        <w:rPr>
          <w:rFonts w:ascii="Helvetica" w:hAnsi="Helvetica" w:cs="Helvetica"/>
          <w:color w:val="262626"/>
          <w:kern w:val="0"/>
          <w:sz w:val="18"/>
          <w:szCs w:val="18"/>
        </w:rPr>
        <w:t xml:space="preserve"> (pondération : 40 /100)</w:t>
      </w:r>
    </w:p>
    <w:p w14:paraId="211B20E1" w14:textId="77777777" w:rsidR="00FF5E13" w:rsidRPr="003721C1"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28C90EF6" w14:textId="77777777"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10A549FE" w14:textId="77777777"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444FC830" w14:textId="77777777" w:rsidR="00FF5E13" w:rsidRPr="003721C1"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0"/>
          <w:szCs w:val="10"/>
          <w:u w:val="single"/>
        </w:rPr>
      </w:pPr>
    </w:p>
    <w:p w14:paraId="43BFA497" w14:textId="7A968E51" w:rsidR="00FF5E13" w:rsidRPr="00F42D99"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u w:val="single"/>
        </w:rPr>
      </w:pPr>
      <w:r w:rsidRPr="00F42D99">
        <w:rPr>
          <w:rFonts w:ascii="Helvetica" w:hAnsi="Helvetica" w:cs="Helvetica"/>
          <w:b/>
          <w:bCs/>
          <w:color w:val="262626"/>
          <w:kern w:val="0"/>
          <w:sz w:val="18"/>
          <w:szCs w:val="18"/>
          <w:u w:val="single"/>
        </w:rPr>
        <w:t>Critère n°</w:t>
      </w:r>
      <w:r>
        <w:rPr>
          <w:rFonts w:ascii="Helvetica" w:hAnsi="Helvetica" w:cs="Helvetica"/>
          <w:b/>
          <w:bCs/>
          <w:color w:val="262626"/>
          <w:kern w:val="0"/>
          <w:sz w:val="18"/>
          <w:szCs w:val="18"/>
          <w:u w:val="single"/>
        </w:rPr>
        <w:t xml:space="preserve"> </w:t>
      </w:r>
      <w:r w:rsidRPr="00F42D99">
        <w:rPr>
          <w:rFonts w:ascii="Helvetica" w:hAnsi="Helvetica" w:cs="Helvetica"/>
          <w:b/>
          <w:bCs/>
          <w:color w:val="262626"/>
          <w:kern w:val="0"/>
          <w:sz w:val="18"/>
          <w:szCs w:val="18"/>
          <w:u w:val="single"/>
        </w:rPr>
        <w:t>2 : Le Prix</w:t>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t xml:space="preserve">       </w:t>
      </w:r>
      <w:r w:rsidRPr="00F42D99">
        <w:rPr>
          <w:rFonts w:ascii="Helvetica" w:hAnsi="Helvetica" w:cs="Helvetica"/>
          <w:color w:val="262626"/>
          <w:kern w:val="0"/>
          <w:sz w:val="18"/>
          <w:szCs w:val="18"/>
        </w:rPr>
        <w:t>3</w:t>
      </w:r>
      <w:r w:rsidR="00345065">
        <w:rPr>
          <w:rFonts w:ascii="Helvetica" w:hAnsi="Helvetica" w:cs="Helvetica"/>
          <w:color w:val="262626"/>
          <w:kern w:val="0"/>
          <w:sz w:val="18"/>
          <w:szCs w:val="18"/>
        </w:rPr>
        <w:t>0</w:t>
      </w:r>
    </w:p>
    <w:p w14:paraId="2A1A15D0" w14:textId="77777777"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t xml:space="preserve">    /100</w:t>
      </w:r>
    </w:p>
    <w:p w14:paraId="45C3A80D" w14:textId="77777777"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Formule de notation : N</w:t>
      </w:r>
      <w:r>
        <w:rPr>
          <w:rFonts w:ascii="Helvetica" w:hAnsi="Helvetica" w:cs="Helvetica"/>
          <w:color w:val="262626"/>
          <w:kern w:val="0"/>
          <w:sz w:val="13"/>
          <w:szCs w:val="13"/>
        </w:rPr>
        <w:t>LP</w:t>
      </w:r>
      <w:r>
        <w:rPr>
          <w:rFonts w:ascii="Helvetica" w:hAnsi="Helvetica" w:cs="Helvetica"/>
          <w:color w:val="262626"/>
          <w:kern w:val="0"/>
          <w:sz w:val="18"/>
          <w:szCs w:val="18"/>
        </w:rPr>
        <w:t xml:space="preserve"> = 20 x (P</w:t>
      </w:r>
      <w:r>
        <w:rPr>
          <w:rFonts w:ascii="Helvetica" w:hAnsi="Helvetica" w:cs="Helvetica"/>
          <w:color w:val="262626"/>
          <w:kern w:val="0"/>
          <w:sz w:val="13"/>
          <w:szCs w:val="13"/>
        </w:rPr>
        <w:t>b</w:t>
      </w:r>
      <w:r>
        <w:rPr>
          <w:rFonts w:ascii="Helvetica" w:hAnsi="Helvetica" w:cs="Helvetica"/>
          <w:color w:val="262626"/>
          <w:kern w:val="0"/>
          <w:sz w:val="18"/>
          <w:szCs w:val="18"/>
        </w:rPr>
        <w:t xml:space="preserve"> / P</w:t>
      </w:r>
      <w:r>
        <w:rPr>
          <w:rFonts w:ascii="Helvetica" w:hAnsi="Helvetica" w:cs="Helvetica"/>
          <w:color w:val="B80E3D"/>
          <w:kern w:val="0"/>
          <w:sz w:val="13"/>
          <w:szCs w:val="13"/>
        </w:rPr>
        <w:t>s</w:t>
      </w:r>
      <w:r>
        <w:rPr>
          <w:rFonts w:ascii="Helvetica" w:hAnsi="Helvetica" w:cs="Helvetica"/>
          <w:color w:val="262626"/>
          <w:kern w:val="0"/>
          <w:sz w:val="18"/>
          <w:szCs w:val="18"/>
        </w:rPr>
        <w:t>)</w:t>
      </w:r>
    </w:p>
    <w:p w14:paraId="7E12CC3E" w14:textId="77777777" w:rsidR="00FF5E13" w:rsidRPr="003721C1"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32325857" w14:textId="541CDE24"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N</w:t>
      </w:r>
      <w:r>
        <w:rPr>
          <w:rFonts w:ascii="Helvetica" w:hAnsi="Helvetica" w:cs="Helvetica"/>
          <w:color w:val="262626"/>
          <w:kern w:val="0"/>
          <w:sz w:val="13"/>
          <w:szCs w:val="13"/>
        </w:rPr>
        <w:t>LP</w:t>
      </w:r>
      <w:r>
        <w:rPr>
          <w:rFonts w:ascii="Helvetica" w:hAnsi="Helvetica" w:cs="Helvetica"/>
          <w:color w:val="262626"/>
          <w:kern w:val="0"/>
          <w:sz w:val="18"/>
          <w:szCs w:val="18"/>
        </w:rPr>
        <w:t xml:space="preserve"> = note prix du </w:t>
      </w:r>
      <w:r w:rsidR="00E57359">
        <w:rPr>
          <w:rFonts w:ascii="Helvetica" w:hAnsi="Helvetica" w:cs="Helvetica"/>
          <w:color w:val="262626"/>
          <w:kern w:val="0"/>
          <w:sz w:val="18"/>
          <w:szCs w:val="18"/>
        </w:rPr>
        <w:t>candidat</w:t>
      </w:r>
    </w:p>
    <w:p w14:paraId="5073D826" w14:textId="77777777" w:rsidR="00FF5E13" w:rsidRPr="003721C1"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0737FBC8" w14:textId="59415A1F"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P</w:t>
      </w:r>
      <w:r>
        <w:rPr>
          <w:rFonts w:ascii="Helvetica" w:hAnsi="Helvetica" w:cs="Helvetica"/>
          <w:color w:val="262626"/>
          <w:kern w:val="0"/>
          <w:sz w:val="13"/>
          <w:szCs w:val="13"/>
        </w:rPr>
        <w:t>s</w:t>
      </w:r>
      <w:r>
        <w:rPr>
          <w:rFonts w:ascii="Helvetica" w:hAnsi="Helvetica" w:cs="Helvetica"/>
          <w:color w:val="262626"/>
          <w:kern w:val="0"/>
          <w:sz w:val="18"/>
          <w:szCs w:val="18"/>
        </w:rPr>
        <w:t xml:space="preserve"> = prix du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à noter</w:t>
      </w:r>
    </w:p>
    <w:p w14:paraId="09C2D032" w14:textId="77777777" w:rsidR="00FF5E13" w:rsidRPr="003721C1"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11B9CBE8" w14:textId="77777777"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P</w:t>
      </w:r>
      <w:r>
        <w:rPr>
          <w:rFonts w:ascii="Helvetica" w:hAnsi="Helvetica" w:cs="Helvetica"/>
          <w:color w:val="262626"/>
          <w:kern w:val="0"/>
          <w:sz w:val="13"/>
          <w:szCs w:val="13"/>
        </w:rPr>
        <w:t>b</w:t>
      </w:r>
      <w:r>
        <w:rPr>
          <w:rFonts w:ascii="Helvetica" w:hAnsi="Helvetica" w:cs="Helvetica"/>
          <w:color w:val="262626"/>
          <w:kern w:val="0"/>
          <w:sz w:val="18"/>
          <w:szCs w:val="18"/>
        </w:rPr>
        <w:t xml:space="preserve"> = prix le plus bas</w:t>
      </w:r>
    </w:p>
    <w:p w14:paraId="1FD05089" w14:textId="77777777" w:rsidR="00FF5E13" w:rsidRPr="003721C1"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15AE55AA" w14:textId="77777777"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 xml:space="preserve">Le prix sera jugé sur la base du montant total en € HT du DQE à partir des prix figurant dans le BPU </w:t>
      </w:r>
    </w:p>
    <w:p w14:paraId="5C190F95" w14:textId="77777777"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roofErr w:type="gramStart"/>
      <w:r>
        <w:rPr>
          <w:rFonts w:ascii="Helvetica" w:hAnsi="Helvetica" w:cs="Helvetica"/>
          <w:color w:val="262626"/>
          <w:kern w:val="0"/>
          <w:sz w:val="18"/>
          <w:szCs w:val="18"/>
        </w:rPr>
        <w:t>et</w:t>
      </w:r>
      <w:proofErr w:type="gramEnd"/>
      <w:r>
        <w:rPr>
          <w:rFonts w:ascii="Helvetica" w:hAnsi="Helvetica" w:cs="Helvetica"/>
          <w:color w:val="262626"/>
          <w:kern w:val="0"/>
          <w:sz w:val="18"/>
          <w:szCs w:val="18"/>
        </w:rPr>
        <w:t xml:space="preserve"> à partir du montant estimatif en € HT d'achats de fournitures sur catalogue.</w:t>
      </w:r>
    </w:p>
    <w:p w14:paraId="4877A324" w14:textId="77777777" w:rsidR="00FF5E13" w:rsidRPr="003721C1"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30BA7804" w14:textId="77777777"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68C768A2" w14:textId="77777777"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7C9B066B" w14:textId="77777777" w:rsidR="00FF5E13" w:rsidRPr="000C476A"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0"/>
          <w:szCs w:val="10"/>
          <w:u w:val="single"/>
        </w:rPr>
      </w:pPr>
    </w:p>
    <w:p w14:paraId="06FAE6F2" w14:textId="1082B046" w:rsidR="00FF5E13" w:rsidRPr="00FE0024"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rPr>
      </w:pPr>
      <w:r w:rsidRPr="003721C1">
        <w:rPr>
          <w:rFonts w:ascii="Helvetica" w:hAnsi="Helvetica" w:cs="Helvetica"/>
          <w:b/>
          <w:bCs/>
          <w:color w:val="262626"/>
          <w:kern w:val="0"/>
          <w:sz w:val="18"/>
          <w:szCs w:val="18"/>
          <w:u w:val="single"/>
        </w:rPr>
        <w:t>Critère n°3 : Prise en compte du développement durable :</w:t>
      </w:r>
      <w:r w:rsidR="00FE0024">
        <w:rPr>
          <w:rFonts w:ascii="Helvetica" w:hAnsi="Helvetica" w:cs="Helvetica"/>
          <w:b/>
          <w:bCs/>
          <w:color w:val="262626"/>
          <w:kern w:val="0"/>
          <w:sz w:val="18"/>
          <w:szCs w:val="18"/>
        </w:rPr>
        <w:tab/>
      </w:r>
      <w:r w:rsidR="00FE0024">
        <w:rPr>
          <w:rFonts w:ascii="Helvetica" w:hAnsi="Helvetica" w:cs="Helvetica"/>
          <w:b/>
          <w:bCs/>
          <w:color w:val="262626"/>
          <w:kern w:val="0"/>
          <w:sz w:val="18"/>
          <w:szCs w:val="18"/>
        </w:rPr>
        <w:tab/>
      </w:r>
      <w:r w:rsidR="00FE0024">
        <w:rPr>
          <w:rFonts w:ascii="Helvetica" w:hAnsi="Helvetica" w:cs="Helvetica"/>
          <w:b/>
          <w:bCs/>
          <w:color w:val="262626"/>
          <w:kern w:val="0"/>
          <w:sz w:val="18"/>
          <w:szCs w:val="18"/>
        </w:rPr>
        <w:tab/>
      </w:r>
      <w:r w:rsidR="00FE0024">
        <w:rPr>
          <w:rFonts w:ascii="Helvetica" w:hAnsi="Helvetica" w:cs="Helvetica"/>
          <w:b/>
          <w:bCs/>
          <w:color w:val="262626"/>
          <w:kern w:val="0"/>
          <w:sz w:val="18"/>
          <w:szCs w:val="18"/>
        </w:rPr>
        <w:tab/>
      </w:r>
      <w:r w:rsidR="00FE0024">
        <w:rPr>
          <w:rFonts w:ascii="Helvetica" w:hAnsi="Helvetica" w:cs="Helvetica"/>
          <w:b/>
          <w:bCs/>
          <w:color w:val="262626"/>
          <w:kern w:val="0"/>
          <w:sz w:val="18"/>
          <w:szCs w:val="18"/>
        </w:rPr>
        <w:tab/>
      </w:r>
      <w:r w:rsidR="00FE0024">
        <w:rPr>
          <w:rFonts w:ascii="Helvetica" w:hAnsi="Helvetica" w:cs="Helvetica"/>
          <w:b/>
          <w:bCs/>
          <w:color w:val="262626"/>
          <w:kern w:val="0"/>
          <w:sz w:val="18"/>
          <w:szCs w:val="18"/>
        </w:rPr>
        <w:tab/>
      </w:r>
      <w:r w:rsidR="00FD11C1">
        <w:rPr>
          <w:rFonts w:ascii="Helvetica" w:hAnsi="Helvetica" w:cs="Helvetica"/>
          <w:b/>
          <w:bCs/>
          <w:color w:val="262626"/>
          <w:kern w:val="0"/>
          <w:sz w:val="18"/>
          <w:szCs w:val="18"/>
        </w:rPr>
        <w:t xml:space="preserve">                    </w:t>
      </w:r>
      <w:r w:rsidR="00FE0024" w:rsidRPr="00FD11C1">
        <w:rPr>
          <w:rFonts w:ascii="Helvetica" w:hAnsi="Helvetica" w:cs="Helvetica"/>
          <w:color w:val="262626"/>
          <w:kern w:val="0"/>
          <w:sz w:val="18"/>
          <w:szCs w:val="18"/>
        </w:rPr>
        <w:t>20</w:t>
      </w:r>
    </w:p>
    <w:p w14:paraId="627A8EC1" w14:textId="00B13045" w:rsidR="00FF5E13" w:rsidRPr="003721C1" w:rsidRDefault="00FD11C1" w:rsidP="00FD11C1">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Helvetica" w:hAnsi="Helvetica" w:cs="Helvetica"/>
          <w:b/>
          <w:bCs/>
          <w:color w:val="262626"/>
          <w:kern w:val="0"/>
          <w:sz w:val="10"/>
          <w:szCs w:val="10"/>
          <w:u w:val="single"/>
        </w:rPr>
      </w:pPr>
      <w:r>
        <w:rPr>
          <w:rFonts w:ascii="Helvetica" w:hAnsi="Helvetica" w:cs="Helvetica"/>
          <w:color w:val="262626"/>
          <w:kern w:val="0"/>
          <w:sz w:val="18"/>
          <w:szCs w:val="18"/>
        </w:rPr>
        <w:t>/100</w:t>
      </w:r>
    </w:p>
    <w:p w14:paraId="12C36ED6" w14:textId="5A438C71" w:rsidR="00FF5E13" w:rsidRDefault="00FF5E13"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Ce critère sera noté sur 20 points.</w:t>
      </w:r>
      <w:r w:rsidR="00FD11C1" w:rsidRPr="00FD11C1">
        <w:rPr>
          <w:rFonts w:ascii="Helvetica" w:hAnsi="Helvetica" w:cs="Helvetica"/>
          <w:color w:val="262626"/>
          <w:kern w:val="0"/>
          <w:sz w:val="18"/>
          <w:szCs w:val="18"/>
        </w:rPr>
        <w:t xml:space="preserve"> </w:t>
      </w:r>
      <w:r w:rsidR="00FD11C1">
        <w:rPr>
          <w:rFonts w:ascii="Helvetica" w:hAnsi="Helvetica" w:cs="Helvetica"/>
          <w:color w:val="262626"/>
          <w:kern w:val="0"/>
          <w:sz w:val="18"/>
          <w:szCs w:val="18"/>
        </w:rPr>
        <w:tab/>
      </w:r>
      <w:r w:rsidR="00FD11C1">
        <w:rPr>
          <w:rFonts w:ascii="Helvetica" w:hAnsi="Helvetica" w:cs="Helvetica"/>
          <w:color w:val="262626"/>
          <w:kern w:val="0"/>
          <w:sz w:val="18"/>
          <w:szCs w:val="18"/>
        </w:rPr>
        <w:tab/>
      </w:r>
      <w:r w:rsidR="00FD11C1">
        <w:rPr>
          <w:rFonts w:ascii="Helvetica" w:hAnsi="Helvetica" w:cs="Helvetica"/>
          <w:color w:val="262626"/>
          <w:kern w:val="0"/>
          <w:sz w:val="18"/>
          <w:szCs w:val="18"/>
        </w:rPr>
        <w:tab/>
      </w:r>
      <w:r w:rsidR="00FD11C1">
        <w:rPr>
          <w:rFonts w:ascii="Helvetica" w:hAnsi="Helvetica" w:cs="Helvetica"/>
          <w:color w:val="262626"/>
          <w:kern w:val="0"/>
          <w:sz w:val="18"/>
          <w:szCs w:val="18"/>
        </w:rPr>
        <w:tab/>
      </w:r>
      <w:r w:rsidR="00FD11C1">
        <w:rPr>
          <w:rFonts w:ascii="Helvetica" w:hAnsi="Helvetica" w:cs="Helvetica"/>
          <w:color w:val="262626"/>
          <w:kern w:val="0"/>
          <w:sz w:val="18"/>
          <w:szCs w:val="18"/>
        </w:rPr>
        <w:tab/>
      </w:r>
      <w:r w:rsidR="00FD11C1">
        <w:rPr>
          <w:rFonts w:ascii="Helvetica" w:hAnsi="Helvetica" w:cs="Helvetica"/>
          <w:color w:val="262626"/>
          <w:kern w:val="0"/>
          <w:sz w:val="18"/>
          <w:szCs w:val="18"/>
        </w:rPr>
        <w:tab/>
      </w:r>
      <w:r w:rsidR="00FD11C1">
        <w:rPr>
          <w:rFonts w:ascii="Helvetica" w:hAnsi="Helvetica" w:cs="Helvetica"/>
          <w:color w:val="262626"/>
          <w:kern w:val="0"/>
          <w:sz w:val="18"/>
          <w:szCs w:val="18"/>
        </w:rPr>
        <w:tab/>
      </w:r>
      <w:r w:rsidR="00FD11C1">
        <w:rPr>
          <w:rFonts w:ascii="Helvetica" w:hAnsi="Helvetica" w:cs="Helvetica"/>
          <w:color w:val="262626"/>
          <w:kern w:val="0"/>
          <w:sz w:val="18"/>
          <w:szCs w:val="18"/>
        </w:rPr>
        <w:tab/>
      </w:r>
      <w:r w:rsidR="00FD11C1">
        <w:rPr>
          <w:rFonts w:ascii="Helvetica" w:hAnsi="Helvetica" w:cs="Helvetica"/>
          <w:color w:val="262626"/>
          <w:kern w:val="0"/>
          <w:sz w:val="18"/>
          <w:szCs w:val="18"/>
        </w:rPr>
        <w:tab/>
      </w:r>
      <w:r w:rsidR="00FD11C1">
        <w:rPr>
          <w:rFonts w:ascii="Helvetica" w:hAnsi="Helvetica" w:cs="Helvetica"/>
          <w:color w:val="262626"/>
          <w:kern w:val="0"/>
          <w:sz w:val="18"/>
          <w:szCs w:val="18"/>
        </w:rPr>
        <w:tab/>
      </w:r>
      <w:r w:rsidR="00FD11C1">
        <w:rPr>
          <w:rFonts w:ascii="Helvetica" w:hAnsi="Helvetica" w:cs="Helvetica"/>
          <w:color w:val="262626"/>
          <w:kern w:val="0"/>
          <w:sz w:val="18"/>
          <w:szCs w:val="18"/>
        </w:rPr>
        <w:tab/>
        <w:t xml:space="preserve">  </w:t>
      </w:r>
    </w:p>
    <w:p w14:paraId="6E7FD0B8" w14:textId="77777777" w:rsidR="00FF5E13" w:rsidRPr="000C476A" w:rsidRDefault="00FF5E13"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38771FE6" w14:textId="1FC18785" w:rsidR="00FF5E13" w:rsidRDefault="00FF5E13"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Ce critère sera jugé sur la base du cadre de mémoire technique complété par le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et des justificatifs fournis.</w:t>
      </w:r>
    </w:p>
    <w:p w14:paraId="4D0F9A8A" w14:textId="3BCF0E82" w:rsidR="00FF5E13" w:rsidRPr="00FE0024" w:rsidRDefault="00FE0024" w:rsidP="00FE0024">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roofErr w:type="gramStart"/>
      <w:r w:rsidRPr="00FE0024">
        <w:rPr>
          <w:rFonts w:ascii="Helvetica" w:hAnsi="Helvetica" w:cs="Helvetica"/>
          <w:b/>
          <w:bCs/>
          <w:color w:val="262626"/>
          <w:kern w:val="0"/>
          <w:sz w:val="18"/>
          <w:szCs w:val="18"/>
        </w:rPr>
        <w:t>la</w:t>
      </w:r>
      <w:proofErr w:type="gramEnd"/>
      <w:r w:rsidRPr="00FE0024">
        <w:rPr>
          <w:rFonts w:ascii="Helvetica" w:hAnsi="Helvetica" w:cs="Helvetica"/>
          <w:b/>
          <w:bCs/>
          <w:color w:val="262626"/>
          <w:kern w:val="0"/>
          <w:sz w:val="18"/>
          <w:szCs w:val="18"/>
        </w:rPr>
        <w:t xml:space="preserve"> politique de l'entreprise en matière de lutte contre le gaspillage alimentaire </w:t>
      </w:r>
      <w:r w:rsidRPr="00FE0024">
        <w:rPr>
          <w:rFonts w:ascii="Helvetica" w:hAnsi="Helvetica" w:cs="Helvetica"/>
          <w:b/>
          <w:bCs/>
          <w:color w:val="262626"/>
          <w:kern w:val="0"/>
          <w:sz w:val="18"/>
          <w:szCs w:val="18"/>
        </w:rPr>
        <w:tab/>
      </w:r>
    </w:p>
    <w:p w14:paraId="6AA86DC2" w14:textId="62F7A787" w:rsidR="00FF5E13" w:rsidRDefault="00FF5E13"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FE0024">
        <w:rPr>
          <w:rFonts w:ascii="Helvetica" w:hAnsi="Helvetica" w:cs="Helvetica"/>
          <w:color w:val="262626"/>
          <w:kern w:val="0"/>
          <w:sz w:val="18"/>
          <w:szCs w:val="18"/>
        </w:rPr>
        <w:t xml:space="preserve">Le </w:t>
      </w:r>
      <w:r w:rsidR="00E57359" w:rsidRPr="00FE0024">
        <w:rPr>
          <w:rFonts w:ascii="Helvetica" w:hAnsi="Helvetica" w:cs="Helvetica"/>
          <w:color w:val="262626"/>
          <w:kern w:val="0"/>
          <w:sz w:val="18"/>
          <w:szCs w:val="18"/>
        </w:rPr>
        <w:t>candidat d</w:t>
      </w:r>
      <w:r w:rsidRPr="00FE0024">
        <w:rPr>
          <w:rFonts w:ascii="Helvetica" w:hAnsi="Helvetica" w:cs="Helvetica"/>
          <w:color w:val="262626"/>
          <w:kern w:val="0"/>
          <w:sz w:val="18"/>
          <w:szCs w:val="18"/>
        </w:rPr>
        <w:t xml:space="preserve">evra indiquer </w:t>
      </w:r>
      <w:r w:rsidR="00FE0024" w:rsidRPr="00FE0024">
        <w:rPr>
          <w:rFonts w:ascii="Helvetica" w:hAnsi="Helvetica" w:cs="Helvetica"/>
          <w:color w:val="262626"/>
          <w:kern w:val="0"/>
          <w:sz w:val="18"/>
          <w:szCs w:val="18"/>
        </w:rPr>
        <w:t xml:space="preserve">les actions mises en œuvre et notamment </w:t>
      </w:r>
      <w:r w:rsidRPr="00FE0024">
        <w:rPr>
          <w:rFonts w:ascii="Helvetica" w:hAnsi="Helvetica" w:cs="Helvetica"/>
          <w:color w:val="262626"/>
          <w:kern w:val="0"/>
          <w:sz w:val="18"/>
          <w:szCs w:val="18"/>
        </w:rPr>
        <w:t xml:space="preserve">s’il est engagé dans </w:t>
      </w:r>
      <w:r>
        <w:rPr>
          <w:rFonts w:ascii="Helvetica" w:hAnsi="Helvetica" w:cs="Helvetica"/>
          <w:color w:val="262626"/>
          <w:kern w:val="0"/>
          <w:sz w:val="18"/>
          <w:szCs w:val="18"/>
        </w:rPr>
        <w:t>un partenariat avec une entreprise ou une association.</w:t>
      </w:r>
    </w:p>
    <w:p w14:paraId="5A878C35" w14:textId="77777777" w:rsidR="00FF5E13" w:rsidRPr="000C476A" w:rsidRDefault="00FF5E13"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1D1ABA34" w14:textId="34C895AB" w:rsidR="00FF5E13" w:rsidRDefault="00FF5E13"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En appui de sa réponse, le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devra apporter tout justificatif probant (convention de partenariat ou promesse de convention) pour que la réponse associée soit prise en compte.</w:t>
      </w:r>
    </w:p>
    <w:p w14:paraId="2566146A" w14:textId="77777777" w:rsidR="00FF5E13" w:rsidRPr="000C476A" w:rsidRDefault="00FF5E13"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5829F0D6" w14:textId="7A1BDD4A" w:rsidR="00FF5E13" w:rsidRDefault="00FF5E13"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lastRenderedPageBreak/>
        <w:t xml:space="preserve">En cas de promesse de convention, si le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devient attributaire du marché, il devra fournir la convention passée avec une entreprise ou une association, et ce, avant la notification du marché.</w:t>
      </w:r>
    </w:p>
    <w:p w14:paraId="5C0922C6" w14:textId="77777777" w:rsidR="00FF5E13" w:rsidRPr="000C476A" w:rsidRDefault="00FF5E13"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0870157A" w14:textId="62BC860E" w:rsidR="00FE0024" w:rsidRDefault="00FE0024"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FE0024">
        <w:rPr>
          <w:rFonts w:ascii="Helvetica" w:hAnsi="Helvetica" w:cs="Helvetica"/>
          <w:b/>
          <w:bCs/>
          <w:color w:val="262626"/>
          <w:kern w:val="0"/>
          <w:sz w:val="18"/>
          <w:szCs w:val="18"/>
        </w:rPr>
        <w:t xml:space="preserve">La politique d’approvisionnement </w:t>
      </w:r>
      <w:r w:rsidRPr="008946C4">
        <w:rPr>
          <w:rFonts w:ascii="Helvetica" w:hAnsi="Helvetica" w:cs="Helvetica"/>
          <w:b/>
          <w:bCs/>
          <w:color w:val="262626"/>
          <w:kern w:val="0"/>
          <w:sz w:val="18"/>
          <w:szCs w:val="18"/>
        </w:rPr>
        <w:t>de l’entreprise</w:t>
      </w:r>
      <w:r w:rsidRPr="00FE0024">
        <w:rPr>
          <w:rFonts w:ascii="Helvetica" w:hAnsi="Helvetica" w:cs="Helvetica"/>
          <w:color w:val="262626"/>
          <w:kern w:val="0"/>
          <w:sz w:val="18"/>
          <w:szCs w:val="18"/>
        </w:rPr>
        <w:t>, en vue de favoriser les circuits-courts</w:t>
      </w:r>
      <w:r>
        <w:rPr>
          <w:rFonts w:ascii="Helvetica" w:hAnsi="Helvetica" w:cs="Helvetica"/>
          <w:color w:val="262626"/>
          <w:kern w:val="0"/>
          <w:sz w:val="18"/>
          <w:szCs w:val="18"/>
        </w:rPr>
        <w:t xml:space="preserve"> (origine, fraicheur et acheminement des produits).</w:t>
      </w:r>
    </w:p>
    <w:p w14:paraId="5AFE38E9" w14:textId="77777777" w:rsidR="00FE0024" w:rsidRDefault="00FE0024"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6587E862" w14:textId="303F536C" w:rsidR="00FF5E13" w:rsidRDefault="00FF5E13"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En l’absence de réponse ou en l’absence complète de justificatifs, comme en cas de réponse hors sujet, le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obtiendra la note de zéro à ce sous-critère.</w:t>
      </w:r>
    </w:p>
    <w:p w14:paraId="29EAEB5E" w14:textId="77777777" w:rsidR="00FF5E13" w:rsidRPr="000C476A" w:rsidRDefault="00FF5E13"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345440FA" w14:textId="77777777" w:rsidR="00FF5E13"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La note de zéro n'est pas éliminatoire pour ce critère.</w:t>
      </w:r>
    </w:p>
    <w:p w14:paraId="1F4D89C5" w14:textId="77777777" w:rsidR="00FF5E13" w:rsidRPr="000C476A" w:rsidRDefault="00FF5E13" w:rsidP="00FF5E13">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7CAB00F6" w14:textId="77777777"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74F090F3" w14:textId="77777777" w:rsidR="00405662" w:rsidRPr="000C476A" w:rsidRDefault="00405662"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4750D8A0" w14:textId="07E7B519"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 xml:space="preserve">En cas d'égalité de la note globale, c'est le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le mieux placé sur le critère majoritaire qui sera attributaire du </w:t>
      </w:r>
      <w:r w:rsidRPr="000C476A">
        <w:rPr>
          <w:rFonts w:ascii="Helvetica" w:hAnsi="Helvetica" w:cs="Helvetica"/>
          <w:b/>
          <w:bCs/>
          <w:color w:val="262626"/>
          <w:kern w:val="0"/>
          <w:sz w:val="18"/>
          <w:szCs w:val="18"/>
        </w:rPr>
        <w:t>présent contrat</w:t>
      </w:r>
      <w:r>
        <w:rPr>
          <w:rFonts w:ascii="Helvetica" w:hAnsi="Helvetica" w:cs="Helvetica"/>
          <w:color w:val="262626"/>
          <w:kern w:val="0"/>
          <w:sz w:val="18"/>
          <w:szCs w:val="18"/>
        </w:rPr>
        <w:t xml:space="preserve">. S’il n’y a pas de critère majoritaire, et en cas d'égalité de la note globale, c'est le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le mieux placé sur le critère n° 1 qui sera attributaire du </w:t>
      </w:r>
      <w:r w:rsidRPr="000C476A">
        <w:rPr>
          <w:rFonts w:ascii="Helvetica" w:hAnsi="Helvetica" w:cs="Helvetica"/>
          <w:b/>
          <w:bCs/>
          <w:color w:val="262626"/>
          <w:kern w:val="0"/>
          <w:sz w:val="18"/>
          <w:szCs w:val="18"/>
        </w:rPr>
        <w:t>présent contrat</w:t>
      </w:r>
      <w:r>
        <w:rPr>
          <w:rFonts w:ascii="Helvetica" w:hAnsi="Helvetica" w:cs="Helvetica"/>
          <w:color w:val="262626"/>
          <w:kern w:val="0"/>
          <w:sz w:val="18"/>
          <w:szCs w:val="18"/>
        </w:rPr>
        <w:t>.</w:t>
      </w:r>
    </w:p>
    <w:p w14:paraId="03934453" w14:textId="77777777" w:rsidR="00FF5E13" w:rsidRPr="008946C4"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43B0E198" w14:textId="5936AC0B" w:rsidR="00FF5E13" w:rsidRPr="000C476A"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u w:val="single"/>
        </w:rPr>
      </w:pPr>
      <w:r w:rsidRPr="000C476A">
        <w:rPr>
          <w:rFonts w:ascii="Helvetica" w:hAnsi="Helvetica" w:cs="Helvetica"/>
          <w:b/>
          <w:bCs/>
          <w:color w:val="262626"/>
          <w:kern w:val="0"/>
          <w:sz w:val="18"/>
          <w:szCs w:val="18"/>
          <w:u w:val="single"/>
        </w:rPr>
        <w:t xml:space="preserve">Décomposition des points du lot </w:t>
      </w:r>
      <w:r w:rsidR="00345065">
        <w:rPr>
          <w:rFonts w:ascii="Helvetica" w:hAnsi="Helvetica" w:cs="Helvetica"/>
          <w:b/>
          <w:bCs/>
          <w:color w:val="262626"/>
          <w:kern w:val="0"/>
          <w:sz w:val="18"/>
          <w:szCs w:val="18"/>
          <w:u w:val="single"/>
        </w:rPr>
        <w:t>1</w:t>
      </w:r>
      <w:r w:rsidRPr="000C476A">
        <w:rPr>
          <w:rFonts w:ascii="Helvetica" w:hAnsi="Helvetica" w:cs="Helvetica"/>
          <w:b/>
          <w:bCs/>
          <w:color w:val="262626"/>
          <w:kern w:val="0"/>
          <w:sz w:val="18"/>
          <w:szCs w:val="18"/>
          <w:u w:val="single"/>
        </w:rPr>
        <w:t xml:space="preserve"> (nombre de points maximum après pondération)</w:t>
      </w:r>
    </w:p>
    <w:p w14:paraId="73CB5BF5" w14:textId="77777777" w:rsidR="00FF5E13" w:rsidRPr="00D079B1"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5B93BABE" w14:textId="77777777" w:rsidR="00FF5E13" w:rsidRPr="000C476A" w:rsidRDefault="00FF5E13" w:rsidP="00FF5E1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sidRPr="000C476A">
        <w:rPr>
          <w:rFonts w:ascii="Helvetica" w:hAnsi="Helvetica" w:cs="Helvetica"/>
          <w:b/>
          <w:bCs/>
          <w:color w:val="262626"/>
          <w:kern w:val="0"/>
          <w:sz w:val="18"/>
          <w:szCs w:val="18"/>
        </w:rPr>
        <w:t>N</w:t>
      </w:r>
      <w:r>
        <w:rPr>
          <w:rFonts w:ascii="Helvetica" w:hAnsi="Helvetica" w:cs="Helvetica"/>
          <w:color w:val="262626"/>
          <w:kern w:val="0"/>
          <w:sz w:val="13"/>
          <w:szCs w:val="13"/>
        </w:rPr>
        <w:t>LVT</w:t>
      </w:r>
      <w:r>
        <w:rPr>
          <w:rFonts w:ascii="Helvetica" w:hAnsi="Helvetica" w:cs="Helvetica"/>
          <w:color w:val="262626"/>
          <w:kern w:val="0"/>
          <w:sz w:val="18"/>
          <w:szCs w:val="18"/>
        </w:rPr>
        <w:t xml:space="preserve"> = Note du critère : La valeur technique</w:t>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proofErr w:type="gramStart"/>
      <w:r>
        <w:rPr>
          <w:rFonts w:ascii="Helvetica" w:hAnsi="Helvetica" w:cs="Helvetica"/>
          <w:color w:val="262626"/>
          <w:kern w:val="0"/>
          <w:sz w:val="13"/>
          <w:szCs w:val="13"/>
        </w:rPr>
        <w:tab/>
        <w:t xml:space="preserve">  </w:t>
      </w:r>
      <w:r>
        <w:rPr>
          <w:rFonts w:ascii="Helvetica" w:hAnsi="Helvetica" w:cs="Helvetica"/>
          <w:color w:val="262626"/>
          <w:kern w:val="0"/>
          <w:sz w:val="18"/>
          <w:szCs w:val="18"/>
        </w:rPr>
        <w:t>10</w:t>
      </w:r>
      <w:proofErr w:type="gramEnd"/>
      <w:r>
        <w:rPr>
          <w:rFonts w:ascii="Helvetica" w:hAnsi="Helvetica" w:cs="Helvetica"/>
          <w:color w:val="262626"/>
          <w:kern w:val="0"/>
          <w:sz w:val="18"/>
          <w:szCs w:val="18"/>
        </w:rPr>
        <w:t>,00</w:t>
      </w:r>
    </w:p>
    <w:p w14:paraId="4D6FE4B6" w14:textId="77777777" w:rsidR="00FF5E13" w:rsidRDefault="00FF5E13" w:rsidP="00FF5E1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 xml:space="preserve">    </w:t>
      </w:r>
      <w:r w:rsidRPr="000C476A">
        <w:rPr>
          <w:rFonts w:ascii="Helvetica" w:hAnsi="Helvetica" w:cs="Helvetica"/>
          <w:b/>
          <w:bCs/>
          <w:color w:val="262626"/>
          <w:kern w:val="0"/>
          <w:sz w:val="18"/>
          <w:szCs w:val="18"/>
        </w:rPr>
        <w:t>N</w:t>
      </w:r>
      <w:r>
        <w:rPr>
          <w:rFonts w:ascii="Helvetica" w:hAnsi="Helvetica" w:cs="Helvetica"/>
          <w:color w:val="262626"/>
          <w:kern w:val="0"/>
          <w:sz w:val="13"/>
          <w:szCs w:val="13"/>
        </w:rPr>
        <w:t>QODP</w:t>
      </w:r>
      <w:r>
        <w:rPr>
          <w:rFonts w:ascii="Helvetica" w:hAnsi="Helvetica" w:cs="Helvetica"/>
          <w:color w:val="262626"/>
          <w:kern w:val="0"/>
          <w:sz w:val="18"/>
          <w:szCs w:val="18"/>
        </w:rPr>
        <w:t xml:space="preserve"> = Note du sous-critère : Qualité organoleptique des pièces et fraîcheur des produits </w:t>
      </w:r>
      <w:r>
        <w:rPr>
          <w:rFonts w:ascii="Helvetica" w:hAnsi="Helvetica" w:cs="Helvetica"/>
          <w:color w:val="262626"/>
          <w:kern w:val="0"/>
          <w:sz w:val="18"/>
          <w:szCs w:val="18"/>
        </w:rPr>
        <w:tab/>
      </w:r>
      <w:r>
        <w:rPr>
          <w:rFonts w:ascii="Helvetica" w:hAnsi="Helvetica" w:cs="Helvetica"/>
          <w:color w:val="262626"/>
          <w:kern w:val="0"/>
          <w:sz w:val="18"/>
          <w:szCs w:val="18"/>
        </w:rPr>
        <w:tab/>
        <w:t xml:space="preserve">   6,00</w:t>
      </w:r>
    </w:p>
    <w:p w14:paraId="58A60437" w14:textId="77777777" w:rsidR="00FF5E13" w:rsidRPr="000C476A" w:rsidRDefault="00FF5E13" w:rsidP="00FF5E1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Pr>
          <w:rFonts w:ascii="Helvetica" w:hAnsi="Helvetica" w:cs="Helvetica"/>
          <w:color w:val="262626"/>
          <w:kern w:val="0"/>
          <w:sz w:val="18"/>
          <w:szCs w:val="18"/>
        </w:rPr>
        <w:t xml:space="preserve">    </w:t>
      </w:r>
      <w:proofErr w:type="gramStart"/>
      <w:r>
        <w:rPr>
          <w:rFonts w:ascii="Helvetica" w:hAnsi="Helvetica" w:cs="Helvetica"/>
          <w:color w:val="262626"/>
          <w:kern w:val="0"/>
          <w:sz w:val="18"/>
          <w:szCs w:val="18"/>
        </w:rPr>
        <w:t>au</w:t>
      </w:r>
      <w:proofErr w:type="gramEnd"/>
      <w:r>
        <w:rPr>
          <w:rFonts w:ascii="Helvetica" w:hAnsi="Helvetica" w:cs="Helvetica"/>
          <w:color w:val="262626"/>
          <w:kern w:val="0"/>
          <w:sz w:val="18"/>
          <w:szCs w:val="18"/>
        </w:rPr>
        <w:t xml:space="preserve"> vu des échantillons</w:t>
      </w:r>
      <w:r>
        <w:rPr>
          <w:rFonts w:ascii="Helvetica" w:hAnsi="Helvetica" w:cs="Helvetica"/>
          <w:color w:val="262626"/>
          <w:kern w:val="0"/>
          <w:sz w:val="13"/>
          <w:szCs w:val="13"/>
        </w:rPr>
        <w:t xml:space="preserve"> </w:t>
      </w:r>
      <w:r>
        <w:rPr>
          <w:rFonts w:ascii="Helvetica" w:hAnsi="Helvetica" w:cs="Helvetica"/>
          <w:color w:val="262626"/>
          <w:kern w:val="0"/>
          <w:sz w:val="18"/>
          <w:szCs w:val="18"/>
        </w:rPr>
        <w:t>fournis</w:t>
      </w:r>
    </w:p>
    <w:p w14:paraId="73FC939C" w14:textId="77777777" w:rsidR="00FF5E13" w:rsidRPr="000C476A" w:rsidRDefault="00FF5E13" w:rsidP="00FF5E1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Pr>
          <w:rFonts w:ascii="Helvetica" w:hAnsi="Helvetica" w:cs="Helvetica"/>
          <w:b/>
          <w:bCs/>
          <w:color w:val="262626"/>
          <w:kern w:val="0"/>
          <w:sz w:val="18"/>
          <w:szCs w:val="18"/>
        </w:rPr>
        <w:t xml:space="preserve">      </w:t>
      </w:r>
      <w:proofErr w:type="gramStart"/>
      <w:r w:rsidRPr="000C476A">
        <w:rPr>
          <w:rFonts w:ascii="Helvetica" w:hAnsi="Helvetica" w:cs="Helvetica"/>
          <w:b/>
          <w:bCs/>
          <w:color w:val="262626"/>
          <w:kern w:val="0"/>
          <w:sz w:val="18"/>
          <w:szCs w:val="18"/>
        </w:rPr>
        <w:t>N</w:t>
      </w:r>
      <w:r>
        <w:rPr>
          <w:rFonts w:ascii="Helvetica" w:hAnsi="Helvetica" w:cs="Helvetica"/>
          <w:color w:val="262626"/>
          <w:kern w:val="0"/>
          <w:sz w:val="13"/>
          <w:szCs w:val="13"/>
        </w:rPr>
        <w:t>QO(</w:t>
      </w:r>
      <w:proofErr w:type="gramEnd"/>
      <w:r>
        <w:rPr>
          <w:rFonts w:ascii="Helvetica" w:hAnsi="Helvetica" w:cs="Helvetica"/>
          <w:color w:val="262626"/>
          <w:kern w:val="0"/>
          <w:sz w:val="13"/>
          <w:szCs w:val="13"/>
        </w:rPr>
        <w:t>O</w:t>
      </w:r>
      <w:r>
        <w:rPr>
          <w:rFonts w:ascii="Helvetica" w:hAnsi="Helvetica" w:cs="Helvetica"/>
          <w:color w:val="262626"/>
          <w:kern w:val="0"/>
          <w:sz w:val="18"/>
          <w:szCs w:val="18"/>
        </w:rPr>
        <w:t xml:space="preserve"> = Note de l'item : Qualité organoleptique (goût, odorat, vue)</w:t>
      </w:r>
      <w:r>
        <w:rPr>
          <w:rFonts w:ascii="Helvetica" w:hAnsi="Helvetica" w:cs="Helvetica"/>
          <w:color w:val="262626"/>
          <w:kern w:val="0"/>
          <w:sz w:val="13"/>
          <w:szCs w:val="13"/>
        </w:rPr>
        <w:t xml:space="preserve"> </w:t>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t xml:space="preserve">    </w:t>
      </w:r>
      <w:r w:rsidRPr="00D6163E">
        <w:rPr>
          <w:rFonts w:ascii="Helvetica" w:hAnsi="Helvetica" w:cs="Helvetica"/>
          <w:b/>
          <w:bCs/>
          <w:color w:val="262626"/>
          <w:kern w:val="0"/>
          <w:sz w:val="18"/>
          <w:szCs w:val="18"/>
        </w:rPr>
        <w:t>4,50</w:t>
      </w:r>
      <w:r>
        <w:rPr>
          <w:rFonts w:ascii="Helvetica" w:hAnsi="Helvetica" w:cs="Helvetica"/>
          <w:color w:val="262626"/>
          <w:kern w:val="0"/>
          <w:sz w:val="18"/>
          <w:szCs w:val="18"/>
        </w:rPr>
        <w:t>*</w:t>
      </w:r>
    </w:p>
    <w:p w14:paraId="3BB7BB83" w14:textId="77777777" w:rsidR="00FF5E13" w:rsidRPr="000C476A" w:rsidRDefault="00FF5E13" w:rsidP="00FF5E1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Pr>
          <w:rFonts w:ascii="Helvetica" w:hAnsi="Helvetica" w:cs="Helvetica"/>
          <w:b/>
          <w:bCs/>
          <w:color w:val="262626"/>
          <w:kern w:val="0"/>
          <w:sz w:val="18"/>
          <w:szCs w:val="18"/>
        </w:rPr>
        <w:t xml:space="preserve">      </w:t>
      </w:r>
      <w:r w:rsidRPr="000C476A">
        <w:rPr>
          <w:rFonts w:ascii="Helvetica" w:hAnsi="Helvetica" w:cs="Helvetica"/>
          <w:b/>
          <w:bCs/>
          <w:color w:val="262626"/>
          <w:kern w:val="0"/>
          <w:sz w:val="18"/>
          <w:szCs w:val="18"/>
        </w:rPr>
        <w:t>N</w:t>
      </w:r>
      <w:r>
        <w:rPr>
          <w:rFonts w:ascii="Helvetica" w:hAnsi="Helvetica" w:cs="Helvetica"/>
          <w:color w:val="262626"/>
          <w:kern w:val="0"/>
          <w:sz w:val="13"/>
          <w:szCs w:val="13"/>
        </w:rPr>
        <w:t>FDP</w:t>
      </w:r>
      <w:r>
        <w:rPr>
          <w:rFonts w:ascii="Helvetica" w:hAnsi="Helvetica" w:cs="Helvetica"/>
          <w:color w:val="262626"/>
          <w:kern w:val="0"/>
          <w:sz w:val="18"/>
          <w:szCs w:val="18"/>
        </w:rPr>
        <w:t xml:space="preserve"> = Note de l'item : Fraicheur des produits</w:t>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t xml:space="preserve">    </w:t>
      </w:r>
      <w:r w:rsidRPr="00D6163E">
        <w:rPr>
          <w:rFonts w:ascii="Helvetica" w:hAnsi="Helvetica" w:cs="Helvetica"/>
          <w:b/>
          <w:bCs/>
          <w:color w:val="262626"/>
          <w:kern w:val="0"/>
          <w:sz w:val="18"/>
          <w:szCs w:val="18"/>
        </w:rPr>
        <w:t>1,50</w:t>
      </w:r>
      <w:r>
        <w:rPr>
          <w:rFonts w:ascii="Helvetica" w:hAnsi="Helvetica" w:cs="Helvetica"/>
          <w:color w:val="262626"/>
          <w:kern w:val="0"/>
          <w:sz w:val="18"/>
          <w:szCs w:val="18"/>
        </w:rPr>
        <w:t>*</w:t>
      </w:r>
    </w:p>
    <w:p w14:paraId="12A16364" w14:textId="77777777" w:rsidR="00FF5E13" w:rsidRDefault="00FF5E13" w:rsidP="00FF5E1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Pr>
          <w:rFonts w:ascii="Helvetica" w:hAnsi="Helvetica" w:cs="Helvetica"/>
          <w:b/>
          <w:bCs/>
          <w:color w:val="262626"/>
          <w:kern w:val="0"/>
          <w:sz w:val="18"/>
          <w:szCs w:val="18"/>
        </w:rPr>
        <w:t xml:space="preserve">    </w:t>
      </w:r>
      <w:r w:rsidRPr="000C476A">
        <w:rPr>
          <w:rFonts w:ascii="Helvetica" w:hAnsi="Helvetica" w:cs="Helvetica"/>
          <w:b/>
          <w:bCs/>
          <w:color w:val="262626"/>
          <w:kern w:val="0"/>
          <w:sz w:val="18"/>
          <w:szCs w:val="18"/>
        </w:rPr>
        <w:t>N</w:t>
      </w:r>
      <w:r>
        <w:rPr>
          <w:rFonts w:ascii="Helvetica" w:hAnsi="Helvetica" w:cs="Helvetica"/>
          <w:color w:val="262626"/>
          <w:kern w:val="0"/>
          <w:sz w:val="13"/>
          <w:szCs w:val="13"/>
        </w:rPr>
        <w:t>QDLP</w:t>
      </w:r>
      <w:r>
        <w:rPr>
          <w:rFonts w:ascii="Helvetica" w:hAnsi="Helvetica" w:cs="Helvetica"/>
          <w:color w:val="262626"/>
          <w:kern w:val="0"/>
          <w:sz w:val="18"/>
          <w:szCs w:val="18"/>
        </w:rPr>
        <w:t xml:space="preserve"> = Note du sous-critère : Qualité de la présentation des pièces au vu des échantillons fournis</w:t>
      </w:r>
      <w:r>
        <w:rPr>
          <w:rFonts w:ascii="Helvetica" w:hAnsi="Helvetica" w:cs="Helvetica"/>
          <w:color w:val="262626"/>
          <w:kern w:val="0"/>
          <w:sz w:val="13"/>
          <w:szCs w:val="13"/>
        </w:rPr>
        <w:t xml:space="preserve"> </w:t>
      </w:r>
      <w:r>
        <w:rPr>
          <w:rFonts w:ascii="Helvetica" w:hAnsi="Helvetica" w:cs="Helvetica"/>
          <w:color w:val="262626"/>
          <w:kern w:val="0"/>
          <w:sz w:val="13"/>
          <w:szCs w:val="13"/>
        </w:rPr>
        <w:tab/>
        <w:t xml:space="preserve">    </w:t>
      </w:r>
      <w:r>
        <w:rPr>
          <w:rFonts w:ascii="Helvetica" w:hAnsi="Helvetica" w:cs="Helvetica"/>
          <w:color w:val="262626"/>
          <w:kern w:val="0"/>
          <w:sz w:val="18"/>
          <w:szCs w:val="18"/>
        </w:rPr>
        <w:t>4,00</w:t>
      </w:r>
      <w:r>
        <w:rPr>
          <w:rFonts w:ascii="Helvetica" w:hAnsi="Helvetica" w:cs="Helvetica"/>
          <w:color w:val="262626"/>
          <w:kern w:val="0"/>
          <w:sz w:val="13"/>
          <w:szCs w:val="13"/>
        </w:rPr>
        <w:t xml:space="preserve">           </w:t>
      </w:r>
    </w:p>
    <w:p w14:paraId="546E9BCA" w14:textId="77777777" w:rsidR="00FF5E13" w:rsidRPr="000C476A" w:rsidRDefault="00FF5E13" w:rsidP="00FF5E1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Pr>
          <w:rFonts w:ascii="Helvetica" w:hAnsi="Helvetica" w:cs="Helvetica"/>
          <w:color w:val="262626"/>
          <w:kern w:val="0"/>
          <w:sz w:val="13"/>
          <w:szCs w:val="13"/>
        </w:rPr>
        <w:t xml:space="preserve">        </w:t>
      </w:r>
      <w:r w:rsidRPr="000C476A">
        <w:rPr>
          <w:rFonts w:ascii="Helvetica" w:hAnsi="Helvetica" w:cs="Helvetica"/>
          <w:b/>
          <w:bCs/>
          <w:color w:val="262626"/>
          <w:kern w:val="0"/>
          <w:sz w:val="18"/>
          <w:szCs w:val="18"/>
        </w:rPr>
        <w:t>N</w:t>
      </w:r>
      <w:r>
        <w:rPr>
          <w:rFonts w:ascii="Helvetica" w:hAnsi="Helvetica" w:cs="Helvetica"/>
          <w:color w:val="262626"/>
          <w:kern w:val="0"/>
          <w:sz w:val="13"/>
          <w:szCs w:val="13"/>
        </w:rPr>
        <w:t>SELO</w:t>
      </w:r>
      <w:r>
        <w:rPr>
          <w:rFonts w:ascii="Helvetica" w:hAnsi="Helvetica" w:cs="Helvetica"/>
          <w:color w:val="262626"/>
          <w:kern w:val="0"/>
          <w:sz w:val="18"/>
          <w:szCs w:val="18"/>
        </w:rPr>
        <w:t xml:space="preserve"> = Note de l'item : Soin et l'originalité</w:t>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t xml:space="preserve">                   </w:t>
      </w:r>
      <w:r>
        <w:rPr>
          <w:rFonts w:ascii="Helvetica" w:hAnsi="Helvetica" w:cs="Helvetica"/>
          <w:color w:val="262626"/>
          <w:kern w:val="0"/>
          <w:sz w:val="13"/>
          <w:szCs w:val="13"/>
        </w:rPr>
        <w:tab/>
        <w:t xml:space="preserve">    </w:t>
      </w:r>
      <w:r w:rsidRPr="00D6163E">
        <w:rPr>
          <w:rFonts w:ascii="Helvetica" w:hAnsi="Helvetica" w:cs="Helvetica"/>
          <w:b/>
          <w:bCs/>
          <w:color w:val="262626"/>
          <w:kern w:val="0"/>
          <w:sz w:val="18"/>
          <w:szCs w:val="18"/>
        </w:rPr>
        <w:t>2,40</w:t>
      </w:r>
      <w:r>
        <w:rPr>
          <w:rFonts w:ascii="Helvetica" w:hAnsi="Helvetica" w:cs="Helvetica"/>
          <w:color w:val="262626"/>
          <w:kern w:val="0"/>
          <w:sz w:val="18"/>
          <w:szCs w:val="18"/>
        </w:rPr>
        <w:t>*</w:t>
      </w:r>
    </w:p>
    <w:p w14:paraId="325B7185" w14:textId="77777777" w:rsidR="00FF5E13" w:rsidRPr="000C476A" w:rsidRDefault="00FF5E13" w:rsidP="00FF5E1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Pr>
          <w:rFonts w:ascii="Helvetica" w:hAnsi="Helvetica" w:cs="Helvetica"/>
          <w:b/>
          <w:bCs/>
          <w:color w:val="262626"/>
          <w:kern w:val="0"/>
          <w:sz w:val="18"/>
          <w:szCs w:val="18"/>
        </w:rPr>
        <w:t xml:space="preserve">      </w:t>
      </w:r>
      <w:r w:rsidRPr="00D079B1">
        <w:rPr>
          <w:rFonts w:ascii="Helvetica" w:hAnsi="Helvetica" w:cs="Helvetica"/>
          <w:b/>
          <w:bCs/>
          <w:color w:val="262626"/>
          <w:kern w:val="0"/>
          <w:sz w:val="18"/>
          <w:szCs w:val="18"/>
        </w:rPr>
        <w:t>N</w:t>
      </w:r>
      <w:r>
        <w:rPr>
          <w:rFonts w:ascii="Helvetica" w:hAnsi="Helvetica" w:cs="Helvetica"/>
          <w:color w:val="262626"/>
          <w:kern w:val="0"/>
          <w:sz w:val="13"/>
          <w:szCs w:val="13"/>
        </w:rPr>
        <w:t>PDP</w:t>
      </w:r>
      <w:r>
        <w:rPr>
          <w:rFonts w:ascii="Helvetica" w:hAnsi="Helvetica" w:cs="Helvetica"/>
          <w:color w:val="262626"/>
          <w:kern w:val="0"/>
          <w:sz w:val="18"/>
          <w:szCs w:val="18"/>
        </w:rPr>
        <w:t xml:space="preserve"> = Note de l'item : Proportion des pièces</w:t>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t xml:space="preserve">  </w:t>
      </w:r>
      <w:r>
        <w:rPr>
          <w:rFonts w:ascii="Helvetica" w:hAnsi="Helvetica" w:cs="Helvetica"/>
          <w:color w:val="262626"/>
          <w:kern w:val="0"/>
          <w:sz w:val="13"/>
          <w:szCs w:val="13"/>
        </w:rPr>
        <w:t xml:space="preserve"> </w:t>
      </w:r>
      <w:r w:rsidRPr="00D6163E">
        <w:rPr>
          <w:rFonts w:ascii="Helvetica" w:hAnsi="Helvetica" w:cs="Helvetica"/>
          <w:b/>
          <w:bCs/>
          <w:color w:val="262626"/>
          <w:kern w:val="0"/>
          <w:sz w:val="18"/>
          <w:szCs w:val="18"/>
        </w:rPr>
        <w:t>1,60</w:t>
      </w:r>
      <w:r>
        <w:rPr>
          <w:rFonts w:ascii="Helvetica" w:hAnsi="Helvetica" w:cs="Helvetica"/>
          <w:color w:val="262626"/>
          <w:kern w:val="0"/>
          <w:sz w:val="18"/>
          <w:szCs w:val="18"/>
        </w:rPr>
        <w:t>*</w:t>
      </w:r>
    </w:p>
    <w:p w14:paraId="562BB3B6" w14:textId="7BE1B216" w:rsidR="00FF5E13" w:rsidRPr="00D079B1" w:rsidRDefault="00FF5E13" w:rsidP="00FF5E1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sidRPr="00D079B1">
        <w:rPr>
          <w:rFonts w:ascii="Helvetica" w:hAnsi="Helvetica" w:cs="Helvetica"/>
          <w:b/>
          <w:bCs/>
          <w:color w:val="262626"/>
          <w:kern w:val="0"/>
          <w:sz w:val="18"/>
          <w:szCs w:val="18"/>
        </w:rPr>
        <w:t>N</w:t>
      </w:r>
      <w:r>
        <w:rPr>
          <w:rFonts w:ascii="Helvetica" w:hAnsi="Helvetica" w:cs="Helvetica"/>
          <w:color w:val="262626"/>
          <w:kern w:val="0"/>
          <w:sz w:val="13"/>
          <w:szCs w:val="13"/>
        </w:rPr>
        <w:t>LP</w:t>
      </w:r>
      <w:r>
        <w:rPr>
          <w:rFonts w:ascii="Helvetica" w:hAnsi="Helvetica" w:cs="Helvetica"/>
          <w:color w:val="262626"/>
          <w:kern w:val="0"/>
          <w:sz w:val="18"/>
          <w:szCs w:val="18"/>
        </w:rPr>
        <w:t xml:space="preserve"> = Note du critère : Le Prix </w:t>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t xml:space="preserve">    </w:t>
      </w:r>
      <w:r w:rsidR="00BB1910">
        <w:rPr>
          <w:rFonts w:ascii="Helvetica" w:hAnsi="Helvetica" w:cs="Helvetica"/>
          <w:b/>
          <w:bCs/>
          <w:color w:val="262626"/>
          <w:kern w:val="0"/>
          <w:sz w:val="18"/>
          <w:szCs w:val="18"/>
        </w:rPr>
        <w:t>6</w:t>
      </w:r>
      <w:r w:rsidRPr="00D6163E">
        <w:rPr>
          <w:rFonts w:ascii="Helvetica" w:hAnsi="Helvetica" w:cs="Helvetica"/>
          <w:b/>
          <w:bCs/>
          <w:color w:val="262626"/>
          <w:kern w:val="0"/>
          <w:sz w:val="18"/>
          <w:szCs w:val="18"/>
        </w:rPr>
        <w:t>,00</w:t>
      </w:r>
      <w:r>
        <w:rPr>
          <w:rFonts w:ascii="Helvetica" w:hAnsi="Helvetica" w:cs="Helvetica"/>
          <w:color w:val="262626"/>
          <w:kern w:val="0"/>
          <w:sz w:val="18"/>
          <w:szCs w:val="18"/>
        </w:rPr>
        <w:t>*</w:t>
      </w:r>
    </w:p>
    <w:p w14:paraId="659A1E56" w14:textId="0B90C8D0" w:rsidR="00FF5E13" w:rsidRPr="00D079B1" w:rsidRDefault="00FF5E13" w:rsidP="00FF5E1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sidRPr="00D079B1">
        <w:rPr>
          <w:rFonts w:ascii="Helvetica" w:hAnsi="Helvetica" w:cs="Helvetica"/>
          <w:b/>
          <w:bCs/>
          <w:color w:val="262626"/>
          <w:kern w:val="0"/>
          <w:sz w:val="18"/>
          <w:szCs w:val="18"/>
        </w:rPr>
        <w:t>N</w:t>
      </w:r>
      <w:r>
        <w:rPr>
          <w:rFonts w:ascii="Helvetica" w:hAnsi="Helvetica" w:cs="Helvetica"/>
          <w:color w:val="262626"/>
          <w:kern w:val="0"/>
          <w:sz w:val="13"/>
          <w:szCs w:val="13"/>
        </w:rPr>
        <w:t xml:space="preserve">PECD </w:t>
      </w:r>
      <w:r>
        <w:rPr>
          <w:rFonts w:ascii="Helvetica" w:hAnsi="Helvetica" w:cs="Helvetica"/>
          <w:color w:val="262626"/>
          <w:kern w:val="0"/>
          <w:sz w:val="18"/>
          <w:szCs w:val="18"/>
        </w:rPr>
        <w:t xml:space="preserve">= Note du critère : Prise en compte du développement durable : la politique de l'entreprise </w:t>
      </w:r>
      <w:r>
        <w:rPr>
          <w:rFonts w:ascii="Helvetica" w:hAnsi="Helvetica" w:cs="Helvetica"/>
          <w:color w:val="262626"/>
          <w:kern w:val="0"/>
          <w:sz w:val="18"/>
          <w:szCs w:val="18"/>
        </w:rPr>
        <w:tab/>
      </w:r>
      <w:r>
        <w:rPr>
          <w:rFonts w:ascii="Helvetica" w:hAnsi="Helvetica" w:cs="Helvetica"/>
          <w:color w:val="262626"/>
          <w:kern w:val="0"/>
          <w:sz w:val="18"/>
          <w:szCs w:val="18"/>
        </w:rPr>
        <w:tab/>
        <w:t xml:space="preserve">   </w:t>
      </w:r>
      <w:r w:rsidR="00BB1910">
        <w:rPr>
          <w:rFonts w:ascii="Helvetica" w:hAnsi="Helvetica" w:cs="Helvetica"/>
          <w:b/>
          <w:bCs/>
          <w:color w:val="262626"/>
          <w:kern w:val="0"/>
          <w:sz w:val="18"/>
          <w:szCs w:val="18"/>
        </w:rPr>
        <w:t>4</w:t>
      </w:r>
      <w:r w:rsidRPr="00D6163E">
        <w:rPr>
          <w:rFonts w:ascii="Helvetica" w:hAnsi="Helvetica" w:cs="Helvetica"/>
          <w:b/>
          <w:bCs/>
          <w:color w:val="262626"/>
          <w:kern w:val="0"/>
          <w:sz w:val="18"/>
          <w:szCs w:val="18"/>
        </w:rPr>
        <w:t>,00</w:t>
      </w:r>
      <w:r>
        <w:rPr>
          <w:rFonts w:ascii="Helvetica" w:hAnsi="Helvetica" w:cs="Helvetica"/>
          <w:color w:val="262626"/>
          <w:kern w:val="0"/>
          <w:sz w:val="18"/>
          <w:szCs w:val="18"/>
        </w:rPr>
        <w:t>*</w:t>
      </w:r>
    </w:p>
    <w:p w14:paraId="648AC58C" w14:textId="77777777" w:rsidR="00FF5E13" w:rsidRDefault="00FF5E13" w:rsidP="00FF5E1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roofErr w:type="gramStart"/>
      <w:r>
        <w:rPr>
          <w:rFonts w:ascii="Helvetica" w:hAnsi="Helvetica" w:cs="Helvetica"/>
          <w:color w:val="262626"/>
          <w:kern w:val="0"/>
          <w:sz w:val="18"/>
          <w:szCs w:val="18"/>
        </w:rPr>
        <w:t>en</w:t>
      </w:r>
      <w:proofErr w:type="gramEnd"/>
      <w:r>
        <w:rPr>
          <w:rFonts w:ascii="Helvetica" w:hAnsi="Helvetica" w:cs="Helvetica"/>
          <w:color w:val="262626"/>
          <w:kern w:val="0"/>
          <w:sz w:val="18"/>
          <w:szCs w:val="18"/>
        </w:rPr>
        <w:t xml:space="preserve"> matière de lutte</w:t>
      </w:r>
      <w:r w:rsidRPr="00D079B1">
        <w:rPr>
          <w:rFonts w:ascii="Helvetica" w:hAnsi="Helvetica" w:cs="Helvetica"/>
          <w:color w:val="262626"/>
          <w:kern w:val="0"/>
          <w:sz w:val="18"/>
          <w:szCs w:val="18"/>
        </w:rPr>
        <w:t xml:space="preserve"> </w:t>
      </w:r>
      <w:r>
        <w:rPr>
          <w:rFonts w:ascii="Helvetica" w:hAnsi="Helvetica" w:cs="Helvetica"/>
          <w:color w:val="262626"/>
          <w:kern w:val="0"/>
          <w:sz w:val="18"/>
          <w:szCs w:val="18"/>
        </w:rPr>
        <w:t>contre le gaspillage alimentaire</w:t>
      </w:r>
    </w:p>
    <w:p w14:paraId="3AC972D0" w14:textId="77777777" w:rsidR="00FF5E13" w:rsidRPr="00D079B1" w:rsidRDefault="00FF5E13" w:rsidP="00FF5E1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rPr>
      </w:pPr>
      <w:r w:rsidRPr="00D079B1">
        <w:rPr>
          <w:rFonts w:ascii="Helvetica" w:hAnsi="Helvetica" w:cs="Helvetica"/>
          <w:b/>
          <w:bCs/>
          <w:color w:val="262626"/>
          <w:kern w:val="0"/>
          <w:sz w:val="18"/>
          <w:szCs w:val="18"/>
        </w:rPr>
        <w:t xml:space="preserve">Total </w:t>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proofErr w:type="gramStart"/>
      <w:r>
        <w:rPr>
          <w:rFonts w:ascii="Helvetica" w:hAnsi="Helvetica" w:cs="Helvetica"/>
          <w:b/>
          <w:bCs/>
          <w:color w:val="262626"/>
          <w:kern w:val="0"/>
          <w:sz w:val="18"/>
          <w:szCs w:val="18"/>
        </w:rPr>
        <w:tab/>
        <w:t xml:space="preserve">  </w:t>
      </w:r>
      <w:r w:rsidRPr="00D079B1">
        <w:rPr>
          <w:rFonts w:ascii="Helvetica" w:hAnsi="Helvetica" w:cs="Helvetica"/>
          <w:b/>
          <w:bCs/>
          <w:color w:val="262626"/>
          <w:kern w:val="0"/>
          <w:sz w:val="18"/>
          <w:szCs w:val="18"/>
        </w:rPr>
        <w:t>20</w:t>
      </w:r>
      <w:proofErr w:type="gramEnd"/>
      <w:r w:rsidRPr="00D079B1">
        <w:rPr>
          <w:rFonts w:ascii="Helvetica" w:hAnsi="Helvetica" w:cs="Helvetica"/>
          <w:b/>
          <w:bCs/>
          <w:color w:val="262626"/>
          <w:kern w:val="0"/>
          <w:sz w:val="18"/>
          <w:szCs w:val="18"/>
        </w:rPr>
        <w:t>,00</w:t>
      </w:r>
    </w:p>
    <w:p w14:paraId="5D465F11" w14:textId="77777777" w:rsidR="00FF5E13" w:rsidRPr="00D079B1"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6FB9F048" w14:textId="77777777"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*Les notes en gras représentent les notes qui sont additionnées in fine pour arriver au total de 20,00.</w:t>
      </w:r>
    </w:p>
    <w:p w14:paraId="4B43E394" w14:textId="77777777"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067E947D" w14:textId="77777777" w:rsidR="00FF5E13" w:rsidRPr="00D079B1"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Pr>
          <w:rFonts w:ascii="Helvetica" w:hAnsi="Helvetica" w:cs="Helvetica"/>
          <w:color w:val="262626"/>
          <w:kern w:val="0"/>
          <w:sz w:val="18"/>
          <w:szCs w:val="18"/>
        </w:rPr>
        <w:t xml:space="preserve">L'offre qui obtiendra la meilleure note </w:t>
      </w:r>
      <w:r w:rsidRPr="00D079B1">
        <w:rPr>
          <w:rFonts w:ascii="Helvetica" w:hAnsi="Helvetica" w:cs="Helvetica"/>
          <w:b/>
          <w:bCs/>
          <w:color w:val="262626"/>
          <w:kern w:val="0"/>
          <w:sz w:val="18"/>
          <w:szCs w:val="18"/>
        </w:rPr>
        <w:t>N</w:t>
      </w:r>
      <w:r>
        <w:rPr>
          <w:rFonts w:ascii="Helvetica" w:hAnsi="Helvetica" w:cs="Helvetica"/>
          <w:color w:val="262626"/>
          <w:kern w:val="0"/>
          <w:sz w:val="13"/>
          <w:szCs w:val="13"/>
        </w:rPr>
        <w:t>LOT unique</w:t>
      </w:r>
      <w:r>
        <w:rPr>
          <w:rFonts w:ascii="Helvetica" w:hAnsi="Helvetica" w:cs="Helvetica"/>
          <w:color w:val="262626"/>
          <w:kern w:val="0"/>
          <w:sz w:val="18"/>
          <w:szCs w:val="18"/>
        </w:rPr>
        <w:t xml:space="preserve"> sera retenue. </w:t>
      </w:r>
      <w:r w:rsidRPr="00D079B1">
        <w:rPr>
          <w:rFonts w:ascii="Helvetica" w:hAnsi="Helvetica" w:cs="Helvetica"/>
          <w:b/>
          <w:bCs/>
          <w:color w:val="262626"/>
          <w:kern w:val="0"/>
          <w:sz w:val="18"/>
          <w:szCs w:val="18"/>
        </w:rPr>
        <w:t>N</w:t>
      </w:r>
      <w:r>
        <w:rPr>
          <w:rFonts w:ascii="Helvetica" w:hAnsi="Helvetica" w:cs="Helvetica"/>
          <w:color w:val="262626"/>
          <w:kern w:val="0"/>
          <w:sz w:val="13"/>
          <w:szCs w:val="13"/>
        </w:rPr>
        <w:t xml:space="preserve">LOT unique </w:t>
      </w:r>
      <w:r>
        <w:rPr>
          <w:rFonts w:ascii="Helvetica" w:hAnsi="Helvetica" w:cs="Helvetica"/>
          <w:color w:val="262626"/>
          <w:kern w:val="0"/>
          <w:sz w:val="18"/>
          <w:szCs w:val="18"/>
        </w:rPr>
        <w:t>est calculée comme suit :</w:t>
      </w:r>
    </w:p>
    <w:p w14:paraId="41132C38" w14:textId="77777777" w:rsidR="00FF5E13" w:rsidRPr="00D079B1"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17942BA6" w14:textId="7E1B740D" w:rsidR="00FF5E13" w:rsidRPr="00D079B1"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sidRPr="00D079B1">
        <w:rPr>
          <w:rFonts w:ascii="Helvetica" w:hAnsi="Helvetica" w:cs="Helvetica"/>
          <w:b/>
          <w:bCs/>
          <w:color w:val="262626"/>
          <w:kern w:val="0"/>
          <w:sz w:val="18"/>
          <w:szCs w:val="18"/>
        </w:rPr>
        <w:t>N</w:t>
      </w:r>
      <w:r>
        <w:rPr>
          <w:rFonts w:ascii="Helvetica" w:hAnsi="Helvetica" w:cs="Helvetica"/>
          <w:color w:val="262626"/>
          <w:kern w:val="0"/>
          <w:sz w:val="13"/>
          <w:szCs w:val="13"/>
        </w:rPr>
        <w:t>LOT unique</w:t>
      </w:r>
      <w:r>
        <w:rPr>
          <w:rFonts w:ascii="Helvetica" w:hAnsi="Helvetica" w:cs="Helvetica"/>
          <w:color w:val="262626"/>
          <w:kern w:val="0"/>
          <w:sz w:val="18"/>
          <w:szCs w:val="18"/>
        </w:rPr>
        <w:t xml:space="preserve"> = </w:t>
      </w:r>
      <w:r w:rsidRPr="00D079B1">
        <w:rPr>
          <w:rFonts w:ascii="Helvetica" w:hAnsi="Helvetica" w:cs="Helvetica"/>
          <w:b/>
          <w:bCs/>
          <w:color w:val="262626"/>
          <w:kern w:val="0"/>
          <w:sz w:val="18"/>
          <w:szCs w:val="18"/>
        </w:rPr>
        <w:t>0,</w:t>
      </w:r>
      <w:proofErr w:type="gramStart"/>
      <w:r w:rsidRPr="00D079B1">
        <w:rPr>
          <w:rFonts w:ascii="Helvetica" w:hAnsi="Helvetica" w:cs="Helvetica"/>
          <w:b/>
          <w:bCs/>
          <w:color w:val="262626"/>
          <w:kern w:val="0"/>
          <w:sz w:val="18"/>
          <w:szCs w:val="18"/>
        </w:rPr>
        <w:t>50 .</w:t>
      </w:r>
      <w:proofErr w:type="gramEnd"/>
      <w:r w:rsidRPr="00D079B1">
        <w:rPr>
          <w:rFonts w:ascii="Helvetica" w:hAnsi="Helvetica" w:cs="Helvetica"/>
          <w:b/>
          <w:bCs/>
          <w:color w:val="262626"/>
          <w:kern w:val="0"/>
          <w:sz w:val="18"/>
          <w:szCs w:val="18"/>
        </w:rPr>
        <w:t xml:space="preserve"> N</w:t>
      </w:r>
      <w:r>
        <w:rPr>
          <w:rFonts w:ascii="Helvetica" w:hAnsi="Helvetica" w:cs="Helvetica"/>
          <w:color w:val="262626"/>
          <w:kern w:val="0"/>
          <w:sz w:val="13"/>
          <w:szCs w:val="13"/>
        </w:rPr>
        <w:t>LVT</w:t>
      </w:r>
      <w:r>
        <w:rPr>
          <w:rFonts w:ascii="Helvetica" w:hAnsi="Helvetica" w:cs="Helvetica"/>
          <w:color w:val="262626"/>
          <w:kern w:val="0"/>
          <w:sz w:val="18"/>
          <w:szCs w:val="18"/>
        </w:rPr>
        <w:t xml:space="preserve"> + </w:t>
      </w:r>
      <w:r w:rsidRPr="00D079B1">
        <w:rPr>
          <w:rFonts w:ascii="Helvetica" w:hAnsi="Helvetica" w:cs="Helvetica"/>
          <w:b/>
          <w:bCs/>
          <w:color w:val="262626"/>
          <w:kern w:val="0"/>
          <w:sz w:val="18"/>
          <w:szCs w:val="18"/>
        </w:rPr>
        <w:t>0,</w:t>
      </w:r>
      <w:proofErr w:type="gramStart"/>
      <w:r w:rsidRPr="00D079B1">
        <w:rPr>
          <w:rFonts w:ascii="Helvetica" w:hAnsi="Helvetica" w:cs="Helvetica"/>
          <w:b/>
          <w:bCs/>
          <w:color w:val="262626"/>
          <w:kern w:val="0"/>
          <w:sz w:val="18"/>
          <w:szCs w:val="18"/>
        </w:rPr>
        <w:t>3</w:t>
      </w:r>
      <w:r w:rsidR="00BB1910">
        <w:rPr>
          <w:rFonts w:ascii="Helvetica" w:hAnsi="Helvetica" w:cs="Helvetica"/>
          <w:b/>
          <w:bCs/>
          <w:color w:val="262626"/>
          <w:kern w:val="0"/>
          <w:sz w:val="18"/>
          <w:szCs w:val="18"/>
        </w:rPr>
        <w:t>0</w:t>
      </w:r>
      <w:r w:rsidRPr="00D079B1">
        <w:rPr>
          <w:rFonts w:ascii="Helvetica" w:hAnsi="Helvetica" w:cs="Helvetica"/>
          <w:b/>
          <w:bCs/>
          <w:color w:val="262626"/>
          <w:kern w:val="0"/>
          <w:sz w:val="18"/>
          <w:szCs w:val="18"/>
        </w:rPr>
        <w:t xml:space="preserve"> .</w:t>
      </w:r>
      <w:proofErr w:type="gramEnd"/>
      <w:r w:rsidRPr="00D079B1">
        <w:rPr>
          <w:rFonts w:ascii="Helvetica" w:hAnsi="Helvetica" w:cs="Helvetica"/>
          <w:b/>
          <w:bCs/>
          <w:color w:val="262626"/>
          <w:kern w:val="0"/>
          <w:sz w:val="18"/>
          <w:szCs w:val="18"/>
        </w:rPr>
        <w:t xml:space="preserve"> N</w:t>
      </w:r>
      <w:r>
        <w:rPr>
          <w:rFonts w:ascii="Helvetica" w:hAnsi="Helvetica" w:cs="Helvetica"/>
          <w:color w:val="262626"/>
          <w:kern w:val="0"/>
          <w:sz w:val="13"/>
          <w:szCs w:val="13"/>
        </w:rPr>
        <w:t>LP</w:t>
      </w:r>
      <w:r>
        <w:rPr>
          <w:rFonts w:ascii="Helvetica" w:hAnsi="Helvetica" w:cs="Helvetica"/>
          <w:color w:val="262626"/>
          <w:kern w:val="0"/>
          <w:sz w:val="18"/>
          <w:szCs w:val="18"/>
        </w:rPr>
        <w:t xml:space="preserve"> + </w:t>
      </w:r>
      <w:r w:rsidRPr="00D079B1">
        <w:rPr>
          <w:rFonts w:ascii="Helvetica" w:hAnsi="Helvetica" w:cs="Helvetica"/>
          <w:b/>
          <w:bCs/>
          <w:color w:val="262626"/>
          <w:kern w:val="0"/>
          <w:sz w:val="18"/>
          <w:szCs w:val="18"/>
        </w:rPr>
        <w:t>0,</w:t>
      </w:r>
      <w:proofErr w:type="gramStart"/>
      <w:r w:rsidR="00BB1910">
        <w:rPr>
          <w:rFonts w:ascii="Helvetica" w:hAnsi="Helvetica" w:cs="Helvetica"/>
          <w:b/>
          <w:bCs/>
          <w:color w:val="262626"/>
          <w:kern w:val="0"/>
          <w:sz w:val="18"/>
          <w:szCs w:val="18"/>
        </w:rPr>
        <w:t>20</w:t>
      </w:r>
      <w:r w:rsidRPr="00D079B1">
        <w:rPr>
          <w:rFonts w:ascii="Helvetica" w:hAnsi="Helvetica" w:cs="Helvetica"/>
          <w:b/>
          <w:bCs/>
          <w:color w:val="262626"/>
          <w:kern w:val="0"/>
          <w:sz w:val="18"/>
          <w:szCs w:val="18"/>
        </w:rPr>
        <w:t xml:space="preserve"> .</w:t>
      </w:r>
      <w:proofErr w:type="gramEnd"/>
      <w:r w:rsidRPr="00D079B1">
        <w:rPr>
          <w:rFonts w:ascii="Helvetica" w:hAnsi="Helvetica" w:cs="Helvetica"/>
          <w:b/>
          <w:bCs/>
          <w:color w:val="262626"/>
          <w:kern w:val="0"/>
          <w:sz w:val="18"/>
          <w:szCs w:val="18"/>
        </w:rPr>
        <w:t xml:space="preserve"> N</w:t>
      </w:r>
      <w:r>
        <w:rPr>
          <w:rFonts w:ascii="Helvetica" w:hAnsi="Helvetica" w:cs="Helvetica"/>
          <w:color w:val="262626"/>
          <w:kern w:val="0"/>
          <w:sz w:val="13"/>
          <w:szCs w:val="13"/>
        </w:rPr>
        <w:t>PECD</w:t>
      </w:r>
    </w:p>
    <w:p w14:paraId="2A5B47D6" w14:textId="77777777" w:rsidR="00FF5E13" w:rsidRPr="00D079B1"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0ADFAFFE" w14:textId="77777777" w:rsidR="00FF5E13" w:rsidRPr="003930F0" w:rsidRDefault="00FF5E13" w:rsidP="00FF5E13">
      <w:pPr>
        <w:pStyle w:val="Paragraphedeliste"/>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sidRPr="003930F0">
        <w:rPr>
          <w:rFonts w:ascii="Helvetica" w:hAnsi="Helvetica" w:cs="Helvetica"/>
          <w:b/>
          <w:bCs/>
          <w:color w:val="262626"/>
          <w:kern w:val="0"/>
          <w:sz w:val="18"/>
          <w:szCs w:val="18"/>
        </w:rPr>
        <w:t>N</w:t>
      </w:r>
      <w:r>
        <w:rPr>
          <w:rFonts w:ascii="Helvetica" w:hAnsi="Helvetica" w:cs="Helvetica"/>
          <w:color w:val="262626"/>
          <w:kern w:val="0"/>
          <w:sz w:val="13"/>
          <w:szCs w:val="13"/>
        </w:rPr>
        <w:t>L</w:t>
      </w:r>
      <w:r w:rsidRPr="003930F0">
        <w:rPr>
          <w:rFonts w:ascii="Helvetica" w:hAnsi="Helvetica" w:cs="Helvetica"/>
          <w:color w:val="262626"/>
          <w:kern w:val="0"/>
          <w:sz w:val="13"/>
          <w:szCs w:val="13"/>
        </w:rPr>
        <w:t>VT</w:t>
      </w:r>
      <w:r>
        <w:rPr>
          <w:rFonts w:ascii="Helvetica" w:hAnsi="Helvetica" w:cs="Helvetica"/>
          <w:color w:val="262626"/>
          <w:kern w:val="0"/>
          <w:sz w:val="18"/>
          <w:szCs w:val="18"/>
        </w:rPr>
        <w:t xml:space="preserve"> </w:t>
      </w:r>
      <w:r w:rsidRPr="00D079B1">
        <w:rPr>
          <w:rFonts w:ascii="Helvetica" w:hAnsi="Helvetica" w:cs="Helvetica"/>
          <w:color w:val="262626"/>
          <w:kern w:val="0"/>
          <w:sz w:val="18"/>
          <w:szCs w:val="18"/>
        </w:rPr>
        <w:t>= Note du critère : La valeur technique (soit 10,00 points maximum après pondération) est calculée comme</w:t>
      </w:r>
      <w:r>
        <w:rPr>
          <w:rFonts w:ascii="Helvetica" w:hAnsi="Helvetica" w:cs="Helvetica"/>
          <w:color w:val="262626"/>
          <w:kern w:val="0"/>
          <w:sz w:val="13"/>
          <w:szCs w:val="13"/>
        </w:rPr>
        <w:t xml:space="preserve"> </w:t>
      </w:r>
      <w:r w:rsidRPr="003930F0">
        <w:rPr>
          <w:rFonts w:ascii="Helvetica" w:hAnsi="Helvetica" w:cs="Helvetica"/>
          <w:color w:val="262626"/>
          <w:kern w:val="0"/>
          <w:sz w:val="18"/>
          <w:szCs w:val="18"/>
        </w:rPr>
        <w:t>suit</w:t>
      </w:r>
      <w:r>
        <w:rPr>
          <w:rFonts w:ascii="Helvetica" w:hAnsi="Helvetica" w:cs="Helvetica"/>
          <w:color w:val="262626"/>
          <w:kern w:val="0"/>
          <w:sz w:val="18"/>
          <w:szCs w:val="18"/>
        </w:rPr>
        <w:t xml:space="preserve"> </w:t>
      </w:r>
      <w:r w:rsidRPr="003930F0">
        <w:rPr>
          <w:rFonts w:ascii="Helvetica" w:hAnsi="Helvetica" w:cs="Helvetica"/>
          <w:color w:val="262626"/>
          <w:kern w:val="0"/>
          <w:sz w:val="18"/>
          <w:szCs w:val="18"/>
        </w:rPr>
        <w:t>:</w:t>
      </w:r>
    </w:p>
    <w:p w14:paraId="426F4F2E" w14:textId="77777777"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Pr>
          <w:rFonts w:ascii="Helvetica" w:hAnsi="Helvetica" w:cs="Helvetica"/>
          <w:b/>
          <w:bCs/>
          <w:color w:val="262626"/>
          <w:kern w:val="0"/>
          <w:sz w:val="18"/>
          <w:szCs w:val="18"/>
        </w:rPr>
        <w:tab/>
      </w:r>
      <w:r w:rsidRPr="003930F0">
        <w:rPr>
          <w:rFonts w:ascii="Helvetica" w:hAnsi="Helvetica" w:cs="Helvetica"/>
          <w:b/>
          <w:bCs/>
          <w:color w:val="262626"/>
          <w:kern w:val="0"/>
          <w:sz w:val="18"/>
          <w:szCs w:val="18"/>
        </w:rPr>
        <w:t>N</w:t>
      </w:r>
      <w:r>
        <w:rPr>
          <w:rFonts w:ascii="Helvetica" w:hAnsi="Helvetica" w:cs="Helvetica"/>
          <w:color w:val="262626"/>
          <w:kern w:val="0"/>
          <w:sz w:val="13"/>
          <w:szCs w:val="13"/>
        </w:rPr>
        <w:t>LVT</w:t>
      </w:r>
      <w:r>
        <w:rPr>
          <w:rFonts w:ascii="Helvetica" w:hAnsi="Helvetica" w:cs="Helvetica"/>
          <w:color w:val="262626"/>
          <w:kern w:val="0"/>
          <w:sz w:val="18"/>
          <w:szCs w:val="18"/>
        </w:rPr>
        <w:t xml:space="preserve"> = </w:t>
      </w:r>
      <w:r w:rsidRPr="003930F0">
        <w:rPr>
          <w:rFonts w:ascii="Helvetica" w:hAnsi="Helvetica" w:cs="Helvetica"/>
          <w:b/>
          <w:bCs/>
          <w:color w:val="262626"/>
          <w:kern w:val="0"/>
          <w:sz w:val="18"/>
          <w:szCs w:val="18"/>
        </w:rPr>
        <w:t>0,</w:t>
      </w:r>
      <w:proofErr w:type="gramStart"/>
      <w:r w:rsidRPr="003930F0">
        <w:rPr>
          <w:rFonts w:ascii="Helvetica" w:hAnsi="Helvetica" w:cs="Helvetica"/>
          <w:b/>
          <w:bCs/>
          <w:color w:val="262626"/>
          <w:kern w:val="0"/>
          <w:sz w:val="18"/>
          <w:szCs w:val="18"/>
        </w:rPr>
        <w:t>60 .</w:t>
      </w:r>
      <w:proofErr w:type="gramEnd"/>
      <w:r w:rsidRPr="003930F0">
        <w:rPr>
          <w:rFonts w:ascii="Helvetica" w:hAnsi="Helvetica" w:cs="Helvetica"/>
          <w:b/>
          <w:bCs/>
          <w:color w:val="262626"/>
          <w:kern w:val="0"/>
          <w:sz w:val="18"/>
          <w:szCs w:val="18"/>
        </w:rPr>
        <w:t xml:space="preserve"> N</w:t>
      </w:r>
      <w:r>
        <w:rPr>
          <w:rFonts w:ascii="Helvetica" w:hAnsi="Helvetica" w:cs="Helvetica"/>
          <w:color w:val="262626"/>
          <w:kern w:val="0"/>
          <w:sz w:val="13"/>
          <w:szCs w:val="13"/>
        </w:rPr>
        <w:t>QODP</w:t>
      </w:r>
      <w:r>
        <w:rPr>
          <w:rFonts w:ascii="Helvetica" w:hAnsi="Helvetica" w:cs="Helvetica"/>
          <w:color w:val="262626"/>
          <w:kern w:val="0"/>
          <w:sz w:val="18"/>
          <w:szCs w:val="18"/>
        </w:rPr>
        <w:t xml:space="preserve"> + </w:t>
      </w:r>
      <w:r w:rsidRPr="003930F0">
        <w:rPr>
          <w:rFonts w:ascii="Helvetica" w:hAnsi="Helvetica" w:cs="Helvetica"/>
          <w:b/>
          <w:bCs/>
          <w:color w:val="262626"/>
          <w:kern w:val="0"/>
          <w:sz w:val="18"/>
          <w:szCs w:val="18"/>
        </w:rPr>
        <w:t>0,</w:t>
      </w:r>
      <w:proofErr w:type="gramStart"/>
      <w:r w:rsidRPr="003930F0">
        <w:rPr>
          <w:rFonts w:ascii="Helvetica" w:hAnsi="Helvetica" w:cs="Helvetica"/>
          <w:b/>
          <w:bCs/>
          <w:color w:val="262626"/>
          <w:kern w:val="0"/>
          <w:sz w:val="18"/>
          <w:szCs w:val="18"/>
        </w:rPr>
        <w:t>40 .</w:t>
      </w:r>
      <w:proofErr w:type="gramEnd"/>
      <w:r w:rsidRPr="003930F0">
        <w:rPr>
          <w:rFonts w:ascii="Helvetica" w:hAnsi="Helvetica" w:cs="Helvetica"/>
          <w:b/>
          <w:bCs/>
          <w:color w:val="262626"/>
          <w:kern w:val="0"/>
          <w:sz w:val="18"/>
          <w:szCs w:val="18"/>
        </w:rPr>
        <w:t xml:space="preserve"> N</w:t>
      </w:r>
      <w:r>
        <w:rPr>
          <w:rFonts w:ascii="Helvetica" w:hAnsi="Helvetica" w:cs="Helvetica"/>
          <w:color w:val="262626"/>
          <w:kern w:val="0"/>
          <w:sz w:val="13"/>
          <w:szCs w:val="13"/>
        </w:rPr>
        <w:t>QDLP</w:t>
      </w:r>
    </w:p>
    <w:p w14:paraId="433D827C" w14:textId="77777777" w:rsidR="00FF5E13" w:rsidRPr="003930F0"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29C3A2AB" w14:textId="77777777" w:rsidR="00FF5E13" w:rsidRPr="003930F0" w:rsidRDefault="00FF5E13" w:rsidP="00FF5E13">
      <w:pPr>
        <w:pStyle w:val="Paragraphedeliste"/>
        <w:numPr>
          <w:ilvl w:val="1"/>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sidRPr="003930F0">
        <w:rPr>
          <w:rFonts w:ascii="Helvetica" w:hAnsi="Helvetica" w:cs="Helvetica"/>
          <w:b/>
          <w:bCs/>
          <w:color w:val="262626"/>
          <w:kern w:val="0"/>
          <w:sz w:val="18"/>
          <w:szCs w:val="18"/>
        </w:rPr>
        <w:t>N</w:t>
      </w:r>
      <w:r w:rsidRPr="003930F0">
        <w:rPr>
          <w:rFonts w:ascii="Helvetica" w:hAnsi="Helvetica" w:cs="Helvetica"/>
          <w:color w:val="262626"/>
          <w:kern w:val="0"/>
          <w:sz w:val="13"/>
          <w:szCs w:val="13"/>
        </w:rPr>
        <w:t>QODP</w:t>
      </w:r>
      <w:r w:rsidRPr="003930F0">
        <w:rPr>
          <w:rFonts w:ascii="Helvetica" w:hAnsi="Helvetica" w:cs="Helvetica"/>
          <w:color w:val="262626"/>
          <w:kern w:val="0"/>
          <w:sz w:val="18"/>
          <w:szCs w:val="18"/>
        </w:rPr>
        <w:t xml:space="preserve"> = Note du sous-critère : Qualité organoleptique des pièces et fraîcheur des produits au vu des</w:t>
      </w:r>
      <w:r>
        <w:rPr>
          <w:rFonts w:ascii="Helvetica" w:hAnsi="Helvetica" w:cs="Helvetica"/>
          <w:color w:val="262626"/>
          <w:kern w:val="0"/>
          <w:sz w:val="18"/>
          <w:szCs w:val="18"/>
        </w:rPr>
        <w:t xml:space="preserve"> </w:t>
      </w:r>
      <w:r w:rsidRPr="003930F0">
        <w:rPr>
          <w:rFonts w:ascii="Helvetica" w:hAnsi="Helvetica" w:cs="Helvetica"/>
          <w:color w:val="262626"/>
          <w:kern w:val="0"/>
          <w:sz w:val="18"/>
          <w:szCs w:val="18"/>
        </w:rPr>
        <w:t>échantillons fournis (soit 6,00 points maximum après pondération) est calculé comme suit</w:t>
      </w:r>
      <w:r>
        <w:rPr>
          <w:rFonts w:ascii="Helvetica" w:hAnsi="Helvetica" w:cs="Helvetica"/>
          <w:color w:val="262626"/>
          <w:kern w:val="0"/>
          <w:sz w:val="18"/>
          <w:szCs w:val="18"/>
        </w:rPr>
        <w:t xml:space="preserve"> </w:t>
      </w:r>
      <w:r w:rsidRPr="003930F0">
        <w:rPr>
          <w:rFonts w:ascii="Helvetica" w:hAnsi="Helvetica" w:cs="Helvetica"/>
          <w:color w:val="262626"/>
          <w:kern w:val="0"/>
          <w:sz w:val="18"/>
          <w:szCs w:val="18"/>
        </w:rPr>
        <w:t>:</w:t>
      </w:r>
      <w:r>
        <w:rPr>
          <w:rFonts w:ascii="Helvetica" w:hAnsi="Helvetica" w:cs="Helvetica"/>
          <w:color w:val="262626"/>
          <w:kern w:val="0"/>
          <w:sz w:val="18"/>
          <w:szCs w:val="18"/>
        </w:rPr>
        <w:t xml:space="preserve"> </w:t>
      </w:r>
      <w:r w:rsidRPr="003930F0">
        <w:rPr>
          <w:rFonts w:ascii="Helvetica" w:hAnsi="Helvetica" w:cs="Helvetica"/>
          <w:b/>
          <w:bCs/>
          <w:color w:val="262626"/>
          <w:kern w:val="0"/>
          <w:sz w:val="18"/>
          <w:szCs w:val="18"/>
        </w:rPr>
        <w:t>N</w:t>
      </w:r>
      <w:r w:rsidRPr="003930F0">
        <w:rPr>
          <w:rFonts w:ascii="Helvetica" w:hAnsi="Helvetica" w:cs="Helvetica"/>
          <w:color w:val="262626"/>
          <w:kern w:val="0"/>
          <w:sz w:val="13"/>
          <w:szCs w:val="13"/>
        </w:rPr>
        <w:t>QODP</w:t>
      </w:r>
      <w:r w:rsidRPr="003930F0">
        <w:rPr>
          <w:rFonts w:ascii="Helvetica" w:hAnsi="Helvetica" w:cs="Helvetica"/>
          <w:color w:val="262626"/>
          <w:kern w:val="0"/>
          <w:sz w:val="18"/>
          <w:szCs w:val="18"/>
        </w:rPr>
        <w:t xml:space="preserve"> = </w:t>
      </w:r>
      <w:r w:rsidRPr="003930F0">
        <w:rPr>
          <w:rFonts w:ascii="Helvetica" w:hAnsi="Helvetica" w:cs="Helvetica"/>
          <w:b/>
          <w:bCs/>
          <w:color w:val="262626"/>
          <w:kern w:val="0"/>
          <w:sz w:val="18"/>
          <w:szCs w:val="18"/>
        </w:rPr>
        <w:t>0,</w:t>
      </w:r>
      <w:proofErr w:type="gramStart"/>
      <w:r w:rsidRPr="003930F0">
        <w:rPr>
          <w:rFonts w:ascii="Helvetica" w:hAnsi="Helvetica" w:cs="Helvetica"/>
          <w:b/>
          <w:bCs/>
          <w:color w:val="262626"/>
          <w:kern w:val="0"/>
          <w:sz w:val="18"/>
          <w:szCs w:val="18"/>
        </w:rPr>
        <w:t>75 .</w:t>
      </w:r>
      <w:proofErr w:type="gramEnd"/>
      <w:r w:rsidRPr="003930F0">
        <w:rPr>
          <w:rFonts w:ascii="Helvetica" w:hAnsi="Helvetica" w:cs="Helvetica"/>
          <w:b/>
          <w:bCs/>
          <w:color w:val="262626"/>
          <w:kern w:val="0"/>
          <w:sz w:val="18"/>
          <w:szCs w:val="18"/>
        </w:rPr>
        <w:t xml:space="preserve"> </w:t>
      </w:r>
      <w:proofErr w:type="gramStart"/>
      <w:r w:rsidRPr="003930F0">
        <w:rPr>
          <w:rFonts w:ascii="Helvetica" w:hAnsi="Helvetica" w:cs="Helvetica"/>
          <w:b/>
          <w:bCs/>
          <w:color w:val="262626"/>
          <w:kern w:val="0"/>
          <w:sz w:val="18"/>
          <w:szCs w:val="18"/>
        </w:rPr>
        <w:t>N</w:t>
      </w:r>
      <w:r w:rsidRPr="003930F0">
        <w:rPr>
          <w:rFonts w:ascii="Helvetica" w:hAnsi="Helvetica" w:cs="Helvetica"/>
          <w:color w:val="262626"/>
          <w:kern w:val="0"/>
          <w:sz w:val="13"/>
          <w:szCs w:val="13"/>
        </w:rPr>
        <w:t>QO(</w:t>
      </w:r>
      <w:proofErr w:type="gramEnd"/>
      <w:r w:rsidRPr="003930F0">
        <w:rPr>
          <w:rFonts w:ascii="Helvetica" w:hAnsi="Helvetica" w:cs="Helvetica"/>
          <w:color w:val="262626"/>
          <w:kern w:val="0"/>
          <w:sz w:val="13"/>
          <w:szCs w:val="13"/>
        </w:rPr>
        <w:t>O</w:t>
      </w:r>
      <w:r w:rsidRPr="003930F0">
        <w:rPr>
          <w:rFonts w:ascii="Helvetica" w:hAnsi="Helvetica" w:cs="Helvetica"/>
          <w:color w:val="262626"/>
          <w:kern w:val="0"/>
          <w:sz w:val="18"/>
          <w:szCs w:val="18"/>
        </w:rPr>
        <w:t xml:space="preserve"> + </w:t>
      </w:r>
      <w:r w:rsidRPr="003930F0">
        <w:rPr>
          <w:rFonts w:ascii="Helvetica" w:hAnsi="Helvetica" w:cs="Helvetica"/>
          <w:b/>
          <w:bCs/>
          <w:color w:val="262626"/>
          <w:kern w:val="0"/>
          <w:sz w:val="18"/>
          <w:szCs w:val="18"/>
        </w:rPr>
        <w:t>0,25 . N</w:t>
      </w:r>
      <w:r w:rsidRPr="003930F0">
        <w:rPr>
          <w:rFonts w:ascii="Helvetica" w:hAnsi="Helvetica" w:cs="Helvetica"/>
          <w:color w:val="262626"/>
          <w:kern w:val="0"/>
          <w:sz w:val="13"/>
          <w:szCs w:val="13"/>
        </w:rPr>
        <w:t>FDP</w:t>
      </w:r>
    </w:p>
    <w:p w14:paraId="514448DF" w14:textId="77777777" w:rsidR="00FF5E13" w:rsidRPr="003930F0"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43AC692E" w14:textId="77777777" w:rsidR="00FF5E13" w:rsidRPr="003930F0" w:rsidRDefault="00FF5E13" w:rsidP="00FF5E13">
      <w:pPr>
        <w:pStyle w:val="Paragraphedeliste"/>
        <w:numPr>
          <w:ilvl w:val="2"/>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proofErr w:type="gramStart"/>
      <w:r w:rsidRPr="003930F0">
        <w:rPr>
          <w:rFonts w:ascii="Helvetica" w:hAnsi="Helvetica" w:cs="Helvetica"/>
          <w:b/>
          <w:bCs/>
          <w:color w:val="262626"/>
          <w:kern w:val="0"/>
          <w:sz w:val="18"/>
          <w:szCs w:val="18"/>
        </w:rPr>
        <w:t>N</w:t>
      </w:r>
      <w:r w:rsidRPr="003930F0">
        <w:rPr>
          <w:rFonts w:ascii="Helvetica" w:hAnsi="Helvetica" w:cs="Helvetica"/>
          <w:color w:val="262626"/>
          <w:kern w:val="0"/>
          <w:sz w:val="13"/>
          <w:szCs w:val="13"/>
        </w:rPr>
        <w:t>QO(</w:t>
      </w:r>
      <w:proofErr w:type="gramEnd"/>
      <w:r w:rsidRPr="003930F0">
        <w:rPr>
          <w:rFonts w:ascii="Helvetica" w:hAnsi="Helvetica" w:cs="Helvetica"/>
          <w:color w:val="262626"/>
          <w:kern w:val="0"/>
          <w:sz w:val="13"/>
          <w:szCs w:val="13"/>
        </w:rPr>
        <w:t>O</w:t>
      </w:r>
      <w:r w:rsidRPr="003930F0">
        <w:rPr>
          <w:rFonts w:ascii="Helvetica" w:hAnsi="Helvetica" w:cs="Helvetica"/>
          <w:color w:val="262626"/>
          <w:kern w:val="0"/>
          <w:sz w:val="18"/>
          <w:szCs w:val="18"/>
        </w:rPr>
        <w:t xml:space="preserve"> = Note de l'item : Qualité organoleptique (goût, odorat, vue) (soit 4,50 points maximum après</w:t>
      </w:r>
      <w:r w:rsidRPr="003930F0">
        <w:rPr>
          <w:rFonts w:ascii="Helvetica" w:hAnsi="Helvetica" w:cs="Helvetica"/>
          <w:color w:val="262626"/>
          <w:kern w:val="0"/>
          <w:sz w:val="13"/>
          <w:szCs w:val="13"/>
        </w:rPr>
        <w:t xml:space="preserve"> </w:t>
      </w:r>
      <w:r w:rsidRPr="003930F0">
        <w:rPr>
          <w:rFonts w:ascii="Helvetica" w:hAnsi="Helvetica" w:cs="Helvetica"/>
          <w:color w:val="262626"/>
          <w:kern w:val="0"/>
          <w:sz w:val="18"/>
          <w:szCs w:val="18"/>
        </w:rPr>
        <w:t>pondération)</w:t>
      </w:r>
    </w:p>
    <w:p w14:paraId="484BDF34" w14:textId="77777777" w:rsidR="00FF5E13" w:rsidRPr="00EC7BF4" w:rsidRDefault="00FF5E13" w:rsidP="00FF5E13">
      <w:pPr>
        <w:pStyle w:val="Paragraphedeliste"/>
        <w:numPr>
          <w:ilvl w:val="2"/>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sidRPr="00EC7BF4">
        <w:rPr>
          <w:rFonts w:ascii="Helvetica" w:hAnsi="Helvetica" w:cs="Helvetica"/>
          <w:b/>
          <w:bCs/>
          <w:color w:val="262626"/>
          <w:kern w:val="0"/>
          <w:sz w:val="18"/>
          <w:szCs w:val="18"/>
        </w:rPr>
        <w:t>N</w:t>
      </w:r>
      <w:r w:rsidRPr="00EC7BF4">
        <w:rPr>
          <w:rFonts w:ascii="Helvetica" w:hAnsi="Helvetica" w:cs="Helvetica"/>
          <w:color w:val="262626"/>
          <w:kern w:val="0"/>
          <w:sz w:val="13"/>
          <w:szCs w:val="13"/>
        </w:rPr>
        <w:t>FDP</w:t>
      </w:r>
      <w:r w:rsidRPr="00EC7BF4">
        <w:rPr>
          <w:rFonts w:ascii="Helvetica" w:hAnsi="Helvetica" w:cs="Helvetica"/>
          <w:color w:val="262626"/>
          <w:kern w:val="0"/>
          <w:sz w:val="18"/>
          <w:szCs w:val="18"/>
        </w:rPr>
        <w:t xml:space="preserve"> = Note de l'item : Fraicheur des produits (soit 1,50 point maximum après pondération)</w:t>
      </w:r>
    </w:p>
    <w:p w14:paraId="21BEB166" w14:textId="77777777" w:rsidR="00FF5E13" w:rsidRPr="00EC7BF4" w:rsidRDefault="00FF5E13" w:rsidP="00FF5E13">
      <w:pPr>
        <w:pStyle w:val="Paragraphedelis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60"/>
        <w:rPr>
          <w:rFonts w:ascii="Helvetica" w:hAnsi="Helvetica" w:cs="Helvetica"/>
          <w:color w:val="262626"/>
          <w:kern w:val="0"/>
          <w:sz w:val="10"/>
          <w:szCs w:val="10"/>
        </w:rPr>
      </w:pPr>
    </w:p>
    <w:p w14:paraId="2BA851ED" w14:textId="77777777" w:rsidR="00FF5E13" w:rsidRPr="00EC7BF4" w:rsidRDefault="00FF5E13" w:rsidP="00FF5E13">
      <w:pPr>
        <w:pStyle w:val="Paragraphedeliste"/>
        <w:numPr>
          <w:ilvl w:val="1"/>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sidRPr="00EC7BF4">
        <w:rPr>
          <w:rFonts w:ascii="Helvetica" w:hAnsi="Helvetica" w:cs="Helvetica"/>
          <w:b/>
          <w:bCs/>
          <w:color w:val="262626"/>
          <w:kern w:val="0"/>
          <w:sz w:val="18"/>
          <w:szCs w:val="18"/>
        </w:rPr>
        <w:t>N</w:t>
      </w:r>
      <w:r w:rsidRPr="00EC7BF4">
        <w:rPr>
          <w:rFonts w:ascii="Helvetica" w:hAnsi="Helvetica" w:cs="Helvetica"/>
          <w:color w:val="262626"/>
          <w:kern w:val="0"/>
          <w:sz w:val="13"/>
          <w:szCs w:val="13"/>
        </w:rPr>
        <w:t>QDLP</w:t>
      </w:r>
      <w:r w:rsidRPr="00EC7BF4">
        <w:rPr>
          <w:rFonts w:ascii="Helvetica" w:hAnsi="Helvetica" w:cs="Helvetica"/>
          <w:color w:val="262626"/>
          <w:kern w:val="0"/>
          <w:sz w:val="18"/>
          <w:szCs w:val="18"/>
        </w:rPr>
        <w:t xml:space="preserve"> = Note du sous-critère : Qualité de la présentation des pièces au vu des échantillons fournis (soit</w:t>
      </w:r>
      <w:r w:rsidRPr="00EC7BF4">
        <w:rPr>
          <w:rFonts w:ascii="Helvetica" w:hAnsi="Helvetica" w:cs="Helvetica"/>
          <w:color w:val="262626"/>
          <w:kern w:val="0"/>
          <w:sz w:val="13"/>
          <w:szCs w:val="13"/>
        </w:rPr>
        <w:t xml:space="preserve"> </w:t>
      </w:r>
      <w:r w:rsidRPr="00EC7BF4">
        <w:rPr>
          <w:rFonts w:ascii="Helvetica" w:hAnsi="Helvetica" w:cs="Helvetica"/>
          <w:color w:val="262626"/>
          <w:kern w:val="0"/>
          <w:sz w:val="18"/>
          <w:szCs w:val="18"/>
        </w:rPr>
        <w:t>4,00 points maximum après pondération) est calculé comme suit :</w:t>
      </w:r>
    </w:p>
    <w:p w14:paraId="735BA997" w14:textId="77777777" w:rsidR="00FF5E13" w:rsidRPr="00EC7BF4"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Pr>
          <w:rFonts w:ascii="Helvetica" w:hAnsi="Helvetica" w:cs="Helvetica"/>
          <w:b/>
          <w:bCs/>
          <w:color w:val="262626"/>
          <w:kern w:val="0"/>
          <w:sz w:val="18"/>
          <w:szCs w:val="18"/>
        </w:rPr>
        <w:tab/>
      </w:r>
      <w:r>
        <w:rPr>
          <w:rFonts w:ascii="Helvetica" w:hAnsi="Helvetica" w:cs="Helvetica"/>
          <w:b/>
          <w:bCs/>
          <w:color w:val="262626"/>
          <w:kern w:val="0"/>
          <w:sz w:val="18"/>
          <w:szCs w:val="18"/>
        </w:rPr>
        <w:tab/>
        <w:t xml:space="preserve">      </w:t>
      </w:r>
      <w:r w:rsidRPr="00EC7BF4">
        <w:rPr>
          <w:rFonts w:ascii="Helvetica" w:hAnsi="Helvetica" w:cs="Helvetica"/>
          <w:b/>
          <w:bCs/>
          <w:color w:val="262626"/>
          <w:kern w:val="0"/>
          <w:sz w:val="18"/>
          <w:szCs w:val="18"/>
        </w:rPr>
        <w:t>N</w:t>
      </w:r>
      <w:r>
        <w:rPr>
          <w:rFonts w:ascii="Helvetica" w:hAnsi="Helvetica" w:cs="Helvetica"/>
          <w:color w:val="262626"/>
          <w:kern w:val="0"/>
          <w:sz w:val="13"/>
          <w:szCs w:val="13"/>
        </w:rPr>
        <w:t>QDLP</w:t>
      </w:r>
      <w:r>
        <w:rPr>
          <w:rFonts w:ascii="Helvetica" w:hAnsi="Helvetica" w:cs="Helvetica"/>
          <w:color w:val="262626"/>
          <w:kern w:val="0"/>
          <w:sz w:val="18"/>
          <w:szCs w:val="18"/>
        </w:rPr>
        <w:t xml:space="preserve"> = </w:t>
      </w:r>
      <w:r w:rsidRPr="00EC7BF4">
        <w:rPr>
          <w:rFonts w:ascii="Helvetica" w:hAnsi="Helvetica" w:cs="Helvetica"/>
          <w:b/>
          <w:bCs/>
          <w:color w:val="262626"/>
          <w:kern w:val="0"/>
          <w:sz w:val="18"/>
          <w:szCs w:val="18"/>
        </w:rPr>
        <w:t>0,</w:t>
      </w:r>
      <w:proofErr w:type="gramStart"/>
      <w:r w:rsidRPr="00EC7BF4">
        <w:rPr>
          <w:rFonts w:ascii="Helvetica" w:hAnsi="Helvetica" w:cs="Helvetica"/>
          <w:b/>
          <w:bCs/>
          <w:color w:val="262626"/>
          <w:kern w:val="0"/>
          <w:sz w:val="18"/>
          <w:szCs w:val="18"/>
        </w:rPr>
        <w:t>60 .</w:t>
      </w:r>
      <w:proofErr w:type="gramEnd"/>
      <w:r w:rsidRPr="00EC7BF4">
        <w:rPr>
          <w:rFonts w:ascii="Helvetica" w:hAnsi="Helvetica" w:cs="Helvetica"/>
          <w:b/>
          <w:bCs/>
          <w:color w:val="262626"/>
          <w:kern w:val="0"/>
          <w:sz w:val="18"/>
          <w:szCs w:val="18"/>
        </w:rPr>
        <w:t xml:space="preserve"> N</w:t>
      </w:r>
      <w:r>
        <w:rPr>
          <w:rFonts w:ascii="Helvetica" w:hAnsi="Helvetica" w:cs="Helvetica"/>
          <w:color w:val="262626"/>
          <w:kern w:val="0"/>
          <w:sz w:val="13"/>
          <w:szCs w:val="13"/>
        </w:rPr>
        <w:t>SELO</w:t>
      </w:r>
      <w:r>
        <w:rPr>
          <w:rFonts w:ascii="Helvetica" w:hAnsi="Helvetica" w:cs="Helvetica"/>
          <w:color w:val="262626"/>
          <w:kern w:val="0"/>
          <w:sz w:val="18"/>
          <w:szCs w:val="18"/>
        </w:rPr>
        <w:t xml:space="preserve"> + </w:t>
      </w:r>
      <w:r w:rsidRPr="00EC7BF4">
        <w:rPr>
          <w:rFonts w:ascii="Helvetica" w:hAnsi="Helvetica" w:cs="Helvetica"/>
          <w:b/>
          <w:bCs/>
          <w:color w:val="262626"/>
          <w:kern w:val="0"/>
          <w:sz w:val="18"/>
          <w:szCs w:val="18"/>
        </w:rPr>
        <w:t>0,</w:t>
      </w:r>
      <w:proofErr w:type="gramStart"/>
      <w:r w:rsidRPr="00EC7BF4">
        <w:rPr>
          <w:rFonts w:ascii="Helvetica" w:hAnsi="Helvetica" w:cs="Helvetica"/>
          <w:b/>
          <w:bCs/>
          <w:color w:val="262626"/>
          <w:kern w:val="0"/>
          <w:sz w:val="18"/>
          <w:szCs w:val="18"/>
        </w:rPr>
        <w:t>40 .</w:t>
      </w:r>
      <w:proofErr w:type="gramEnd"/>
      <w:r w:rsidRPr="00EC7BF4">
        <w:rPr>
          <w:rFonts w:ascii="Helvetica" w:hAnsi="Helvetica" w:cs="Helvetica"/>
          <w:b/>
          <w:bCs/>
          <w:color w:val="262626"/>
          <w:kern w:val="0"/>
          <w:sz w:val="18"/>
          <w:szCs w:val="18"/>
        </w:rPr>
        <w:t xml:space="preserve"> N</w:t>
      </w:r>
      <w:r>
        <w:rPr>
          <w:rFonts w:ascii="Helvetica" w:hAnsi="Helvetica" w:cs="Helvetica"/>
          <w:color w:val="262626"/>
          <w:kern w:val="0"/>
          <w:sz w:val="13"/>
          <w:szCs w:val="13"/>
        </w:rPr>
        <w:t>PDP</w:t>
      </w:r>
    </w:p>
    <w:p w14:paraId="1E860469" w14:textId="77777777" w:rsidR="00FF5E13" w:rsidRPr="00EC7BF4"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0"/>
          <w:szCs w:val="10"/>
        </w:rPr>
      </w:pPr>
    </w:p>
    <w:p w14:paraId="1664020B" w14:textId="77777777" w:rsidR="00FF5E13" w:rsidRPr="00EC7BF4" w:rsidRDefault="00FF5E13" w:rsidP="00FF5E13">
      <w:pPr>
        <w:pStyle w:val="Paragraphedeliste"/>
        <w:numPr>
          <w:ilvl w:val="2"/>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sidRPr="00EC7BF4">
        <w:rPr>
          <w:rFonts w:ascii="Helvetica" w:hAnsi="Helvetica" w:cs="Helvetica"/>
          <w:b/>
          <w:bCs/>
          <w:color w:val="262626"/>
          <w:kern w:val="0"/>
          <w:sz w:val="18"/>
          <w:szCs w:val="18"/>
        </w:rPr>
        <w:t>N</w:t>
      </w:r>
      <w:r w:rsidRPr="00EC7BF4">
        <w:rPr>
          <w:rFonts w:ascii="Helvetica" w:hAnsi="Helvetica" w:cs="Helvetica"/>
          <w:color w:val="262626"/>
          <w:kern w:val="0"/>
          <w:sz w:val="13"/>
          <w:szCs w:val="13"/>
        </w:rPr>
        <w:t>SELO</w:t>
      </w:r>
      <w:r w:rsidRPr="00EC7BF4">
        <w:rPr>
          <w:rFonts w:ascii="Helvetica" w:hAnsi="Helvetica" w:cs="Helvetica"/>
          <w:color w:val="262626"/>
          <w:kern w:val="0"/>
          <w:sz w:val="18"/>
          <w:szCs w:val="18"/>
        </w:rPr>
        <w:t xml:space="preserve"> = Note de l'item : Soin et l'originalité (soit 2,40 points maximum après pondération)</w:t>
      </w:r>
    </w:p>
    <w:p w14:paraId="15AF27EE" w14:textId="77777777" w:rsidR="00FF5E13" w:rsidRPr="00EC7BF4" w:rsidRDefault="00FF5E13" w:rsidP="00FF5E13">
      <w:pPr>
        <w:pStyle w:val="Paragraphedeliste"/>
        <w:numPr>
          <w:ilvl w:val="2"/>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sidRPr="00EC7BF4">
        <w:rPr>
          <w:rFonts w:ascii="Helvetica" w:hAnsi="Helvetica" w:cs="Helvetica"/>
          <w:b/>
          <w:bCs/>
          <w:color w:val="262626"/>
          <w:kern w:val="0"/>
          <w:sz w:val="18"/>
          <w:szCs w:val="18"/>
        </w:rPr>
        <w:t>N</w:t>
      </w:r>
      <w:r w:rsidRPr="00EC7BF4">
        <w:rPr>
          <w:rFonts w:ascii="Helvetica" w:hAnsi="Helvetica" w:cs="Helvetica"/>
          <w:color w:val="262626"/>
          <w:kern w:val="0"/>
          <w:sz w:val="13"/>
          <w:szCs w:val="13"/>
        </w:rPr>
        <w:t>PDP</w:t>
      </w:r>
      <w:r w:rsidRPr="00EC7BF4">
        <w:rPr>
          <w:rFonts w:ascii="Helvetica" w:hAnsi="Helvetica" w:cs="Helvetica"/>
          <w:color w:val="262626"/>
          <w:kern w:val="0"/>
          <w:sz w:val="18"/>
          <w:szCs w:val="18"/>
        </w:rPr>
        <w:t xml:space="preserve"> = Note de l'item : Proportion des pièces (soit 1,60 point maximum après pondération)</w:t>
      </w:r>
    </w:p>
    <w:p w14:paraId="7B9B9752" w14:textId="77777777" w:rsidR="00FF5E13" w:rsidRPr="00EC7BF4" w:rsidRDefault="00FF5E13" w:rsidP="00FF5E13">
      <w:pPr>
        <w:pStyle w:val="Paragraphedelis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60"/>
        <w:rPr>
          <w:rFonts w:ascii="Helvetica" w:hAnsi="Helvetica" w:cs="Helvetica"/>
          <w:color w:val="262626"/>
          <w:kern w:val="0"/>
          <w:sz w:val="10"/>
          <w:szCs w:val="10"/>
        </w:rPr>
      </w:pPr>
    </w:p>
    <w:p w14:paraId="1B091808" w14:textId="30615A4B" w:rsidR="00FF5E13" w:rsidRPr="00EC7BF4" w:rsidRDefault="00FF5E13" w:rsidP="00FF5E13">
      <w:pPr>
        <w:pStyle w:val="Paragraphedeliste"/>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sidRPr="00EC7BF4">
        <w:rPr>
          <w:rFonts w:ascii="Helvetica" w:hAnsi="Helvetica" w:cs="Helvetica"/>
          <w:b/>
          <w:bCs/>
          <w:color w:val="262626"/>
          <w:kern w:val="0"/>
          <w:sz w:val="18"/>
          <w:szCs w:val="18"/>
        </w:rPr>
        <w:t>N</w:t>
      </w:r>
      <w:r w:rsidRPr="00EC7BF4">
        <w:rPr>
          <w:rFonts w:ascii="Helvetica" w:hAnsi="Helvetica" w:cs="Helvetica"/>
          <w:color w:val="262626"/>
          <w:kern w:val="0"/>
          <w:sz w:val="13"/>
          <w:szCs w:val="13"/>
        </w:rPr>
        <w:t>LP</w:t>
      </w:r>
      <w:r w:rsidRPr="00EC7BF4">
        <w:rPr>
          <w:rFonts w:ascii="Helvetica" w:hAnsi="Helvetica" w:cs="Helvetica"/>
          <w:color w:val="262626"/>
          <w:kern w:val="0"/>
          <w:sz w:val="18"/>
          <w:szCs w:val="18"/>
        </w:rPr>
        <w:t xml:space="preserve"> = Note du critère : Le Prix (soit </w:t>
      </w:r>
      <w:r w:rsidR="00BB1910">
        <w:rPr>
          <w:rFonts w:ascii="Helvetica" w:hAnsi="Helvetica" w:cs="Helvetica"/>
          <w:color w:val="262626"/>
          <w:kern w:val="0"/>
          <w:sz w:val="18"/>
          <w:szCs w:val="18"/>
        </w:rPr>
        <w:t>6</w:t>
      </w:r>
      <w:r w:rsidRPr="00EC7BF4">
        <w:rPr>
          <w:rFonts w:ascii="Helvetica" w:hAnsi="Helvetica" w:cs="Helvetica"/>
          <w:color w:val="262626"/>
          <w:kern w:val="0"/>
          <w:sz w:val="18"/>
          <w:szCs w:val="18"/>
        </w:rPr>
        <w:t>,00 points maximum après pondération)</w:t>
      </w:r>
    </w:p>
    <w:p w14:paraId="46EBAC52" w14:textId="06981420" w:rsidR="00FF5E13" w:rsidRPr="00EC7BF4" w:rsidRDefault="00FF5E13" w:rsidP="00FF5E13">
      <w:pPr>
        <w:pStyle w:val="Paragraphedeliste"/>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sidRPr="00EC7BF4">
        <w:rPr>
          <w:rFonts w:ascii="Helvetica" w:hAnsi="Helvetica" w:cs="Helvetica"/>
          <w:b/>
          <w:bCs/>
          <w:color w:val="262626"/>
          <w:kern w:val="0"/>
          <w:sz w:val="18"/>
          <w:szCs w:val="18"/>
        </w:rPr>
        <w:t>N</w:t>
      </w:r>
      <w:r w:rsidRPr="00EC7BF4">
        <w:rPr>
          <w:rFonts w:ascii="Helvetica" w:hAnsi="Helvetica" w:cs="Helvetica"/>
          <w:color w:val="262626"/>
          <w:kern w:val="0"/>
          <w:sz w:val="13"/>
          <w:szCs w:val="13"/>
        </w:rPr>
        <w:t>PECD</w:t>
      </w:r>
      <w:r w:rsidRPr="00EC7BF4">
        <w:rPr>
          <w:rFonts w:ascii="Helvetica" w:hAnsi="Helvetica" w:cs="Helvetica"/>
          <w:color w:val="262626"/>
          <w:kern w:val="0"/>
          <w:sz w:val="18"/>
          <w:szCs w:val="18"/>
        </w:rPr>
        <w:t xml:space="preserve"> = Note du critère : Prise en compte du développement durable : la politique de l'entreprise en matière de</w:t>
      </w:r>
      <w:r w:rsidRPr="00EC7BF4">
        <w:rPr>
          <w:rFonts w:ascii="Helvetica" w:hAnsi="Helvetica" w:cs="Helvetica"/>
          <w:color w:val="262626"/>
          <w:kern w:val="0"/>
          <w:sz w:val="13"/>
          <w:szCs w:val="13"/>
        </w:rPr>
        <w:t xml:space="preserve"> </w:t>
      </w:r>
      <w:r w:rsidRPr="00EC7BF4">
        <w:rPr>
          <w:rFonts w:ascii="Helvetica" w:hAnsi="Helvetica" w:cs="Helvetica"/>
          <w:color w:val="262626"/>
          <w:kern w:val="0"/>
          <w:sz w:val="18"/>
          <w:szCs w:val="18"/>
        </w:rPr>
        <w:t xml:space="preserve">lutte contre le gaspillage alimentaire (soit </w:t>
      </w:r>
      <w:r w:rsidR="00BB1910">
        <w:rPr>
          <w:rFonts w:ascii="Helvetica" w:hAnsi="Helvetica" w:cs="Helvetica"/>
          <w:color w:val="262626"/>
          <w:kern w:val="0"/>
          <w:sz w:val="18"/>
          <w:szCs w:val="18"/>
        </w:rPr>
        <w:t>4</w:t>
      </w:r>
      <w:r w:rsidRPr="00EC7BF4">
        <w:rPr>
          <w:rFonts w:ascii="Helvetica" w:hAnsi="Helvetica" w:cs="Helvetica"/>
          <w:color w:val="262626"/>
          <w:kern w:val="0"/>
          <w:sz w:val="18"/>
          <w:szCs w:val="18"/>
        </w:rPr>
        <w:t>,00 points maximum après pondération)</w:t>
      </w:r>
    </w:p>
    <w:p w14:paraId="5A3E8F38" w14:textId="77777777" w:rsidR="00FF5E13" w:rsidRPr="00EC7BF4"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2D09317C" w14:textId="77777777"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Toutes les notes sont établies sur 20.</w:t>
      </w:r>
    </w:p>
    <w:p w14:paraId="54BC293A" w14:textId="77777777"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51868557" w14:textId="77777777" w:rsidR="00FF5E13" w:rsidRPr="00EC7BF4"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u w:val="single"/>
        </w:rPr>
      </w:pPr>
      <w:r w:rsidRPr="00EC7BF4">
        <w:rPr>
          <w:rFonts w:ascii="Helvetica" w:hAnsi="Helvetica" w:cs="Helvetica"/>
          <w:b/>
          <w:bCs/>
          <w:color w:val="262626"/>
          <w:kern w:val="0"/>
          <w:sz w:val="18"/>
          <w:szCs w:val="18"/>
          <w:u w:val="single"/>
        </w:rPr>
        <w:t>REGLES DES ARRONDIS</w:t>
      </w:r>
    </w:p>
    <w:p w14:paraId="30B62A55" w14:textId="77777777" w:rsidR="00FF5E13" w:rsidRPr="00EC7BF4"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5782BC8B" w14:textId="56236E4E"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Il est précisé que dans le cadre de l’application des critères de sélection des offres, la règle d’arrondi qui sera prise en compte par l’</w:t>
      </w:r>
      <w:r w:rsidR="00D806A1">
        <w:rPr>
          <w:rFonts w:ascii="Helvetica" w:hAnsi="Helvetica" w:cs="Helvetica"/>
          <w:color w:val="262626"/>
          <w:kern w:val="0"/>
          <w:sz w:val="18"/>
          <w:szCs w:val="18"/>
        </w:rPr>
        <w:t>Acheteur</w:t>
      </w:r>
      <w:r>
        <w:rPr>
          <w:rFonts w:ascii="Helvetica" w:hAnsi="Helvetica" w:cs="Helvetica"/>
          <w:color w:val="262626"/>
          <w:kern w:val="0"/>
          <w:sz w:val="18"/>
          <w:szCs w:val="18"/>
        </w:rPr>
        <w:t xml:space="preserve"> est celle de la règle de Gauss ci-après.</w:t>
      </w:r>
    </w:p>
    <w:p w14:paraId="4D880D24" w14:textId="77777777" w:rsidR="00FF5E13" w:rsidRPr="00EC7BF4"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776D0673" w14:textId="77777777"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En cas de notation, ayant pour résultant un nombre à virgule, les notes seront données avec 2 chiffres après la virgule.</w:t>
      </w:r>
    </w:p>
    <w:p w14:paraId="2C9D6AF5" w14:textId="77777777" w:rsidR="00FF5E13" w:rsidRPr="00EC7BF4"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2E1CF22D" w14:textId="77777777"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lastRenderedPageBreak/>
        <w:t>Si le chiffre des millièmes des notes intermédiaires et/ou finale est :</w:t>
      </w:r>
    </w:p>
    <w:p w14:paraId="27837287" w14:textId="77777777" w:rsidR="00FF5E13" w:rsidRPr="00EC7BF4"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78CD7823" w14:textId="77777777"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0, 1, 2, 3 ou 4, le chiffre des centièmes est arrondi par défaut au centième inférieur ;</w:t>
      </w:r>
    </w:p>
    <w:p w14:paraId="7D86C169" w14:textId="77777777" w:rsidR="00FF5E13" w:rsidRPr="00EC7BF4"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35B6CC29" w14:textId="77777777"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5, 6, 7, 8 ou 9, le chiffre des centièmes est arrondi par excès au centième supérieur.</w:t>
      </w:r>
    </w:p>
    <w:p w14:paraId="40C313D7" w14:textId="77777777" w:rsidR="00FF5E13" w:rsidRPr="00EC7BF4"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16DCFBDF" w14:textId="77777777"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u w:val="single"/>
        </w:rPr>
      </w:pPr>
      <w:r w:rsidRPr="00EC7BF4">
        <w:rPr>
          <w:rFonts w:ascii="Helvetica" w:hAnsi="Helvetica" w:cs="Helvetica"/>
          <w:color w:val="262626"/>
          <w:kern w:val="0"/>
          <w:sz w:val="18"/>
          <w:szCs w:val="18"/>
          <w:u w:val="single"/>
        </w:rPr>
        <w:t>A titre d’exemple :</w:t>
      </w:r>
    </w:p>
    <w:p w14:paraId="36B7488B" w14:textId="77777777" w:rsidR="00FF5E13" w:rsidRPr="00EC7BF4"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u w:val="single"/>
        </w:rPr>
      </w:pPr>
    </w:p>
    <w:p w14:paraId="3066CE9E" w14:textId="77777777"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91919"/>
          <w:kern w:val="0"/>
          <w:sz w:val="18"/>
          <w:szCs w:val="18"/>
        </w:rPr>
      </w:pPr>
      <w:r>
        <w:rPr>
          <w:rFonts w:ascii="Helvetica" w:hAnsi="Helvetica" w:cs="Helvetica"/>
          <w:color w:val="191919"/>
          <w:kern w:val="0"/>
          <w:sz w:val="18"/>
          <w:szCs w:val="18"/>
        </w:rPr>
        <w:t>Une notation de 15,324 est arrondie à 15,32.</w:t>
      </w:r>
    </w:p>
    <w:p w14:paraId="7311603B" w14:textId="77777777" w:rsidR="00FF5E13" w:rsidRPr="00EC7BF4"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91919"/>
          <w:kern w:val="0"/>
          <w:sz w:val="10"/>
          <w:szCs w:val="10"/>
        </w:rPr>
      </w:pPr>
    </w:p>
    <w:p w14:paraId="7CA5B9A8" w14:textId="77777777"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91919"/>
          <w:kern w:val="0"/>
          <w:sz w:val="18"/>
          <w:szCs w:val="18"/>
        </w:rPr>
      </w:pPr>
      <w:r>
        <w:rPr>
          <w:rFonts w:ascii="Helvetica" w:hAnsi="Helvetica" w:cs="Helvetica"/>
          <w:color w:val="191919"/>
          <w:kern w:val="0"/>
          <w:sz w:val="18"/>
          <w:szCs w:val="18"/>
        </w:rPr>
        <w:t>Une notation de 15,325 est arrondie à 15,33.</w:t>
      </w:r>
    </w:p>
    <w:p w14:paraId="7CD05664" w14:textId="77777777" w:rsidR="00FF5E13" w:rsidRPr="00EC7BF4"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91919"/>
          <w:kern w:val="0"/>
          <w:sz w:val="10"/>
          <w:szCs w:val="10"/>
        </w:rPr>
      </w:pPr>
    </w:p>
    <w:p w14:paraId="5F8F3DFA" w14:textId="77777777"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91919"/>
          <w:kern w:val="0"/>
          <w:sz w:val="18"/>
          <w:szCs w:val="18"/>
        </w:rPr>
      </w:pPr>
      <w:r>
        <w:rPr>
          <w:rFonts w:ascii="Helvetica" w:hAnsi="Helvetica" w:cs="Helvetica"/>
          <w:color w:val="191919"/>
          <w:kern w:val="0"/>
          <w:sz w:val="18"/>
          <w:szCs w:val="18"/>
        </w:rPr>
        <w:t>Une notation de 15,327 est arrondie à 15,33.</w:t>
      </w:r>
    </w:p>
    <w:p w14:paraId="15497F35" w14:textId="77777777" w:rsidR="00FF5E13" w:rsidRPr="00EC7BF4"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91919"/>
          <w:kern w:val="0"/>
          <w:sz w:val="10"/>
          <w:szCs w:val="10"/>
        </w:rPr>
      </w:pPr>
    </w:p>
    <w:p w14:paraId="3FA1D07F" w14:textId="342DC8BF"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 xml:space="preserve">Dans le cas de figure où sur le critère prix, le faible écart de prix entre deux ou plusieurs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s ne permettrait pas d’avoir une note mathématique différente avec 2 chiffres après la virgule (soit au centième), la règle de l’arrondi sera reportée à 3 chiffres après la virgule (soit au millième) et ainsi de suite.</w:t>
      </w:r>
    </w:p>
    <w:p w14:paraId="3DC8737A" w14:textId="77777777" w:rsidR="00FF5E13" w:rsidRPr="00EC7BF4"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4E02D2E8" w14:textId="77777777" w:rsidR="00FF5E13" w:rsidRDefault="00FF5E13"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Dans ce cas de figure, cette règle de l’arrondi reporté à 3 chiffres après la virgule (soit au millième) sera appliquée également sur les autres notes des autres critères de sélection.</w:t>
      </w:r>
    </w:p>
    <w:p w14:paraId="5DC69992" w14:textId="77777777" w:rsidR="001360E7" w:rsidRDefault="001360E7" w:rsidP="00FF5E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1B8EFF1B" w14:textId="6B05C764" w:rsidR="001360E7" w:rsidRPr="001360E7" w:rsidRDefault="001360E7" w:rsidP="001360E7">
      <w:pPr>
        <w:pStyle w:val="Paragraphedeliste"/>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u w:val="single"/>
        </w:rPr>
      </w:pPr>
      <w:r w:rsidRPr="001360E7">
        <w:rPr>
          <w:rFonts w:ascii="Helvetica" w:hAnsi="Helvetica" w:cs="Helvetica"/>
          <w:b/>
          <w:bCs/>
          <w:color w:val="262626"/>
          <w:kern w:val="0"/>
          <w:sz w:val="18"/>
          <w:szCs w:val="18"/>
          <w:u w:val="single"/>
        </w:rPr>
        <w:t xml:space="preserve">Pour le lot n° 2 </w:t>
      </w:r>
    </w:p>
    <w:p w14:paraId="6394963E" w14:textId="77777777" w:rsidR="001360E7" w:rsidRDefault="001360E7" w:rsidP="001360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552F084C" w14:textId="57DD65BB" w:rsidR="001360E7" w:rsidRDefault="001360E7" w:rsidP="001360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L'offre économiquement la plus avantageuse sera choisie à l'issue d'un classement, selon les critères pondérés suivants :</w:t>
      </w:r>
    </w:p>
    <w:p w14:paraId="085E2887" w14:textId="77777777" w:rsidR="001360E7" w:rsidRDefault="001360E7" w:rsidP="001360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rPr>
      </w:pPr>
    </w:p>
    <w:p w14:paraId="1F457027" w14:textId="77777777" w:rsidR="001360E7" w:rsidRPr="0045072D"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rPr>
      </w:pPr>
      <w:r w:rsidRPr="00BB1910">
        <w:rPr>
          <w:rFonts w:ascii="Helvetica" w:hAnsi="Helvetica" w:cs="Helvetica"/>
          <w:b/>
          <w:bCs/>
          <w:color w:val="262626"/>
          <w:kern w:val="0"/>
          <w:sz w:val="18"/>
          <w:szCs w:val="18"/>
          <w:u w:val="single"/>
        </w:rPr>
        <w:t>Critère n° 1 :</w:t>
      </w:r>
      <w:r w:rsidRPr="0045072D">
        <w:rPr>
          <w:rFonts w:ascii="Helvetica" w:hAnsi="Helvetica" w:cs="Helvetica"/>
          <w:b/>
          <w:bCs/>
          <w:color w:val="262626"/>
          <w:kern w:val="0"/>
          <w:sz w:val="18"/>
          <w:szCs w:val="18"/>
        </w:rPr>
        <w:t xml:space="preserve"> La valeur technique</w:t>
      </w:r>
      <w:r>
        <w:rPr>
          <w:rFonts w:ascii="Helvetica" w:hAnsi="Helvetica" w:cs="Helvetica"/>
          <w:b/>
          <w:bCs/>
          <w:color w:val="262626"/>
          <w:kern w:val="0"/>
          <w:sz w:val="18"/>
          <w:szCs w:val="18"/>
        </w:rPr>
        <w:t xml:space="preserve">       </w:t>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t>50/100</w:t>
      </w:r>
    </w:p>
    <w:p w14:paraId="45EC48FB" w14:textId="77777777"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14B8A399" w14:textId="77777777"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Ce critère sera analysé par un collège de notateurs sur la base des échantillons fournis. Chaque notateur                    attribuera une note par échantillon.</w:t>
      </w:r>
      <w:r>
        <w:rPr>
          <w:rFonts w:ascii="Helvetica" w:hAnsi="Helvetica" w:cs="Helvetica"/>
          <w:color w:val="262626"/>
          <w:kern w:val="0"/>
          <w:sz w:val="18"/>
          <w:szCs w:val="18"/>
        </w:rPr>
        <w:tab/>
        <w:t xml:space="preserve"> Ce critère est noté sur 20.</w:t>
      </w:r>
    </w:p>
    <w:p w14:paraId="0A68D2F7" w14:textId="77777777" w:rsidR="001360E7" w:rsidRPr="00405662"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6"/>
          <w:szCs w:val="16"/>
        </w:rPr>
      </w:pPr>
    </w:p>
    <w:p w14:paraId="727211EA" w14:textId="1EB6543C"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La séance de dégustation se déroulera le jour de la livraison des pièces. L’ordre d’arrivée des échantillons déterminera l’ordre de passage devant le collège de notateurs. Les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s seront informés de l’horaire définitif de passage lors du dépôt des échantillons.</w:t>
      </w:r>
    </w:p>
    <w:p w14:paraId="1D262317" w14:textId="77777777"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Seuls seront acceptés les échantillons demandés à l’article 5.2 du Règlement de la Consultation.</w:t>
      </w:r>
    </w:p>
    <w:p w14:paraId="5B1CDE2E" w14:textId="11E013C8"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Tout échantillon demandé non fourni ou fourni non conforme aux spécificités techniques exigées ou périmé entraînera le REJET DE L’OFFRE du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w:t>
      </w:r>
    </w:p>
    <w:p w14:paraId="7D8466B8" w14:textId="77777777"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Il est précisé que l’anonymat des échantillons sera assuré avant la séance de dégustation par un étiquetage numéroté des plats. La tenue des intervenants doit également être anonyme.</w:t>
      </w:r>
    </w:p>
    <w:p w14:paraId="5B65A325" w14:textId="59BDEB52"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Le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disposera de 30 minutes de temps de préparation. Le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fournira la vaisselle, sans logo ni aucun signe distinctif. Il devra prévoir son petit matériel d’exploitation et 1 plaque à induction.</w:t>
      </w:r>
    </w:p>
    <w:p w14:paraId="6530977C" w14:textId="77777777"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La séance de dégustation durera 30 minutes.</w:t>
      </w:r>
    </w:p>
    <w:p w14:paraId="1C7DF068" w14:textId="2F62F42E"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Le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a la possibilité d’utiliser son propre équipement froid.</w:t>
      </w:r>
    </w:p>
    <w:p w14:paraId="267C7C08" w14:textId="77777777"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Tout sera mis en œuvre pour assurer l'égalité de traitement des candidats.</w:t>
      </w:r>
    </w:p>
    <w:p w14:paraId="10AF05DE" w14:textId="77777777" w:rsidR="001360E7" w:rsidRPr="0045072D"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2580C9A7" w14:textId="77777777"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8"/>
          <w:szCs w:val="18"/>
          <w:u w:val="single"/>
        </w:rPr>
      </w:pPr>
      <w:r w:rsidRPr="001360E7">
        <w:rPr>
          <w:rFonts w:ascii="Helvetica" w:hAnsi="Helvetica" w:cs="Helvetica"/>
          <w:b/>
          <w:bCs/>
          <w:color w:val="262626"/>
          <w:kern w:val="0"/>
          <w:sz w:val="18"/>
          <w:szCs w:val="18"/>
          <w:u w:val="single"/>
        </w:rPr>
        <w:t>Les sous-critères :</w:t>
      </w:r>
    </w:p>
    <w:p w14:paraId="42304DB9" w14:textId="77777777" w:rsidR="001360E7" w:rsidRPr="00405662"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6"/>
          <w:szCs w:val="16"/>
          <w:u w:val="single"/>
        </w:rPr>
      </w:pPr>
    </w:p>
    <w:p w14:paraId="0F3BFC3D" w14:textId="77777777" w:rsidR="001360E7" w:rsidRPr="004F7C91"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8"/>
          <w:szCs w:val="18"/>
        </w:rPr>
      </w:pPr>
      <w:r w:rsidRPr="001360E7">
        <w:rPr>
          <w:rFonts w:ascii="Helvetica" w:hAnsi="Helvetica" w:cs="Helvetica"/>
          <w:b/>
          <w:bCs/>
          <w:color w:val="262626"/>
          <w:kern w:val="0"/>
          <w:sz w:val="18"/>
          <w:szCs w:val="18"/>
          <w:u w:val="single"/>
        </w:rPr>
        <w:t>Sous-critère n°1</w:t>
      </w:r>
      <w:r w:rsidRPr="004F7C91">
        <w:rPr>
          <w:rFonts w:ascii="Helvetica" w:hAnsi="Helvetica" w:cs="Helvetica"/>
          <w:b/>
          <w:bCs/>
          <w:color w:val="262626"/>
          <w:kern w:val="0"/>
          <w:sz w:val="18"/>
          <w:szCs w:val="18"/>
        </w:rPr>
        <w:t xml:space="preserve"> : Qualité organoleptique des pièces et fraîcheur des produits au vu des échantillons fournis :</w:t>
      </w:r>
      <w:r>
        <w:rPr>
          <w:rFonts w:ascii="Helvetica" w:hAnsi="Helvetica" w:cs="Helvetica"/>
          <w:b/>
          <w:bCs/>
          <w:color w:val="262626"/>
          <w:kern w:val="0"/>
          <w:sz w:val="18"/>
          <w:szCs w:val="18"/>
        </w:rPr>
        <w:t xml:space="preserve"> </w:t>
      </w:r>
      <w:r>
        <w:rPr>
          <w:rFonts w:ascii="Helvetica" w:hAnsi="Helvetica" w:cs="Helvetica"/>
          <w:color w:val="262626"/>
          <w:kern w:val="0"/>
          <w:sz w:val="18"/>
          <w:szCs w:val="18"/>
        </w:rPr>
        <w:t>(pondération : 60 /100)</w:t>
      </w:r>
    </w:p>
    <w:p w14:paraId="0B485AA6" w14:textId="77777777"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La note sur 20 de chaque échantillon sera obtenue en effectuant les moyennes des notes attribuées à l’échantillon par chaque notateur.</w:t>
      </w:r>
    </w:p>
    <w:p w14:paraId="71CA4567" w14:textId="77777777" w:rsidR="001360E7" w:rsidRDefault="001360E7"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La note sur 20 de chaque item sera obtenue en effectuant la moyenne des notes sur 20 de chaque échantillon.</w:t>
      </w:r>
    </w:p>
    <w:p w14:paraId="77D57BF9" w14:textId="281D5AD7" w:rsidR="001360E7" w:rsidRDefault="001360E7"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Les notes de chaque item seront affectées du coefficient de pondération correspondant.</w:t>
      </w:r>
    </w:p>
    <w:p w14:paraId="5401ED87" w14:textId="77777777" w:rsidR="001360E7" w:rsidRDefault="001360E7"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La note sur 20 du sous-critère sera obtenue en additionnant les notes pondérées obtenues pour chaque item.</w:t>
      </w:r>
    </w:p>
    <w:p w14:paraId="467F3028" w14:textId="77777777" w:rsidR="001360E7" w:rsidRDefault="001360E7"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La note du sous-critère sera ensuite affectée du coefficient de pondération correspondant.</w:t>
      </w:r>
    </w:p>
    <w:p w14:paraId="12AFD3E6" w14:textId="2145DA84" w:rsidR="001360E7" w:rsidRPr="001360E7" w:rsidRDefault="001360E7"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1360E7">
        <w:rPr>
          <w:rFonts w:ascii="Helvetica" w:hAnsi="Helvetica" w:cs="Helvetica"/>
          <w:color w:val="262626"/>
          <w:kern w:val="0"/>
          <w:sz w:val="18"/>
          <w:szCs w:val="18"/>
          <w:u w:val="single"/>
        </w:rPr>
        <w:t>Item n° 1 : Qualité organoleptique (goût, odorat, vue)</w:t>
      </w:r>
      <w:r w:rsidRPr="001360E7">
        <w:rPr>
          <w:rFonts w:ascii="Helvetica" w:hAnsi="Helvetica" w:cs="Helvetica"/>
          <w:color w:val="262626"/>
          <w:kern w:val="0"/>
          <w:sz w:val="18"/>
          <w:szCs w:val="18"/>
        </w:rPr>
        <w:t xml:space="preserve"> (pondération : 75 /100)</w:t>
      </w:r>
    </w:p>
    <w:p w14:paraId="7E60DAB8" w14:textId="77777777" w:rsidR="001360E7" w:rsidRPr="001360E7" w:rsidRDefault="001360E7"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1360E7">
        <w:rPr>
          <w:rFonts w:ascii="Helvetica" w:hAnsi="Helvetica" w:cs="Helvetica"/>
          <w:color w:val="262626"/>
          <w:kern w:val="0"/>
          <w:sz w:val="18"/>
          <w:szCs w:val="18"/>
          <w:u w:val="single"/>
        </w:rPr>
        <w:t>Item n° 2 : Fraicheur des produits</w:t>
      </w:r>
      <w:r w:rsidRPr="001360E7">
        <w:rPr>
          <w:rFonts w:ascii="Helvetica" w:hAnsi="Helvetica" w:cs="Helvetica"/>
          <w:color w:val="262626"/>
          <w:kern w:val="0"/>
          <w:sz w:val="18"/>
          <w:szCs w:val="18"/>
        </w:rPr>
        <w:t xml:space="preserve"> (pondération : 25 /100)</w:t>
      </w:r>
    </w:p>
    <w:p w14:paraId="64B3BF93" w14:textId="77777777" w:rsidR="001360E7" w:rsidRPr="00405662" w:rsidRDefault="001360E7"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6"/>
          <w:szCs w:val="16"/>
        </w:rPr>
      </w:pPr>
      <w:r w:rsidRPr="00405662">
        <w:rPr>
          <w:rFonts w:ascii="Helvetica" w:hAnsi="Helvetica" w:cs="Helvetica"/>
          <w:color w:val="262626"/>
          <w:kern w:val="0"/>
          <w:sz w:val="16"/>
          <w:szCs w:val="16"/>
        </w:rPr>
        <w:tab/>
      </w:r>
    </w:p>
    <w:p w14:paraId="5EC95878" w14:textId="083CCD5B" w:rsidR="001360E7" w:rsidRPr="004F7C91" w:rsidRDefault="001360E7"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8"/>
          <w:szCs w:val="18"/>
        </w:rPr>
      </w:pPr>
      <w:r w:rsidRPr="004F7C91">
        <w:rPr>
          <w:rFonts w:ascii="Helvetica" w:hAnsi="Helvetica" w:cs="Helvetica"/>
          <w:b/>
          <w:bCs/>
          <w:color w:val="262626"/>
          <w:kern w:val="0"/>
          <w:sz w:val="18"/>
          <w:szCs w:val="18"/>
          <w:u w:val="single"/>
        </w:rPr>
        <w:t>Sous-critère n° 2</w:t>
      </w:r>
      <w:r w:rsidRPr="004F7C91">
        <w:rPr>
          <w:rFonts w:ascii="Helvetica" w:hAnsi="Helvetica" w:cs="Helvetica"/>
          <w:b/>
          <w:bCs/>
          <w:color w:val="262626"/>
          <w:kern w:val="0"/>
          <w:sz w:val="18"/>
          <w:szCs w:val="18"/>
        </w:rPr>
        <w:t xml:space="preserve"> : Qualité de la présentation des pièces au vu des échantillons fournis </w:t>
      </w:r>
    </w:p>
    <w:p w14:paraId="6D53ED46" w14:textId="03391073" w:rsidR="001360E7" w:rsidRPr="004F7C91" w:rsidRDefault="001360E7"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8"/>
          <w:szCs w:val="18"/>
        </w:rPr>
      </w:pPr>
      <w:r w:rsidRPr="004F7C91">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sidRPr="004F7C91">
        <w:rPr>
          <w:rFonts w:ascii="Helvetica" w:hAnsi="Helvetica" w:cs="Helvetica"/>
          <w:b/>
          <w:bCs/>
          <w:color w:val="262626"/>
          <w:kern w:val="0"/>
          <w:sz w:val="18"/>
          <w:szCs w:val="18"/>
        </w:rPr>
        <w:t>(</w:t>
      </w:r>
      <w:proofErr w:type="gramStart"/>
      <w:r w:rsidRPr="004F7C91">
        <w:rPr>
          <w:rFonts w:ascii="Helvetica" w:hAnsi="Helvetica" w:cs="Helvetica"/>
          <w:b/>
          <w:bCs/>
          <w:color w:val="262626"/>
          <w:kern w:val="0"/>
          <w:sz w:val="18"/>
          <w:szCs w:val="18"/>
        </w:rPr>
        <w:t>pondération</w:t>
      </w:r>
      <w:proofErr w:type="gramEnd"/>
      <w:r w:rsidRPr="004F7C91">
        <w:rPr>
          <w:rFonts w:ascii="Helvetica" w:hAnsi="Helvetica" w:cs="Helvetica"/>
          <w:b/>
          <w:bCs/>
          <w:color w:val="262626"/>
          <w:kern w:val="0"/>
          <w:sz w:val="18"/>
          <w:szCs w:val="18"/>
        </w:rPr>
        <w:t xml:space="preserve"> : 40 /100)</w:t>
      </w:r>
    </w:p>
    <w:p w14:paraId="0F0297A3" w14:textId="040EAF4E" w:rsidR="001360E7" w:rsidRDefault="001360E7"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La note sur 20 de chaque échantillon sera obtenue en effectuant les moyennes des notes attribuées à l’échantillon par chaque notateur.</w:t>
      </w:r>
    </w:p>
    <w:p w14:paraId="717FFCD0" w14:textId="77777777" w:rsidR="001360E7" w:rsidRDefault="001360E7"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La note sur 20 de chaque item sera obtenue en effectuant la moyenne des notes sur 20 de chaque échantillon.</w:t>
      </w:r>
    </w:p>
    <w:p w14:paraId="5612A508" w14:textId="34217E7A" w:rsidR="001360E7" w:rsidRDefault="001360E7"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Les notes de chaque item seront affectées du coefficient de pondération correspondant.</w:t>
      </w:r>
    </w:p>
    <w:p w14:paraId="7AAE00F7" w14:textId="77777777" w:rsidR="001360E7" w:rsidRDefault="001360E7"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La note sur 20 du sous-critère sera obtenue en additionnant les notes pondérées obtenues pour chaque item.</w:t>
      </w:r>
    </w:p>
    <w:p w14:paraId="006809A2" w14:textId="77777777" w:rsidR="001360E7" w:rsidRDefault="001360E7"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ab/>
        <w:t>La note du sous-critère sera ensuite affectée du coefficient de pondération correspondant.</w:t>
      </w:r>
    </w:p>
    <w:p w14:paraId="32462FBE" w14:textId="77777777" w:rsidR="001360E7" w:rsidRPr="001360E7" w:rsidRDefault="001360E7" w:rsidP="00E57359">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1360E7">
        <w:rPr>
          <w:rFonts w:ascii="Helvetica" w:hAnsi="Helvetica" w:cs="Helvetica"/>
          <w:color w:val="262626"/>
          <w:kern w:val="0"/>
          <w:sz w:val="18"/>
          <w:szCs w:val="18"/>
          <w:u w:val="single"/>
        </w:rPr>
        <w:t>Item n° 1 : Soin et originalité</w:t>
      </w:r>
      <w:r w:rsidRPr="001360E7">
        <w:rPr>
          <w:rFonts w:ascii="Helvetica" w:hAnsi="Helvetica" w:cs="Helvetica"/>
          <w:color w:val="262626"/>
          <w:kern w:val="0"/>
          <w:sz w:val="18"/>
          <w:szCs w:val="18"/>
        </w:rPr>
        <w:t xml:space="preserve"> (pondération : 60 /100)</w:t>
      </w:r>
    </w:p>
    <w:p w14:paraId="49A26617" w14:textId="77777777" w:rsidR="001360E7" w:rsidRP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sidRPr="001360E7">
        <w:rPr>
          <w:rFonts w:ascii="Helvetica" w:hAnsi="Helvetica" w:cs="Helvetica"/>
          <w:color w:val="262626"/>
          <w:kern w:val="0"/>
          <w:sz w:val="18"/>
          <w:szCs w:val="18"/>
          <w:u w:val="single"/>
        </w:rPr>
        <w:t>Item n° 2 : Proportion des pièces</w:t>
      </w:r>
      <w:r w:rsidRPr="001360E7">
        <w:rPr>
          <w:rFonts w:ascii="Helvetica" w:hAnsi="Helvetica" w:cs="Helvetica"/>
          <w:color w:val="262626"/>
          <w:kern w:val="0"/>
          <w:sz w:val="18"/>
          <w:szCs w:val="18"/>
        </w:rPr>
        <w:t xml:space="preserve"> (pondération : 40 /100)</w:t>
      </w:r>
    </w:p>
    <w:p w14:paraId="6C28F1F0" w14:textId="77777777" w:rsidR="001360E7" w:rsidRPr="00405662"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6"/>
          <w:szCs w:val="16"/>
          <w:u w:val="single"/>
        </w:rPr>
      </w:pPr>
    </w:p>
    <w:p w14:paraId="47F5EAE3" w14:textId="77777777" w:rsidR="001360E7" w:rsidRDefault="001360E7" w:rsidP="001360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u w:val="single"/>
        </w:rPr>
      </w:pPr>
    </w:p>
    <w:p w14:paraId="2968D53D" w14:textId="6C430DA7" w:rsidR="001360E7" w:rsidRPr="004F7C91"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rPr>
      </w:pPr>
      <w:r w:rsidRPr="00693DA6">
        <w:rPr>
          <w:rFonts w:ascii="Helvetica" w:hAnsi="Helvetica" w:cs="Helvetica"/>
          <w:b/>
          <w:bCs/>
          <w:color w:val="262626"/>
          <w:kern w:val="0"/>
          <w:sz w:val="18"/>
          <w:szCs w:val="18"/>
          <w:u w:val="single"/>
        </w:rPr>
        <w:t>Critère n° 2 : Le Prix</w:t>
      </w:r>
      <w:r>
        <w:rPr>
          <w:rFonts w:ascii="Helvetica" w:hAnsi="Helvetica" w:cs="Helvetica"/>
          <w:b/>
          <w:bCs/>
          <w:color w:val="262626"/>
          <w:kern w:val="0"/>
          <w:sz w:val="18"/>
          <w:szCs w:val="18"/>
          <w:u w:val="single"/>
        </w:rPr>
        <w:t xml:space="preserve"> </w:t>
      </w:r>
      <w:r w:rsidRPr="004F7C91">
        <w:rPr>
          <w:rFonts w:ascii="Helvetica" w:hAnsi="Helvetica" w:cs="Helvetica"/>
          <w:b/>
          <w:bCs/>
          <w:color w:val="262626"/>
          <w:kern w:val="0"/>
          <w:sz w:val="18"/>
          <w:szCs w:val="18"/>
        </w:rPr>
        <w:tab/>
      </w:r>
      <w:r w:rsidRPr="004F7C91">
        <w:rPr>
          <w:rFonts w:ascii="Helvetica" w:hAnsi="Helvetica" w:cs="Helvetica"/>
          <w:b/>
          <w:bCs/>
          <w:color w:val="262626"/>
          <w:kern w:val="0"/>
          <w:sz w:val="18"/>
          <w:szCs w:val="18"/>
        </w:rPr>
        <w:tab/>
      </w:r>
      <w:r w:rsidRPr="004F7C91">
        <w:rPr>
          <w:rFonts w:ascii="Helvetica" w:hAnsi="Helvetica" w:cs="Helvetica"/>
          <w:b/>
          <w:bCs/>
          <w:color w:val="262626"/>
          <w:kern w:val="0"/>
          <w:sz w:val="18"/>
          <w:szCs w:val="18"/>
        </w:rPr>
        <w:tab/>
      </w:r>
      <w:r w:rsidRPr="004F7C91">
        <w:rPr>
          <w:rFonts w:ascii="Helvetica" w:hAnsi="Helvetica" w:cs="Helvetica"/>
          <w:b/>
          <w:bCs/>
          <w:color w:val="262626"/>
          <w:kern w:val="0"/>
          <w:sz w:val="18"/>
          <w:szCs w:val="18"/>
        </w:rPr>
        <w:tab/>
      </w:r>
      <w:r w:rsidRPr="004F7C91">
        <w:rPr>
          <w:rFonts w:ascii="Helvetica" w:hAnsi="Helvetica" w:cs="Helvetica"/>
          <w:b/>
          <w:bCs/>
          <w:color w:val="262626"/>
          <w:kern w:val="0"/>
          <w:sz w:val="18"/>
          <w:szCs w:val="18"/>
        </w:rPr>
        <w:tab/>
      </w:r>
      <w:r w:rsidRPr="004F7C91">
        <w:rPr>
          <w:rFonts w:ascii="Helvetica" w:hAnsi="Helvetica" w:cs="Helvetica"/>
          <w:b/>
          <w:bCs/>
          <w:color w:val="262626"/>
          <w:kern w:val="0"/>
          <w:sz w:val="18"/>
          <w:szCs w:val="18"/>
        </w:rPr>
        <w:tab/>
      </w:r>
      <w:r w:rsidRPr="004F7C91">
        <w:rPr>
          <w:rFonts w:ascii="Helvetica" w:hAnsi="Helvetica" w:cs="Helvetica"/>
          <w:b/>
          <w:bCs/>
          <w:color w:val="262626"/>
          <w:kern w:val="0"/>
          <w:sz w:val="18"/>
          <w:szCs w:val="18"/>
        </w:rPr>
        <w:tab/>
      </w:r>
      <w:r w:rsidRPr="004F7C91">
        <w:rPr>
          <w:rFonts w:ascii="Helvetica" w:hAnsi="Helvetica" w:cs="Helvetica"/>
          <w:b/>
          <w:bCs/>
          <w:color w:val="262626"/>
          <w:kern w:val="0"/>
          <w:sz w:val="18"/>
          <w:szCs w:val="18"/>
        </w:rPr>
        <w:tab/>
      </w:r>
      <w:r w:rsidRPr="004F7C91">
        <w:rPr>
          <w:rFonts w:ascii="Helvetica" w:hAnsi="Helvetica" w:cs="Helvetica"/>
          <w:b/>
          <w:bCs/>
          <w:color w:val="262626"/>
          <w:kern w:val="0"/>
          <w:sz w:val="18"/>
          <w:szCs w:val="18"/>
        </w:rPr>
        <w:tab/>
      </w:r>
      <w:r w:rsidRPr="004F7C91">
        <w:rPr>
          <w:rFonts w:ascii="Helvetica" w:hAnsi="Helvetica" w:cs="Helvetica"/>
          <w:b/>
          <w:bCs/>
          <w:color w:val="262626"/>
          <w:kern w:val="0"/>
          <w:sz w:val="18"/>
          <w:szCs w:val="18"/>
        </w:rPr>
        <w:tab/>
      </w:r>
      <w:r w:rsidRPr="004F7C91">
        <w:rPr>
          <w:rFonts w:ascii="Helvetica" w:hAnsi="Helvetica" w:cs="Helvetica"/>
          <w:b/>
          <w:bCs/>
          <w:color w:val="262626"/>
          <w:kern w:val="0"/>
          <w:sz w:val="18"/>
          <w:szCs w:val="18"/>
        </w:rPr>
        <w:tab/>
      </w:r>
      <w:r w:rsidRPr="004F7C91">
        <w:rPr>
          <w:rFonts w:ascii="Helvetica" w:hAnsi="Helvetica" w:cs="Helvetica"/>
          <w:b/>
          <w:bCs/>
          <w:color w:val="262626"/>
          <w:kern w:val="0"/>
          <w:sz w:val="18"/>
          <w:szCs w:val="18"/>
        </w:rPr>
        <w:tab/>
        <w:t>3</w:t>
      </w:r>
      <w:r w:rsidR="00BB1910">
        <w:rPr>
          <w:rFonts w:ascii="Helvetica" w:hAnsi="Helvetica" w:cs="Helvetica"/>
          <w:b/>
          <w:bCs/>
          <w:color w:val="262626"/>
          <w:kern w:val="0"/>
          <w:sz w:val="18"/>
          <w:szCs w:val="18"/>
        </w:rPr>
        <w:t>0</w:t>
      </w:r>
      <w:r w:rsidRPr="004F7C91">
        <w:rPr>
          <w:rFonts w:ascii="Helvetica" w:hAnsi="Helvetica" w:cs="Helvetica"/>
          <w:b/>
          <w:bCs/>
          <w:color w:val="262626"/>
          <w:kern w:val="0"/>
          <w:sz w:val="18"/>
          <w:szCs w:val="18"/>
        </w:rPr>
        <w:t>/100</w:t>
      </w:r>
    </w:p>
    <w:p w14:paraId="35C93C88" w14:textId="77777777"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0424102A" w14:textId="77777777"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Formule de notation : N</w:t>
      </w:r>
      <w:r w:rsidRPr="00693DA6">
        <w:rPr>
          <w:rFonts w:ascii="Helvetica" w:hAnsi="Helvetica" w:cs="Helvetica"/>
          <w:color w:val="262626"/>
          <w:kern w:val="0"/>
          <w:sz w:val="13"/>
          <w:szCs w:val="13"/>
        </w:rPr>
        <w:t xml:space="preserve"> </w:t>
      </w:r>
      <w:r>
        <w:rPr>
          <w:rFonts w:ascii="Helvetica" w:hAnsi="Helvetica" w:cs="Helvetica"/>
          <w:color w:val="262626"/>
          <w:kern w:val="0"/>
          <w:sz w:val="13"/>
          <w:szCs w:val="13"/>
        </w:rPr>
        <w:t>LP</w:t>
      </w:r>
      <w:r>
        <w:rPr>
          <w:rFonts w:ascii="Helvetica" w:hAnsi="Helvetica" w:cs="Helvetica"/>
          <w:color w:val="262626"/>
          <w:kern w:val="0"/>
          <w:sz w:val="18"/>
          <w:szCs w:val="18"/>
        </w:rPr>
        <w:t xml:space="preserve"> = 20 x (P</w:t>
      </w:r>
      <w:r>
        <w:rPr>
          <w:rFonts w:ascii="Helvetica" w:hAnsi="Helvetica" w:cs="Helvetica"/>
          <w:color w:val="262626"/>
          <w:kern w:val="0"/>
          <w:sz w:val="13"/>
          <w:szCs w:val="13"/>
        </w:rPr>
        <w:t>b</w:t>
      </w:r>
      <w:r>
        <w:rPr>
          <w:rFonts w:ascii="Helvetica" w:hAnsi="Helvetica" w:cs="Helvetica"/>
          <w:color w:val="262626"/>
          <w:kern w:val="0"/>
          <w:sz w:val="18"/>
          <w:szCs w:val="18"/>
        </w:rPr>
        <w:t xml:space="preserve"> / P</w:t>
      </w:r>
      <w:r w:rsidRPr="004F7C91">
        <w:rPr>
          <w:rFonts w:ascii="Helvetica" w:hAnsi="Helvetica" w:cs="Helvetica"/>
          <w:color w:val="000000" w:themeColor="text1"/>
          <w:kern w:val="0"/>
          <w:sz w:val="13"/>
          <w:szCs w:val="13"/>
        </w:rPr>
        <w:t>s</w:t>
      </w:r>
      <w:r>
        <w:rPr>
          <w:rFonts w:ascii="Helvetica" w:hAnsi="Helvetica" w:cs="Helvetica"/>
          <w:color w:val="262626"/>
          <w:kern w:val="0"/>
          <w:sz w:val="18"/>
          <w:szCs w:val="18"/>
        </w:rPr>
        <w:t>)</w:t>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p>
    <w:p w14:paraId="768CDE2A" w14:textId="77777777"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lastRenderedPageBreak/>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p>
    <w:p w14:paraId="1533F955" w14:textId="2C52242D" w:rsidR="001360E7" w:rsidRPr="00693DA6"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Pr>
          <w:rFonts w:ascii="Helvetica" w:hAnsi="Helvetica" w:cs="Helvetica"/>
          <w:color w:val="262626"/>
          <w:kern w:val="0"/>
          <w:sz w:val="18"/>
          <w:szCs w:val="18"/>
        </w:rPr>
        <w:t>N</w:t>
      </w:r>
      <w:r w:rsidRPr="00693DA6">
        <w:rPr>
          <w:rFonts w:ascii="Helvetica" w:hAnsi="Helvetica" w:cs="Helvetica"/>
          <w:color w:val="262626"/>
          <w:kern w:val="0"/>
          <w:sz w:val="13"/>
          <w:szCs w:val="13"/>
        </w:rPr>
        <w:t xml:space="preserve"> </w:t>
      </w:r>
      <w:r>
        <w:rPr>
          <w:rFonts w:ascii="Helvetica" w:hAnsi="Helvetica" w:cs="Helvetica"/>
          <w:color w:val="262626"/>
          <w:kern w:val="0"/>
          <w:sz w:val="13"/>
          <w:szCs w:val="13"/>
        </w:rPr>
        <w:t>LP</w:t>
      </w:r>
      <w:r>
        <w:rPr>
          <w:rFonts w:ascii="Helvetica" w:hAnsi="Helvetica" w:cs="Helvetica"/>
          <w:color w:val="262626"/>
          <w:kern w:val="0"/>
          <w:sz w:val="18"/>
          <w:szCs w:val="18"/>
        </w:rPr>
        <w:t xml:space="preserve"> = note prix du </w:t>
      </w:r>
      <w:r w:rsidR="00E57359">
        <w:rPr>
          <w:rFonts w:ascii="Helvetica" w:hAnsi="Helvetica" w:cs="Helvetica"/>
          <w:color w:val="262626"/>
          <w:kern w:val="0"/>
          <w:sz w:val="18"/>
          <w:szCs w:val="18"/>
        </w:rPr>
        <w:t>candidat</w:t>
      </w:r>
    </w:p>
    <w:p w14:paraId="05F0DFF7" w14:textId="22F202DC"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Pr>
          <w:rFonts w:ascii="Helvetica" w:hAnsi="Helvetica" w:cs="Helvetica"/>
          <w:color w:val="262626"/>
          <w:kern w:val="0"/>
          <w:sz w:val="18"/>
          <w:szCs w:val="18"/>
        </w:rPr>
        <w:t>P</w:t>
      </w:r>
      <w:r>
        <w:rPr>
          <w:rFonts w:ascii="Helvetica" w:hAnsi="Helvetica" w:cs="Helvetica"/>
          <w:color w:val="262626"/>
          <w:kern w:val="0"/>
          <w:sz w:val="13"/>
          <w:szCs w:val="13"/>
        </w:rPr>
        <w:t>s</w:t>
      </w:r>
      <w:r>
        <w:rPr>
          <w:rFonts w:ascii="Helvetica" w:hAnsi="Helvetica" w:cs="Helvetica"/>
          <w:color w:val="262626"/>
          <w:kern w:val="0"/>
          <w:sz w:val="18"/>
          <w:szCs w:val="18"/>
        </w:rPr>
        <w:t xml:space="preserve"> = prix du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à noter</w:t>
      </w:r>
    </w:p>
    <w:p w14:paraId="04CCAF0C" w14:textId="77777777" w:rsidR="001360E7" w:rsidRPr="00693DA6"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Pr>
          <w:rFonts w:ascii="Helvetica" w:hAnsi="Helvetica" w:cs="Helvetica"/>
          <w:color w:val="262626"/>
          <w:kern w:val="0"/>
          <w:sz w:val="18"/>
          <w:szCs w:val="18"/>
        </w:rPr>
        <w:t>P</w:t>
      </w:r>
      <w:r>
        <w:rPr>
          <w:rFonts w:ascii="Helvetica" w:hAnsi="Helvetica" w:cs="Helvetica"/>
          <w:color w:val="262626"/>
          <w:kern w:val="0"/>
          <w:sz w:val="13"/>
          <w:szCs w:val="13"/>
        </w:rPr>
        <w:t>b</w:t>
      </w:r>
      <w:r>
        <w:rPr>
          <w:rFonts w:ascii="Helvetica" w:hAnsi="Helvetica" w:cs="Helvetica"/>
          <w:color w:val="262626"/>
          <w:kern w:val="0"/>
          <w:sz w:val="18"/>
          <w:szCs w:val="18"/>
        </w:rPr>
        <w:t xml:space="preserve"> = prix le plus bas</w:t>
      </w:r>
    </w:p>
    <w:p w14:paraId="3B640832" w14:textId="77777777"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Le prix sera jugé sur la base du montant total en € HT du DQE à partir des prix figurant dans le BPU et à partir du montant estimatif en € HT d'achats de fournitures sur catalogue.</w:t>
      </w:r>
    </w:p>
    <w:p w14:paraId="079B3FC8" w14:textId="77777777" w:rsidR="001360E7" w:rsidRPr="00693DA6"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430CCB7F" w14:textId="77777777" w:rsidR="001360E7" w:rsidRPr="008946C4" w:rsidRDefault="001360E7" w:rsidP="001360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2"/>
          <w:szCs w:val="22"/>
          <w:u w:val="single"/>
        </w:rPr>
      </w:pPr>
    </w:p>
    <w:p w14:paraId="69EA986C" w14:textId="58EF4597" w:rsidR="001360E7" w:rsidRPr="00DE7D9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r w:rsidRPr="00693DA6">
        <w:rPr>
          <w:rFonts w:ascii="Helvetica" w:hAnsi="Helvetica" w:cs="Helvetica"/>
          <w:b/>
          <w:bCs/>
          <w:color w:val="262626"/>
          <w:kern w:val="0"/>
          <w:sz w:val="18"/>
          <w:szCs w:val="18"/>
          <w:u w:val="single"/>
        </w:rPr>
        <w:t>Critère n° 3 : Prise en compte du développement durable</w:t>
      </w:r>
      <w:r>
        <w:rPr>
          <w:rFonts w:ascii="Helvetica" w:hAnsi="Helvetica" w:cs="Helvetica"/>
          <w:color w:val="262626"/>
          <w:kern w:val="0"/>
          <w:sz w:val="18"/>
          <w:szCs w:val="18"/>
        </w:rPr>
        <w:t xml:space="preserve"> </w:t>
      </w:r>
      <w:r w:rsidRPr="00693DA6">
        <w:rPr>
          <w:rFonts w:ascii="Helvetica" w:hAnsi="Helvetica" w:cs="Helvetica"/>
          <w:b/>
          <w:bCs/>
          <w:color w:val="262626"/>
          <w:kern w:val="0"/>
          <w:sz w:val="18"/>
          <w:szCs w:val="18"/>
        </w:rPr>
        <w:t>: la politique de l'entreprise en matière de lutte contre le gaspillage alimentaire</w:t>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sidR="00BB1910">
        <w:rPr>
          <w:rFonts w:ascii="Helvetica" w:hAnsi="Helvetica" w:cs="Helvetica"/>
          <w:b/>
          <w:bCs/>
          <w:color w:val="262626"/>
          <w:kern w:val="0"/>
          <w:sz w:val="18"/>
          <w:szCs w:val="18"/>
        </w:rPr>
        <w:t>20</w:t>
      </w:r>
      <w:r>
        <w:rPr>
          <w:rFonts w:ascii="Helvetica" w:hAnsi="Helvetica" w:cs="Helvetica"/>
          <w:b/>
          <w:bCs/>
          <w:color w:val="262626"/>
          <w:kern w:val="0"/>
          <w:sz w:val="18"/>
          <w:szCs w:val="18"/>
        </w:rPr>
        <w:t>/100</w:t>
      </w:r>
      <w:r w:rsidRPr="00DE7D97">
        <w:rPr>
          <w:rFonts w:ascii="Helvetica" w:hAnsi="Helvetica" w:cs="Helvetica"/>
          <w:b/>
          <w:bCs/>
          <w:color w:val="262626"/>
          <w:kern w:val="0"/>
          <w:sz w:val="10"/>
          <w:szCs w:val="10"/>
        </w:rPr>
        <w:tab/>
      </w:r>
      <w:r w:rsidRPr="00DE7D97">
        <w:rPr>
          <w:rFonts w:ascii="Helvetica" w:hAnsi="Helvetica" w:cs="Helvetica"/>
          <w:b/>
          <w:bCs/>
          <w:color w:val="262626"/>
          <w:kern w:val="0"/>
          <w:sz w:val="10"/>
          <w:szCs w:val="10"/>
        </w:rPr>
        <w:tab/>
      </w:r>
      <w:r w:rsidRPr="00DE7D97">
        <w:rPr>
          <w:rFonts w:ascii="Helvetica" w:hAnsi="Helvetica" w:cs="Helvetica"/>
          <w:b/>
          <w:bCs/>
          <w:color w:val="262626"/>
          <w:kern w:val="0"/>
          <w:sz w:val="10"/>
          <w:szCs w:val="10"/>
        </w:rPr>
        <w:tab/>
      </w:r>
      <w:r w:rsidRPr="00DE7D97">
        <w:rPr>
          <w:rFonts w:ascii="Helvetica" w:hAnsi="Helvetica" w:cs="Helvetica"/>
          <w:b/>
          <w:bCs/>
          <w:color w:val="262626"/>
          <w:kern w:val="0"/>
          <w:sz w:val="10"/>
          <w:szCs w:val="10"/>
        </w:rPr>
        <w:tab/>
      </w:r>
      <w:r w:rsidRPr="00DE7D97">
        <w:rPr>
          <w:rFonts w:ascii="Helvetica" w:hAnsi="Helvetica" w:cs="Helvetica"/>
          <w:b/>
          <w:bCs/>
          <w:color w:val="262626"/>
          <w:kern w:val="0"/>
          <w:sz w:val="10"/>
          <w:szCs w:val="10"/>
        </w:rPr>
        <w:tab/>
      </w:r>
      <w:r w:rsidRPr="00DE7D97">
        <w:rPr>
          <w:rFonts w:ascii="Helvetica" w:hAnsi="Helvetica" w:cs="Helvetica"/>
          <w:b/>
          <w:bCs/>
          <w:color w:val="262626"/>
          <w:kern w:val="0"/>
          <w:sz w:val="10"/>
          <w:szCs w:val="10"/>
        </w:rPr>
        <w:tab/>
      </w:r>
      <w:r w:rsidRPr="00DE7D97">
        <w:rPr>
          <w:rFonts w:ascii="Helvetica" w:hAnsi="Helvetica" w:cs="Helvetica"/>
          <w:b/>
          <w:bCs/>
          <w:color w:val="262626"/>
          <w:kern w:val="0"/>
          <w:sz w:val="10"/>
          <w:szCs w:val="10"/>
        </w:rPr>
        <w:tab/>
      </w:r>
    </w:p>
    <w:p w14:paraId="67E64CFC" w14:textId="77777777"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Ce critère sera noté sur 20 points.</w:t>
      </w:r>
    </w:p>
    <w:p w14:paraId="34E5C99F" w14:textId="77777777" w:rsidR="00FD11C1" w:rsidRPr="00FD11C1" w:rsidRDefault="00FD11C1"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09245304" w14:textId="60DCAED0"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Ce critère sera jugé sur la base du cadre de mémoire technique complété par le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et des justificatifs fournis.</w:t>
      </w:r>
    </w:p>
    <w:p w14:paraId="5F8D99BB" w14:textId="6907C1EB" w:rsidR="00BB1910" w:rsidRPr="00FD11C1" w:rsidRDefault="00FD11C1"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8"/>
          <w:szCs w:val="18"/>
        </w:rPr>
      </w:pPr>
      <w:r w:rsidRPr="00FD11C1">
        <w:rPr>
          <w:rFonts w:ascii="Helvetica" w:hAnsi="Helvetica" w:cs="Helvetica"/>
          <w:b/>
          <w:bCs/>
          <w:color w:val="262626"/>
          <w:kern w:val="0"/>
          <w:sz w:val="18"/>
          <w:szCs w:val="18"/>
        </w:rPr>
        <w:t>La politique de l’entreprise en matière de lutte contre le gaspillage alimentaire </w:t>
      </w:r>
    </w:p>
    <w:p w14:paraId="51917068" w14:textId="31403F18"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Le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devra indiquer </w:t>
      </w:r>
      <w:r w:rsidR="00FD11C1">
        <w:rPr>
          <w:rFonts w:ascii="Helvetica" w:hAnsi="Helvetica" w:cs="Helvetica"/>
          <w:color w:val="262626"/>
          <w:kern w:val="0"/>
          <w:sz w:val="18"/>
          <w:szCs w:val="18"/>
        </w:rPr>
        <w:t xml:space="preserve">les actions mises en œuvre et notamment </w:t>
      </w:r>
      <w:r>
        <w:rPr>
          <w:rFonts w:ascii="Helvetica" w:hAnsi="Helvetica" w:cs="Helvetica"/>
          <w:color w:val="262626"/>
          <w:kern w:val="0"/>
          <w:sz w:val="18"/>
          <w:szCs w:val="18"/>
        </w:rPr>
        <w:t>s’il est engagé dans un partenariat avec une entreprise ou une association.</w:t>
      </w:r>
    </w:p>
    <w:p w14:paraId="68532292" w14:textId="77777777" w:rsidR="00967CF4" w:rsidRPr="00FD11C1" w:rsidRDefault="00967CF4"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53922936" w14:textId="0A9A9BAE"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En appui de sa réponse, le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devra apporter tout justificatif probant (convention de partenariat ou promesse de convention) pour que la réponse associée soit prise en compte.</w:t>
      </w:r>
    </w:p>
    <w:p w14:paraId="2943D7E2" w14:textId="2D4E368F"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En cas de promesse de convention, si le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devient attributaire du marché, il devra fournir la convention passée avec une entreprise ou une association, et ce, avant la notification du marché.</w:t>
      </w:r>
    </w:p>
    <w:p w14:paraId="7A8F110B" w14:textId="77777777" w:rsidR="00FD11C1" w:rsidRPr="00FD11C1" w:rsidRDefault="00FD11C1"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22CCD5A5" w14:textId="2B023429" w:rsidR="00FD11C1" w:rsidRDefault="00FD11C1"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FD11C1">
        <w:rPr>
          <w:rFonts w:ascii="Helvetica" w:hAnsi="Helvetica" w:cs="Helvetica"/>
          <w:b/>
          <w:bCs/>
          <w:color w:val="262626"/>
          <w:kern w:val="0"/>
          <w:sz w:val="18"/>
          <w:szCs w:val="18"/>
        </w:rPr>
        <w:t>La politique d’approvisionnement de l’entreprise</w:t>
      </w:r>
      <w:r>
        <w:rPr>
          <w:rFonts w:ascii="Helvetica" w:hAnsi="Helvetica" w:cs="Helvetica"/>
          <w:color w:val="262626"/>
          <w:kern w:val="0"/>
          <w:sz w:val="18"/>
          <w:szCs w:val="18"/>
        </w:rPr>
        <w:t>, en vue de favoriser les circuits courts (origine, fraîcheur, et acheminement des produits)</w:t>
      </w:r>
    </w:p>
    <w:p w14:paraId="6FD74686" w14:textId="77777777" w:rsidR="00FD11C1" w:rsidRPr="00FD11C1" w:rsidRDefault="00FD11C1"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2ABDB5B8" w14:textId="261097D6"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En l’absence de réponse ou en l’absence complète de justificatifs, comme en cas de réponse hors sujet, le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obtiendra la note de zéro à ce sous-critère.</w:t>
      </w:r>
    </w:p>
    <w:p w14:paraId="4AF12BA9" w14:textId="77777777" w:rsidR="001360E7" w:rsidRDefault="001360E7"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La note de zéro n'est pas éliminatoire pour ce critère.</w:t>
      </w:r>
    </w:p>
    <w:p w14:paraId="55EAC05A" w14:textId="77777777" w:rsidR="00FD11C1" w:rsidRPr="00FD11C1" w:rsidRDefault="00FD11C1" w:rsidP="001360E7">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3D95E2CD" w14:textId="77777777" w:rsidR="001360E7" w:rsidRPr="00FD11C1" w:rsidRDefault="001360E7" w:rsidP="001360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2124C7BD" w14:textId="6BA24FCE" w:rsidR="001360E7" w:rsidRDefault="001360E7" w:rsidP="001360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En cas d'égalité de la note globale, c'est le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le mieux placé sur le critère majoritaire qui sera attributaire du présent contrat.</w:t>
      </w:r>
    </w:p>
    <w:p w14:paraId="1B0F733B" w14:textId="77777777" w:rsidR="001360E7" w:rsidRPr="00FD11C1" w:rsidRDefault="001360E7" w:rsidP="001360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3AC4628B" w14:textId="05A71DC6" w:rsidR="001360E7" w:rsidRPr="00693DA6" w:rsidRDefault="001360E7" w:rsidP="001360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18"/>
          <w:szCs w:val="18"/>
          <w:u w:val="single"/>
        </w:rPr>
      </w:pPr>
      <w:r w:rsidRPr="00693DA6">
        <w:rPr>
          <w:rFonts w:ascii="Helvetica" w:hAnsi="Helvetica" w:cs="Helvetica"/>
          <w:b/>
          <w:bCs/>
          <w:color w:val="262626"/>
          <w:kern w:val="0"/>
          <w:sz w:val="18"/>
          <w:szCs w:val="18"/>
          <w:u w:val="single"/>
        </w:rPr>
        <w:t xml:space="preserve">Décomposition des points du lot </w:t>
      </w:r>
      <w:r w:rsidR="00BB1910">
        <w:rPr>
          <w:rFonts w:ascii="Helvetica" w:hAnsi="Helvetica" w:cs="Helvetica"/>
          <w:b/>
          <w:bCs/>
          <w:color w:val="262626"/>
          <w:kern w:val="0"/>
          <w:sz w:val="18"/>
          <w:szCs w:val="18"/>
          <w:u w:val="single"/>
        </w:rPr>
        <w:t>2</w:t>
      </w:r>
      <w:r w:rsidRPr="00693DA6">
        <w:rPr>
          <w:rFonts w:ascii="Helvetica" w:hAnsi="Helvetica" w:cs="Helvetica"/>
          <w:b/>
          <w:bCs/>
          <w:color w:val="262626"/>
          <w:kern w:val="0"/>
          <w:sz w:val="18"/>
          <w:szCs w:val="18"/>
          <w:u w:val="single"/>
        </w:rPr>
        <w:t xml:space="preserve"> (nombre de points maximum)</w:t>
      </w:r>
    </w:p>
    <w:p w14:paraId="1B054C9C" w14:textId="77777777" w:rsidR="001360E7" w:rsidRPr="00FD11C1" w:rsidRDefault="001360E7" w:rsidP="001360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3558B58B" w14:textId="77777777" w:rsidR="001360E7" w:rsidRPr="00F74337" w:rsidRDefault="001360E7" w:rsidP="001360E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Pr>
          <w:rFonts w:ascii="Helvetica" w:hAnsi="Helvetica" w:cs="Helvetica"/>
          <w:color w:val="262626"/>
          <w:kern w:val="0"/>
          <w:sz w:val="18"/>
          <w:szCs w:val="18"/>
        </w:rPr>
        <w:t>N</w:t>
      </w:r>
      <w:r>
        <w:rPr>
          <w:rFonts w:ascii="Helvetica" w:hAnsi="Helvetica" w:cs="Helvetica"/>
          <w:color w:val="262626"/>
          <w:kern w:val="0"/>
          <w:sz w:val="13"/>
          <w:szCs w:val="13"/>
        </w:rPr>
        <w:t xml:space="preserve"> LVT</w:t>
      </w:r>
      <w:r>
        <w:rPr>
          <w:rFonts w:ascii="Helvetica" w:hAnsi="Helvetica" w:cs="Helvetica"/>
          <w:color w:val="262626"/>
          <w:kern w:val="0"/>
          <w:sz w:val="18"/>
          <w:szCs w:val="18"/>
        </w:rPr>
        <w:t xml:space="preserve"> = Note du critère : La valeur technique </w:t>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8"/>
          <w:szCs w:val="18"/>
        </w:rPr>
        <w:t>10,00</w:t>
      </w:r>
    </w:p>
    <w:p w14:paraId="27396A2B" w14:textId="77777777" w:rsidR="001360E7" w:rsidRPr="00F74337" w:rsidRDefault="001360E7" w:rsidP="001360E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Pr>
          <w:rFonts w:ascii="Helvetica" w:hAnsi="Helvetica" w:cs="Helvetica"/>
          <w:color w:val="262626"/>
          <w:kern w:val="0"/>
          <w:sz w:val="18"/>
          <w:szCs w:val="18"/>
        </w:rPr>
        <w:tab/>
      </w:r>
      <w:proofErr w:type="gramStart"/>
      <w:r>
        <w:rPr>
          <w:rFonts w:ascii="Helvetica" w:hAnsi="Helvetica" w:cs="Helvetica"/>
          <w:color w:val="262626"/>
          <w:kern w:val="0"/>
          <w:sz w:val="18"/>
          <w:szCs w:val="18"/>
        </w:rPr>
        <w:t>N</w:t>
      </w:r>
      <w:r>
        <w:rPr>
          <w:rFonts w:ascii="Helvetica" w:hAnsi="Helvetica" w:cs="Helvetica"/>
          <w:color w:val="262626"/>
          <w:kern w:val="0"/>
          <w:sz w:val="13"/>
          <w:szCs w:val="13"/>
        </w:rPr>
        <w:t>:QOD</w:t>
      </w:r>
      <w:proofErr w:type="gramEnd"/>
      <w:r>
        <w:rPr>
          <w:rFonts w:ascii="Helvetica" w:hAnsi="Helvetica" w:cs="Helvetica"/>
          <w:color w:val="262626"/>
          <w:kern w:val="0"/>
          <w:sz w:val="18"/>
          <w:szCs w:val="18"/>
        </w:rPr>
        <w:t xml:space="preserve"> = Note du sous-critère : Qualité organoleptique des pièces et fraîcheur des produits </w:t>
      </w:r>
    </w:p>
    <w:p w14:paraId="60AAB0D6" w14:textId="77777777" w:rsidR="001360E7" w:rsidRDefault="001360E7" w:rsidP="001360E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ab/>
      </w:r>
      <w:r>
        <w:rPr>
          <w:rFonts w:ascii="Helvetica" w:hAnsi="Helvetica" w:cs="Helvetica"/>
          <w:color w:val="262626"/>
          <w:kern w:val="0"/>
          <w:sz w:val="18"/>
          <w:szCs w:val="18"/>
        </w:rPr>
        <w:tab/>
        <w:t xml:space="preserve">  </w:t>
      </w:r>
      <w:proofErr w:type="gramStart"/>
      <w:r>
        <w:rPr>
          <w:rFonts w:ascii="Helvetica" w:hAnsi="Helvetica" w:cs="Helvetica"/>
          <w:color w:val="262626"/>
          <w:kern w:val="0"/>
          <w:sz w:val="18"/>
          <w:szCs w:val="18"/>
        </w:rPr>
        <w:t>au</w:t>
      </w:r>
      <w:proofErr w:type="gramEnd"/>
      <w:r>
        <w:rPr>
          <w:rFonts w:ascii="Helvetica" w:hAnsi="Helvetica" w:cs="Helvetica"/>
          <w:color w:val="262626"/>
          <w:kern w:val="0"/>
          <w:sz w:val="18"/>
          <w:szCs w:val="18"/>
        </w:rPr>
        <w:t xml:space="preserve"> vu des échantillons fournis</w:t>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t xml:space="preserve">  6,00</w:t>
      </w:r>
    </w:p>
    <w:p w14:paraId="0F4EEAF2" w14:textId="77777777" w:rsidR="001360E7" w:rsidRDefault="001360E7" w:rsidP="001360E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rPr>
      </w:pPr>
      <w:r>
        <w:rPr>
          <w:rFonts w:ascii="Helvetica" w:hAnsi="Helvetica" w:cs="Helvetica"/>
          <w:color w:val="262626"/>
          <w:kern w:val="0"/>
          <w:sz w:val="18"/>
          <w:szCs w:val="18"/>
        </w:rPr>
        <w:tab/>
      </w:r>
      <w:r>
        <w:rPr>
          <w:rFonts w:ascii="Helvetica" w:hAnsi="Helvetica" w:cs="Helvetica"/>
          <w:color w:val="262626"/>
          <w:kern w:val="0"/>
          <w:sz w:val="18"/>
          <w:szCs w:val="18"/>
        </w:rPr>
        <w:tab/>
        <w:t>N</w:t>
      </w:r>
      <w:r w:rsidRPr="00F74337">
        <w:rPr>
          <w:rFonts w:ascii="Helvetica" w:hAnsi="Helvetica" w:cs="Helvetica"/>
          <w:color w:val="262626"/>
          <w:kern w:val="0"/>
          <w:sz w:val="13"/>
          <w:szCs w:val="13"/>
        </w:rPr>
        <w:t xml:space="preserve"> </w:t>
      </w:r>
      <w:proofErr w:type="gramStart"/>
      <w:r>
        <w:rPr>
          <w:rFonts w:ascii="Helvetica" w:hAnsi="Helvetica" w:cs="Helvetica"/>
          <w:color w:val="262626"/>
          <w:kern w:val="0"/>
          <w:sz w:val="13"/>
          <w:szCs w:val="13"/>
        </w:rPr>
        <w:t>QO(</w:t>
      </w:r>
      <w:proofErr w:type="gramEnd"/>
      <w:r>
        <w:rPr>
          <w:rFonts w:ascii="Helvetica" w:hAnsi="Helvetica" w:cs="Helvetica"/>
          <w:color w:val="262626"/>
          <w:kern w:val="0"/>
          <w:sz w:val="13"/>
          <w:szCs w:val="13"/>
        </w:rPr>
        <w:t>O</w:t>
      </w:r>
      <w:r>
        <w:rPr>
          <w:rFonts w:ascii="Helvetica" w:hAnsi="Helvetica" w:cs="Helvetica"/>
          <w:color w:val="262626"/>
          <w:kern w:val="0"/>
          <w:sz w:val="18"/>
          <w:szCs w:val="18"/>
        </w:rPr>
        <w:t xml:space="preserve"> = Note de l'item : Qualité organoleptique (goût, odorat, vue) </w:t>
      </w:r>
      <w:r>
        <w:rPr>
          <w:rFonts w:ascii="Helvetica" w:hAnsi="Helvetica" w:cs="Helvetica"/>
          <w:color w:val="262626"/>
          <w:kern w:val="0"/>
          <w:sz w:val="13"/>
          <w:szCs w:val="13"/>
        </w:rPr>
        <w:tab/>
        <w:t xml:space="preserve">          </w:t>
      </w:r>
      <w:r>
        <w:rPr>
          <w:rFonts w:ascii="Helvetica" w:hAnsi="Helvetica" w:cs="Helvetica"/>
          <w:color w:val="262626"/>
          <w:kern w:val="0"/>
          <w:sz w:val="13"/>
          <w:szCs w:val="13"/>
        </w:rPr>
        <w:tab/>
      </w:r>
      <w:r>
        <w:rPr>
          <w:rFonts w:ascii="Helvetica" w:hAnsi="Helvetica" w:cs="Helvetica"/>
          <w:color w:val="262626"/>
          <w:kern w:val="0"/>
          <w:sz w:val="13"/>
          <w:szCs w:val="13"/>
        </w:rPr>
        <w:tab/>
        <w:t xml:space="preserve">  </w:t>
      </w:r>
      <w:r w:rsidRPr="00F74337">
        <w:rPr>
          <w:rFonts w:ascii="Helvetica" w:hAnsi="Helvetica" w:cs="Helvetica"/>
          <w:b/>
          <w:bCs/>
          <w:color w:val="262626"/>
          <w:kern w:val="0"/>
          <w:sz w:val="18"/>
          <w:szCs w:val="18"/>
        </w:rPr>
        <w:t>4,50*</w:t>
      </w:r>
    </w:p>
    <w:p w14:paraId="6197FA4A" w14:textId="77777777" w:rsidR="001360E7" w:rsidRPr="00F74337" w:rsidRDefault="001360E7" w:rsidP="001360E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3"/>
          <w:szCs w:val="13"/>
        </w:rPr>
      </w:pPr>
      <w:r>
        <w:rPr>
          <w:rFonts w:ascii="Helvetica" w:hAnsi="Helvetica" w:cs="Helvetica"/>
          <w:color w:val="262626"/>
          <w:kern w:val="0"/>
          <w:sz w:val="18"/>
          <w:szCs w:val="18"/>
        </w:rPr>
        <w:tab/>
      </w:r>
      <w:r>
        <w:rPr>
          <w:rFonts w:ascii="Helvetica" w:hAnsi="Helvetica" w:cs="Helvetica"/>
          <w:color w:val="262626"/>
          <w:kern w:val="0"/>
          <w:sz w:val="18"/>
          <w:szCs w:val="18"/>
        </w:rPr>
        <w:tab/>
        <w:t>N</w:t>
      </w:r>
      <w:r w:rsidRPr="00F74337">
        <w:rPr>
          <w:rFonts w:ascii="Helvetica" w:hAnsi="Helvetica" w:cs="Helvetica"/>
          <w:color w:val="262626"/>
          <w:kern w:val="0"/>
          <w:sz w:val="13"/>
          <w:szCs w:val="13"/>
        </w:rPr>
        <w:t xml:space="preserve"> </w:t>
      </w:r>
      <w:r>
        <w:rPr>
          <w:rFonts w:ascii="Helvetica" w:hAnsi="Helvetica" w:cs="Helvetica"/>
          <w:color w:val="262626"/>
          <w:kern w:val="0"/>
          <w:sz w:val="13"/>
          <w:szCs w:val="13"/>
        </w:rPr>
        <w:t>FDP</w:t>
      </w:r>
      <w:r>
        <w:rPr>
          <w:rFonts w:ascii="Helvetica" w:hAnsi="Helvetica" w:cs="Helvetica"/>
          <w:color w:val="262626"/>
          <w:kern w:val="0"/>
          <w:sz w:val="18"/>
          <w:szCs w:val="18"/>
        </w:rPr>
        <w:t xml:space="preserve"> = Note de l'item : Fraicheur des produits </w:t>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proofErr w:type="gramStart"/>
      <w:r>
        <w:rPr>
          <w:rFonts w:ascii="Helvetica" w:hAnsi="Helvetica" w:cs="Helvetica"/>
          <w:color w:val="262626"/>
          <w:kern w:val="0"/>
          <w:sz w:val="13"/>
          <w:szCs w:val="13"/>
        </w:rPr>
        <w:tab/>
      </w:r>
      <w:r w:rsidRPr="00F74337">
        <w:rPr>
          <w:rFonts w:ascii="Helvetica" w:hAnsi="Helvetica" w:cs="Helvetica"/>
          <w:b/>
          <w:bCs/>
          <w:color w:val="262626"/>
          <w:kern w:val="0"/>
          <w:sz w:val="13"/>
          <w:szCs w:val="13"/>
        </w:rPr>
        <w:t xml:space="preserve">  </w:t>
      </w:r>
      <w:r w:rsidRPr="00F74337">
        <w:rPr>
          <w:rFonts w:ascii="Helvetica" w:hAnsi="Helvetica" w:cs="Helvetica"/>
          <w:b/>
          <w:bCs/>
          <w:color w:val="262626"/>
          <w:kern w:val="0"/>
          <w:sz w:val="18"/>
          <w:szCs w:val="18"/>
        </w:rPr>
        <w:t>1</w:t>
      </w:r>
      <w:proofErr w:type="gramEnd"/>
      <w:r w:rsidRPr="00F74337">
        <w:rPr>
          <w:rFonts w:ascii="Helvetica" w:hAnsi="Helvetica" w:cs="Helvetica"/>
          <w:b/>
          <w:bCs/>
          <w:color w:val="262626"/>
          <w:kern w:val="0"/>
          <w:sz w:val="18"/>
          <w:szCs w:val="18"/>
        </w:rPr>
        <w:t>,50*</w:t>
      </w:r>
    </w:p>
    <w:p w14:paraId="1E69C173" w14:textId="77777777" w:rsidR="001360E7" w:rsidRDefault="001360E7" w:rsidP="001360E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ab/>
        <w:t>N</w:t>
      </w:r>
      <w:r w:rsidRPr="00F74337">
        <w:rPr>
          <w:rFonts w:ascii="Helvetica" w:hAnsi="Helvetica" w:cs="Helvetica"/>
          <w:color w:val="262626"/>
          <w:kern w:val="0"/>
          <w:sz w:val="13"/>
          <w:szCs w:val="13"/>
        </w:rPr>
        <w:t xml:space="preserve"> </w:t>
      </w:r>
      <w:r>
        <w:rPr>
          <w:rFonts w:ascii="Helvetica" w:hAnsi="Helvetica" w:cs="Helvetica"/>
          <w:color w:val="262626"/>
          <w:kern w:val="0"/>
          <w:sz w:val="13"/>
          <w:szCs w:val="13"/>
        </w:rPr>
        <w:t>QDLP</w:t>
      </w:r>
      <w:r>
        <w:rPr>
          <w:rFonts w:ascii="Helvetica" w:hAnsi="Helvetica" w:cs="Helvetica"/>
          <w:color w:val="262626"/>
          <w:kern w:val="0"/>
          <w:sz w:val="18"/>
          <w:szCs w:val="18"/>
        </w:rPr>
        <w:t xml:space="preserve"> = Note du sous-critère : Qualité de la présentation des pièces </w:t>
      </w:r>
    </w:p>
    <w:p w14:paraId="5A2F2713" w14:textId="77777777" w:rsidR="001360E7" w:rsidRDefault="001360E7" w:rsidP="001360E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ab/>
      </w:r>
      <w:r>
        <w:rPr>
          <w:rFonts w:ascii="Helvetica" w:hAnsi="Helvetica" w:cs="Helvetica"/>
          <w:color w:val="262626"/>
          <w:kern w:val="0"/>
          <w:sz w:val="18"/>
          <w:szCs w:val="18"/>
        </w:rPr>
        <w:tab/>
        <w:t xml:space="preserve">   </w:t>
      </w:r>
      <w:proofErr w:type="gramStart"/>
      <w:r>
        <w:rPr>
          <w:rFonts w:ascii="Helvetica" w:hAnsi="Helvetica" w:cs="Helvetica"/>
          <w:color w:val="262626"/>
          <w:kern w:val="0"/>
          <w:sz w:val="18"/>
          <w:szCs w:val="18"/>
        </w:rPr>
        <w:t>au</w:t>
      </w:r>
      <w:proofErr w:type="gramEnd"/>
      <w:r>
        <w:rPr>
          <w:rFonts w:ascii="Helvetica" w:hAnsi="Helvetica" w:cs="Helvetica"/>
          <w:color w:val="262626"/>
          <w:kern w:val="0"/>
          <w:sz w:val="18"/>
          <w:szCs w:val="18"/>
        </w:rPr>
        <w:t xml:space="preserve"> vu des échantillons fournis </w:t>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t xml:space="preserve">   </w:t>
      </w:r>
      <w:r>
        <w:rPr>
          <w:rFonts w:ascii="Helvetica" w:hAnsi="Helvetica" w:cs="Helvetica"/>
          <w:color w:val="262626"/>
          <w:kern w:val="0"/>
          <w:sz w:val="18"/>
          <w:szCs w:val="18"/>
        </w:rPr>
        <w:t>4,00</w:t>
      </w:r>
    </w:p>
    <w:p w14:paraId="5DFAFCFC" w14:textId="77777777" w:rsidR="001360E7" w:rsidRPr="00F74337" w:rsidRDefault="001360E7" w:rsidP="001360E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3"/>
          <w:szCs w:val="13"/>
        </w:rPr>
      </w:pPr>
      <w:r>
        <w:rPr>
          <w:rFonts w:ascii="Helvetica" w:hAnsi="Helvetica" w:cs="Helvetica"/>
          <w:color w:val="262626"/>
          <w:kern w:val="0"/>
          <w:sz w:val="18"/>
          <w:szCs w:val="18"/>
        </w:rPr>
        <w:tab/>
      </w:r>
      <w:r>
        <w:rPr>
          <w:rFonts w:ascii="Helvetica" w:hAnsi="Helvetica" w:cs="Helvetica"/>
          <w:color w:val="262626"/>
          <w:kern w:val="0"/>
          <w:sz w:val="18"/>
          <w:szCs w:val="18"/>
        </w:rPr>
        <w:tab/>
        <w:t>N</w:t>
      </w:r>
      <w:r w:rsidRPr="00F74337">
        <w:rPr>
          <w:rFonts w:ascii="Helvetica" w:hAnsi="Helvetica" w:cs="Helvetica"/>
          <w:color w:val="262626"/>
          <w:kern w:val="0"/>
          <w:sz w:val="13"/>
          <w:szCs w:val="13"/>
        </w:rPr>
        <w:t xml:space="preserve"> </w:t>
      </w:r>
      <w:r>
        <w:rPr>
          <w:rFonts w:ascii="Helvetica" w:hAnsi="Helvetica" w:cs="Helvetica"/>
          <w:color w:val="262626"/>
          <w:kern w:val="0"/>
          <w:sz w:val="13"/>
          <w:szCs w:val="13"/>
        </w:rPr>
        <w:t>SEO</w:t>
      </w:r>
      <w:r>
        <w:rPr>
          <w:rFonts w:ascii="Helvetica" w:hAnsi="Helvetica" w:cs="Helvetica"/>
          <w:color w:val="262626"/>
          <w:kern w:val="0"/>
          <w:sz w:val="18"/>
          <w:szCs w:val="18"/>
        </w:rPr>
        <w:t xml:space="preserve"> = Note de l'item : Soin et originalité</w:t>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t xml:space="preserve">   </w:t>
      </w:r>
      <w:r w:rsidRPr="00F74337">
        <w:rPr>
          <w:rFonts w:ascii="Helvetica" w:hAnsi="Helvetica" w:cs="Helvetica"/>
          <w:b/>
          <w:bCs/>
          <w:color w:val="262626"/>
          <w:kern w:val="0"/>
          <w:sz w:val="18"/>
          <w:szCs w:val="18"/>
        </w:rPr>
        <w:t>2,40*</w:t>
      </w:r>
    </w:p>
    <w:p w14:paraId="00C83DC5" w14:textId="77777777" w:rsidR="001360E7" w:rsidRPr="00F74337" w:rsidRDefault="001360E7" w:rsidP="001360E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3"/>
          <w:szCs w:val="13"/>
        </w:rPr>
      </w:pPr>
      <w:r>
        <w:rPr>
          <w:rFonts w:ascii="Helvetica" w:hAnsi="Helvetica" w:cs="Helvetica"/>
          <w:color w:val="262626"/>
          <w:kern w:val="0"/>
          <w:sz w:val="18"/>
          <w:szCs w:val="18"/>
        </w:rPr>
        <w:tab/>
      </w:r>
      <w:r>
        <w:rPr>
          <w:rFonts w:ascii="Helvetica" w:hAnsi="Helvetica" w:cs="Helvetica"/>
          <w:color w:val="262626"/>
          <w:kern w:val="0"/>
          <w:sz w:val="18"/>
          <w:szCs w:val="18"/>
        </w:rPr>
        <w:tab/>
        <w:t>N</w:t>
      </w:r>
      <w:r w:rsidRPr="00F74337">
        <w:rPr>
          <w:rFonts w:ascii="Helvetica" w:hAnsi="Helvetica" w:cs="Helvetica"/>
          <w:color w:val="262626"/>
          <w:kern w:val="0"/>
          <w:sz w:val="13"/>
          <w:szCs w:val="13"/>
        </w:rPr>
        <w:t xml:space="preserve"> </w:t>
      </w:r>
      <w:r>
        <w:rPr>
          <w:rFonts w:ascii="Helvetica" w:hAnsi="Helvetica" w:cs="Helvetica"/>
          <w:color w:val="262626"/>
          <w:kern w:val="0"/>
          <w:sz w:val="13"/>
          <w:szCs w:val="13"/>
        </w:rPr>
        <w:t>PDP</w:t>
      </w:r>
      <w:r>
        <w:rPr>
          <w:rFonts w:ascii="Helvetica" w:hAnsi="Helvetica" w:cs="Helvetica"/>
          <w:color w:val="262626"/>
          <w:kern w:val="0"/>
          <w:sz w:val="18"/>
          <w:szCs w:val="18"/>
        </w:rPr>
        <w:t xml:space="preserve"> = Note de l'item : Proportion des pièces </w:t>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t xml:space="preserve">   </w:t>
      </w:r>
      <w:r w:rsidRPr="00F74337">
        <w:rPr>
          <w:rFonts w:ascii="Helvetica" w:hAnsi="Helvetica" w:cs="Helvetica"/>
          <w:b/>
          <w:bCs/>
          <w:color w:val="262626"/>
          <w:kern w:val="0"/>
          <w:sz w:val="18"/>
          <w:szCs w:val="18"/>
        </w:rPr>
        <w:t>1,60*</w:t>
      </w:r>
    </w:p>
    <w:p w14:paraId="1CF66976" w14:textId="327BC03D" w:rsidR="001360E7" w:rsidRPr="009C34AC" w:rsidRDefault="001360E7" w:rsidP="001360E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3"/>
          <w:szCs w:val="13"/>
        </w:rPr>
      </w:pPr>
      <w:r>
        <w:rPr>
          <w:rFonts w:ascii="Helvetica" w:hAnsi="Helvetica" w:cs="Helvetica"/>
          <w:color w:val="262626"/>
          <w:kern w:val="0"/>
          <w:sz w:val="18"/>
          <w:szCs w:val="18"/>
        </w:rPr>
        <w:t>N</w:t>
      </w:r>
      <w:r w:rsidRPr="009C34AC">
        <w:rPr>
          <w:rFonts w:ascii="Helvetica" w:hAnsi="Helvetica" w:cs="Helvetica"/>
          <w:color w:val="262626"/>
          <w:kern w:val="0"/>
          <w:sz w:val="13"/>
          <w:szCs w:val="13"/>
        </w:rPr>
        <w:t xml:space="preserve"> </w:t>
      </w:r>
      <w:r>
        <w:rPr>
          <w:rFonts w:ascii="Helvetica" w:hAnsi="Helvetica" w:cs="Helvetica"/>
          <w:color w:val="262626"/>
          <w:kern w:val="0"/>
          <w:sz w:val="13"/>
          <w:szCs w:val="13"/>
        </w:rPr>
        <w:t>LP</w:t>
      </w:r>
      <w:r>
        <w:rPr>
          <w:rFonts w:ascii="Helvetica" w:hAnsi="Helvetica" w:cs="Helvetica"/>
          <w:color w:val="262626"/>
          <w:kern w:val="0"/>
          <w:sz w:val="18"/>
          <w:szCs w:val="18"/>
        </w:rPr>
        <w:t xml:space="preserve"> = Note du critère : Le Prix </w:t>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r>
      <w:r>
        <w:rPr>
          <w:rFonts w:ascii="Helvetica" w:hAnsi="Helvetica" w:cs="Helvetica"/>
          <w:color w:val="262626"/>
          <w:kern w:val="0"/>
          <w:sz w:val="13"/>
          <w:szCs w:val="13"/>
        </w:rPr>
        <w:tab/>
        <w:t xml:space="preserve">   </w:t>
      </w:r>
      <w:r w:rsidR="00BB1910">
        <w:rPr>
          <w:rFonts w:ascii="Helvetica" w:hAnsi="Helvetica" w:cs="Helvetica"/>
          <w:b/>
          <w:bCs/>
          <w:color w:val="262626"/>
          <w:kern w:val="0"/>
          <w:sz w:val="18"/>
          <w:szCs w:val="18"/>
        </w:rPr>
        <w:t>6</w:t>
      </w:r>
      <w:r w:rsidRPr="009C34AC">
        <w:rPr>
          <w:rFonts w:ascii="Helvetica" w:hAnsi="Helvetica" w:cs="Helvetica"/>
          <w:b/>
          <w:bCs/>
          <w:color w:val="262626"/>
          <w:kern w:val="0"/>
          <w:sz w:val="18"/>
          <w:szCs w:val="18"/>
        </w:rPr>
        <w:t>,00*</w:t>
      </w:r>
    </w:p>
    <w:p w14:paraId="3438A4DE" w14:textId="77777777" w:rsidR="001360E7" w:rsidRDefault="001360E7" w:rsidP="001360E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N</w:t>
      </w:r>
      <w:r w:rsidRPr="009C34AC">
        <w:rPr>
          <w:rFonts w:ascii="Helvetica" w:hAnsi="Helvetica" w:cs="Helvetica"/>
          <w:color w:val="262626"/>
          <w:kern w:val="0"/>
          <w:sz w:val="13"/>
          <w:szCs w:val="13"/>
        </w:rPr>
        <w:t xml:space="preserve"> </w:t>
      </w:r>
      <w:r>
        <w:rPr>
          <w:rFonts w:ascii="Helvetica" w:hAnsi="Helvetica" w:cs="Helvetica"/>
          <w:color w:val="262626"/>
          <w:kern w:val="0"/>
          <w:sz w:val="13"/>
          <w:szCs w:val="13"/>
        </w:rPr>
        <w:t>PECD</w:t>
      </w:r>
      <w:r>
        <w:rPr>
          <w:rFonts w:ascii="Helvetica" w:hAnsi="Helvetica" w:cs="Helvetica"/>
          <w:color w:val="262626"/>
          <w:kern w:val="0"/>
          <w:sz w:val="18"/>
          <w:szCs w:val="18"/>
        </w:rPr>
        <w:t xml:space="preserve"> = Note du critère : Prise en compte du développement durable : la politique </w:t>
      </w:r>
    </w:p>
    <w:p w14:paraId="7C19A52F" w14:textId="749F6391" w:rsidR="001360E7" w:rsidRPr="00985956" w:rsidRDefault="001360E7" w:rsidP="001360E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rPr>
      </w:pPr>
      <w:proofErr w:type="gramStart"/>
      <w:r>
        <w:rPr>
          <w:rFonts w:ascii="Helvetica" w:hAnsi="Helvetica" w:cs="Helvetica"/>
          <w:color w:val="262626"/>
          <w:kern w:val="0"/>
          <w:sz w:val="18"/>
          <w:szCs w:val="18"/>
        </w:rPr>
        <w:t>de</w:t>
      </w:r>
      <w:proofErr w:type="gramEnd"/>
      <w:r>
        <w:rPr>
          <w:rFonts w:ascii="Helvetica" w:hAnsi="Helvetica" w:cs="Helvetica"/>
          <w:color w:val="262626"/>
          <w:kern w:val="0"/>
          <w:sz w:val="18"/>
          <w:szCs w:val="18"/>
        </w:rPr>
        <w:t xml:space="preserve"> l'entreprise en matière de lutte</w:t>
      </w:r>
      <w:r w:rsidRPr="00985956">
        <w:rPr>
          <w:rFonts w:ascii="Helvetica" w:hAnsi="Helvetica" w:cs="Helvetica"/>
          <w:color w:val="262626"/>
          <w:kern w:val="0"/>
          <w:sz w:val="18"/>
          <w:szCs w:val="18"/>
        </w:rPr>
        <w:t xml:space="preserve"> </w:t>
      </w:r>
      <w:r>
        <w:rPr>
          <w:rFonts w:ascii="Helvetica" w:hAnsi="Helvetica" w:cs="Helvetica"/>
          <w:color w:val="262626"/>
          <w:kern w:val="0"/>
          <w:sz w:val="18"/>
          <w:szCs w:val="18"/>
        </w:rPr>
        <w:t xml:space="preserve">contre le gaspillage alimentaire </w:t>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Pr>
          <w:rFonts w:ascii="Helvetica" w:hAnsi="Helvetica" w:cs="Helvetica"/>
          <w:color w:val="262626"/>
          <w:kern w:val="0"/>
          <w:sz w:val="18"/>
          <w:szCs w:val="18"/>
        </w:rPr>
        <w:tab/>
      </w:r>
      <w:r w:rsidRPr="00985956">
        <w:rPr>
          <w:rFonts w:ascii="Helvetica" w:hAnsi="Helvetica" w:cs="Helvetica"/>
          <w:b/>
          <w:bCs/>
          <w:color w:val="262626"/>
          <w:kern w:val="0"/>
          <w:sz w:val="18"/>
          <w:szCs w:val="18"/>
        </w:rPr>
        <w:t xml:space="preserve">  </w:t>
      </w:r>
      <w:r w:rsidR="00BB1910">
        <w:rPr>
          <w:rFonts w:ascii="Helvetica" w:hAnsi="Helvetica" w:cs="Helvetica"/>
          <w:b/>
          <w:bCs/>
          <w:color w:val="262626"/>
          <w:kern w:val="0"/>
          <w:sz w:val="18"/>
          <w:szCs w:val="18"/>
        </w:rPr>
        <w:t>4</w:t>
      </w:r>
      <w:r w:rsidRPr="00985956">
        <w:rPr>
          <w:rFonts w:ascii="Helvetica" w:hAnsi="Helvetica" w:cs="Helvetica"/>
          <w:b/>
          <w:bCs/>
          <w:color w:val="262626"/>
          <w:kern w:val="0"/>
          <w:sz w:val="18"/>
          <w:szCs w:val="18"/>
        </w:rPr>
        <w:t>,00*</w:t>
      </w:r>
    </w:p>
    <w:p w14:paraId="7EE2FE09" w14:textId="77777777" w:rsidR="001360E7" w:rsidRPr="00985956" w:rsidRDefault="001360E7" w:rsidP="001360E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65388E63" w14:textId="77777777" w:rsidR="001360E7" w:rsidRDefault="001360E7" w:rsidP="001360E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rPr>
      </w:pPr>
      <w:r w:rsidRPr="00985956">
        <w:rPr>
          <w:rFonts w:ascii="Helvetica" w:hAnsi="Helvetica" w:cs="Helvetica"/>
          <w:b/>
          <w:bCs/>
          <w:color w:val="262626"/>
          <w:kern w:val="0"/>
          <w:sz w:val="18"/>
          <w:szCs w:val="18"/>
        </w:rPr>
        <w:t xml:space="preserve">Total </w:t>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r>
      <w:r>
        <w:rPr>
          <w:rFonts w:ascii="Helvetica" w:hAnsi="Helvetica" w:cs="Helvetica"/>
          <w:b/>
          <w:bCs/>
          <w:color w:val="262626"/>
          <w:kern w:val="0"/>
          <w:sz w:val="18"/>
          <w:szCs w:val="18"/>
        </w:rPr>
        <w:tab/>
        <w:t xml:space="preserve"> </w:t>
      </w:r>
      <w:r w:rsidRPr="00985956">
        <w:rPr>
          <w:rFonts w:ascii="Helvetica" w:hAnsi="Helvetica" w:cs="Helvetica"/>
          <w:b/>
          <w:bCs/>
          <w:color w:val="262626"/>
          <w:kern w:val="0"/>
          <w:sz w:val="18"/>
          <w:szCs w:val="18"/>
        </w:rPr>
        <w:t>20,00</w:t>
      </w:r>
    </w:p>
    <w:p w14:paraId="45BB5431" w14:textId="77777777" w:rsidR="001360E7" w:rsidRPr="00985956" w:rsidRDefault="001360E7" w:rsidP="001360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0"/>
          <w:szCs w:val="10"/>
        </w:rPr>
      </w:pPr>
    </w:p>
    <w:p w14:paraId="3E99A8AD" w14:textId="77777777" w:rsidR="001360E7" w:rsidRDefault="001360E7" w:rsidP="001360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*Les notes en gras représentent les notes qui sont additionnées in fine pour arriver au total de 20,00.</w:t>
      </w:r>
    </w:p>
    <w:p w14:paraId="27E8DCA0" w14:textId="77777777" w:rsidR="001360E7" w:rsidRDefault="001360E7" w:rsidP="001360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p>
    <w:p w14:paraId="2B64AF8E" w14:textId="2115FA85" w:rsidR="001360E7" w:rsidRPr="00985956" w:rsidRDefault="001360E7" w:rsidP="001360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Pr>
          <w:rFonts w:ascii="Helvetica" w:hAnsi="Helvetica" w:cs="Helvetica"/>
          <w:color w:val="262626"/>
          <w:kern w:val="0"/>
          <w:sz w:val="18"/>
          <w:szCs w:val="18"/>
        </w:rPr>
        <w:t>L'offre qui obtiendra la meilleure note N</w:t>
      </w:r>
      <w:r w:rsidRPr="00985956">
        <w:rPr>
          <w:rFonts w:ascii="Helvetica" w:hAnsi="Helvetica" w:cs="Helvetica"/>
          <w:color w:val="262626"/>
          <w:kern w:val="0"/>
          <w:sz w:val="13"/>
          <w:szCs w:val="13"/>
        </w:rPr>
        <w:t xml:space="preserve"> </w:t>
      </w:r>
      <w:r>
        <w:rPr>
          <w:rFonts w:ascii="Helvetica" w:hAnsi="Helvetica" w:cs="Helvetica"/>
          <w:color w:val="262626"/>
          <w:kern w:val="0"/>
          <w:sz w:val="13"/>
          <w:szCs w:val="13"/>
        </w:rPr>
        <w:t>LOT unique</w:t>
      </w:r>
      <w:r>
        <w:rPr>
          <w:rFonts w:ascii="Helvetica" w:hAnsi="Helvetica" w:cs="Helvetica"/>
          <w:color w:val="262626"/>
          <w:kern w:val="0"/>
          <w:sz w:val="18"/>
          <w:szCs w:val="18"/>
        </w:rPr>
        <w:t xml:space="preserve"> sera retenue. N </w:t>
      </w:r>
      <w:r>
        <w:rPr>
          <w:rFonts w:ascii="Helvetica" w:hAnsi="Helvetica" w:cs="Helvetica"/>
          <w:color w:val="262626"/>
          <w:kern w:val="0"/>
          <w:sz w:val="13"/>
          <w:szCs w:val="13"/>
        </w:rPr>
        <w:t xml:space="preserve">LOT unique </w:t>
      </w:r>
      <w:r>
        <w:rPr>
          <w:rFonts w:ascii="Helvetica" w:hAnsi="Helvetica" w:cs="Helvetica"/>
          <w:color w:val="262626"/>
          <w:kern w:val="0"/>
          <w:sz w:val="18"/>
          <w:szCs w:val="18"/>
        </w:rPr>
        <w:t>est calculée comme suit :</w:t>
      </w:r>
    </w:p>
    <w:p w14:paraId="4D4FAB6D" w14:textId="77777777" w:rsidR="0006542F" w:rsidRDefault="001360E7" w:rsidP="001360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ab/>
      </w:r>
    </w:p>
    <w:p w14:paraId="50AFB4B9" w14:textId="0470558F" w:rsidR="001360E7" w:rsidRPr="006A6139" w:rsidRDefault="0006542F" w:rsidP="001360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ab/>
      </w:r>
      <w:r w:rsidR="001360E7" w:rsidRPr="004F7C91">
        <w:rPr>
          <w:rFonts w:ascii="Helvetica" w:hAnsi="Helvetica" w:cs="Helvetica"/>
          <w:color w:val="262626"/>
          <w:kern w:val="0"/>
          <w:sz w:val="18"/>
          <w:szCs w:val="18"/>
        </w:rPr>
        <w:t>N</w:t>
      </w:r>
      <w:r w:rsidR="001360E7" w:rsidRPr="004F7C91">
        <w:rPr>
          <w:rFonts w:ascii="Helvetica" w:hAnsi="Helvetica" w:cs="Helvetica"/>
          <w:color w:val="262626"/>
          <w:kern w:val="0"/>
          <w:sz w:val="13"/>
          <w:szCs w:val="13"/>
        </w:rPr>
        <w:t xml:space="preserve"> LOT unique</w:t>
      </w:r>
      <w:r w:rsidR="001360E7" w:rsidRPr="004F7C91">
        <w:rPr>
          <w:rFonts w:ascii="Helvetica" w:hAnsi="Helvetica" w:cs="Helvetica"/>
          <w:color w:val="262626"/>
          <w:kern w:val="0"/>
          <w:sz w:val="18"/>
          <w:szCs w:val="18"/>
        </w:rPr>
        <w:t xml:space="preserve"> = 0,</w:t>
      </w:r>
      <w:proofErr w:type="gramStart"/>
      <w:r w:rsidR="001360E7" w:rsidRPr="004F7C91">
        <w:rPr>
          <w:rFonts w:ascii="Helvetica" w:hAnsi="Helvetica" w:cs="Helvetica"/>
          <w:color w:val="262626"/>
          <w:kern w:val="0"/>
          <w:sz w:val="18"/>
          <w:szCs w:val="18"/>
        </w:rPr>
        <w:t>50 .</w:t>
      </w:r>
      <w:proofErr w:type="gramEnd"/>
      <w:r w:rsidR="001360E7" w:rsidRPr="004F7C91">
        <w:rPr>
          <w:rFonts w:ascii="Helvetica" w:hAnsi="Helvetica" w:cs="Helvetica"/>
          <w:color w:val="262626"/>
          <w:kern w:val="0"/>
          <w:sz w:val="18"/>
          <w:szCs w:val="18"/>
        </w:rPr>
        <w:t xml:space="preserve"> </w:t>
      </w:r>
      <w:r w:rsidR="001360E7" w:rsidRPr="006A6139">
        <w:rPr>
          <w:rFonts w:ascii="Helvetica" w:hAnsi="Helvetica" w:cs="Helvetica"/>
          <w:color w:val="262626"/>
          <w:kern w:val="0"/>
          <w:sz w:val="18"/>
          <w:szCs w:val="18"/>
        </w:rPr>
        <w:t>N</w:t>
      </w:r>
      <w:r w:rsidR="001360E7" w:rsidRPr="006A6139">
        <w:rPr>
          <w:rFonts w:ascii="Helvetica" w:hAnsi="Helvetica" w:cs="Helvetica"/>
          <w:color w:val="262626"/>
          <w:kern w:val="0"/>
          <w:sz w:val="13"/>
          <w:szCs w:val="13"/>
        </w:rPr>
        <w:t xml:space="preserve"> LVT</w:t>
      </w:r>
      <w:r w:rsidR="001360E7" w:rsidRPr="006A6139">
        <w:rPr>
          <w:rFonts w:ascii="Helvetica" w:hAnsi="Helvetica" w:cs="Helvetica"/>
          <w:color w:val="262626"/>
          <w:kern w:val="0"/>
          <w:sz w:val="18"/>
          <w:szCs w:val="18"/>
        </w:rPr>
        <w:t xml:space="preserve"> + 0,</w:t>
      </w:r>
      <w:proofErr w:type="gramStart"/>
      <w:r w:rsidR="001360E7" w:rsidRPr="006A6139">
        <w:rPr>
          <w:rFonts w:ascii="Helvetica" w:hAnsi="Helvetica" w:cs="Helvetica"/>
          <w:color w:val="262626"/>
          <w:kern w:val="0"/>
          <w:sz w:val="18"/>
          <w:szCs w:val="18"/>
        </w:rPr>
        <w:t>3</w:t>
      </w:r>
      <w:r w:rsidR="00BB1910" w:rsidRPr="006A6139">
        <w:rPr>
          <w:rFonts w:ascii="Helvetica" w:hAnsi="Helvetica" w:cs="Helvetica"/>
          <w:color w:val="262626"/>
          <w:kern w:val="0"/>
          <w:sz w:val="18"/>
          <w:szCs w:val="18"/>
        </w:rPr>
        <w:t>0</w:t>
      </w:r>
      <w:r w:rsidR="001360E7" w:rsidRPr="006A6139">
        <w:rPr>
          <w:rFonts w:ascii="Helvetica" w:hAnsi="Helvetica" w:cs="Helvetica"/>
          <w:color w:val="262626"/>
          <w:kern w:val="0"/>
          <w:sz w:val="18"/>
          <w:szCs w:val="18"/>
        </w:rPr>
        <w:t xml:space="preserve"> .</w:t>
      </w:r>
      <w:proofErr w:type="gramEnd"/>
      <w:r w:rsidR="001360E7" w:rsidRPr="006A6139">
        <w:rPr>
          <w:rFonts w:ascii="Helvetica" w:hAnsi="Helvetica" w:cs="Helvetica"/>
          <w:color w:val="262626"/>
          <w:kern w:val="0"/>
          <w:sz w:val="18"/>
          <w:szCs w:val="18"/>
        </w:rPr>
        <w:t xml:space="preserve"> N</w:t>
      </w:r>
      <w:r w:rsidR="001360E7" w:rsidRPr="006A6139">
        <w:rPr>
          <w:rFonts w:ascii="Helvetica" w:hAnsi="Helvetica" w:cs="Helvetica"/>
          <w:color w:val="262626"/>
          <w:kern w:val="0"/>
          <w:sz w:val="13"/>
          <w:szCs w:val="13"/>
        </w:rPr>
        <w:t xml:space="preserve"> LP</w:t>
      </w:r>
      <w:r w:rsidR="001360E7" w:rsidRPr="006A6139">
        <w:rPr>
          <w:rFonts w:ascii="Helvetica" w:hAnsi="Helvetica" w:cs="Helvetica"/>
          <w:color w:val="262626"/>
          <w:kern w:val="0"/>
          <w:sz w:val="18"/>
          <w:szCs w:val="18"/>
        </w:rPr>
        <w:t xml:space="preserve"> + 0,</w:t>
      </w:r>
      <w:proofErr w:type="gramStart"/>
      <w:r w:rsidR="00BB1910" w:rsidRPr="006A6139">
        <w:rPr>
          <w:rFonts w:ascii="Helvetica" w:hAnsi="Helvetica" w:cs="Helvetica"/>
          <w:color w:val="262626"/>
          <w:kern w:val="0"/>
          <w:sz w:val="18"/>
          <w:szCs w:val="18"/>
        </w:rPr>
        <w:t>20</w:t>
      </w:r>
      <w:r w:rsidR="001360E7" w:rsidRPr="006A6139">
        <w:rPr>
          <w:rFonts w:ascii="Helvetica" w:hAnsi="Helvetica" w:cs="Helvetica"/>
          <w:color w:val="262626"/>
          <w:kern w:val="0"/>
          <w:sz w:val="18"/>
          <w:szCs w:val="18"/>
        </w:rPr>
        <w:t xml:space="preserve"> .</w:t>
      </w:r>
      <w:proofErr w:type="gramEnd"/>
      <w:r w:rsidR="001360E7" w:rsidRPr="006A6139">
        <w:rPr>
          <w:rFonts w:ascii="Helvetica" w:hAnsi="Helvetica" w:cs="Helvetica"/>
          <w:color w:val="262626"/>
          <w:kern w:val="0"/>
          <w:sz w:val="18"/>
          <w:szCs w:val="18"/>
        </w:rPr>
        <w:t xml:space="preserve"> N</w:t>
      </w:r>
      <w:r w:rsidR="001360E7" w:rsidRPr="006A6139">
        <w:rPr>
          <w:rFonts w:ascii="Helvetica" w:hAnsi="Helvetica" w:cs="Helvetica"/>
          <w:color w:val="262626"/>
          <w:kern w:val="0"/>
          <w:sz w:val="13"/>
          <w:szCs w:val="13"/>
        </w:rPr>
        <w:t xml:space="preserve"> LP PECD</w:t>
      </w:r>
    </w:p>
    <w:p w14:paraId="7FB50AC0" w14:textId="77777777" w:rsidR="001360E7" w:rsidRPr="0029302D" w:rsidRDefault="001360E7" w:rsidP="001360E7">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sidRPr="0029302D">
        <w:rPr>
          <w:rFonts w:ascii="Helvetica" w:hAnsi="Helvetica" w:cs="Helvetica"/>
          <w:color w:val="262626"/>
          <w:kern w:val="0"/>
          <w:sz w:val="18"/>
          <w:szCs w:val="18"/>
        </w:rPr>
        <w:t>N</w:t>
      </w:r>
      <w:r w:rsidRPr="0029302D">
        <w:rPr>
          <w:rFonts w:ascii="Helvetica" w:hAnsi="Helvetica" w:cs="Helvetica"/>
          <w:color w:val="262626"/>
          <w:kern w:val="0"/>
          <w:sz w:val="13"/>
          <w:szCs w:val="13"/>
        </w:rPr>
        <w:t xml:space="preserve"> LVT</w:t>
      </w:r>
      <w:r w:rsidRPr="0029302D">
        <w:rPr>
          <w:rFonts w:ascii="Helvetica" w:hAnsi="Helvetica" w:cs="Helvetica"/>
          <w:color w:val="262626"/>
          <w:kern w:val="0"/>
          <w:sz w:val="18"/>
          <w:szCs w:val="18"/>
        </w:rPr>
        <w:t xml:space="preserve"> = Note du critère : La valeur technique (soit 10,00 points maximum) est calculée comme suit</w:t>
      </w:r>
      <w:r>
        <w:rPr>
          <w:rFonts w:ascii="Helvetica" w:hAnsi="Helvetica" w:cs="Helvetica"/>
          <w:color w:val="262626"/>
          <w:kern w:val="0"/>
          <w:sz w:val="18"/>
          <w:szCs w:val="18"/>
        </w:rPr>
        <w:t xml:space="preserve"> </w:t>
      </w:r>
      <w:r w:rsidRPr="0029302D">
        <w:rPr>
          <w:rFonts w:ascii="Helvetica" w:hAnsi="Helvetica" w:cs="Helvetica"/>
          <w:color w:val="262626"/>
          <w:kern w:val="0"/>
          <w:sz w:val="18"/>
          <w:szCs w:val="18"/>
        </w:rPr>
        <w:t>:</w:t>
      </w:r>
    </w:p>
    <w:p w14:paraId="5F6A5704" w14:textId="77777777" w:rsidR="001360E7" w:rsidRPr="0029302D" w:rsidRDefault="001360E7" w:rsidP="001360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Pr>
          <w:rFonts w:ascii="Helvetica" w:hAnsi="Helvetica" w:cs="Helvetica"/>
          <w:color w:val="262626"/>
          <w:kern w:val="0"/>
          <w:sz w:val="13"/>
          <w:szCs w:val="13"/>
        </w:rPr>
        <w:tab/>
      </w:r>
      <w:r>
        <w:rPr>
          <w:rFonts w:ascii="Helvetica" w:hAnsi="Helvetica" w:cs="Helvetica"/>
          <w:color w:val="262626"/>
          <w:kern w:val="0"/>
          <w:sz w:val="18"/>
          <w:szCs w:val="18"/>
        </w:rPr>
        <w:t>N</w:t>
      </w:r>
      <w:r w:rsidRPr="0029302D">
        <w:rPr>
          <w:rFonts w:ascii="Helvetica" w:hAnsi="Helvetica" w:cs="Helvetica"/>
          <w:color w:val="262626"/>
          <w:kern w:val="0"/>
          <w:sz w:val="13"/>
          <w:szCs w:val="13"/>
        </w:rPr>
        <w:t xml:space="preserve"> </w:t>
      </w:r>
      <w:r>
        <w:rPr>
          <w:rFonts w:ascii="Helvetica" w:hAnsi="Helvetica" w:cs="Helvetica"/>
          <w:color w:val="262626"/>
          <w:kern w:val="0"/>
          <w:sz w:val="13"/>
          <w:szCs w:val="13"/>
        </w:rPr>
        <w:t>LVT</w:t>
      </w:r>
      <w:r>
        <w:rPr>
          <w:rFonts w:ascii="Helvetica" w:hAnsi="Helvetica" w:cs="Helvetica"/>
          <w:color w:val="262626"/>
          <w:kern w:val="0"/>
          <w:sz w:val="18"/>
          <w:szCs w:val="18"/>
        </w:rPr>
        <w:t xml:space="preserve"> = 0,</w:t>
      </w:r>
      <w:proofErr w:type="gramStart"/>
      <w:r>
        <w:rPr>
          <w:rFonts w:ascii="Helvetica" w:hAnsi="Helvetica" w:cs="Helvetica"/>
          <w:color w:val="262626"/>
          <w:kern w:val="0"/>
          <w:sz w:val="18"/>
          <w:szCs w:val="18"/>
        </w:rPr>
        <w:t>60 .</w:t>
      </w:r>
      <w:proofErr w:type="gramEnd"/>
      <w:r>
        <w:rPr>
          <w:rFonts w:ascii="Helvetica" w:hAnsi="Helvetica" w:cs="Helvetica"/>
          <w:color w:val="262626"/>
          <w:kern w:val="0"/>
          <w:sz w:val="18"/>
          <w:szCs w:val="18"/>
        </w:rPr>
        <w:t xml:space="preserve"> </w:t>
      </w:r>
      <w:proofErr w:type="gramStart"/>
      <w:r>
        <w:rPr>
          <w:rFonts w:ascii="Helvetica" w:hAnsi="Helvetica" w:cs="Helvetica"/>
          <w:color w:val="262626"/>
          <w:kern w:val="0"/>
          <w:sz w:val="18"/>
          <w:szCs w:val="18"/>
        </w:rPr>
        <w:t>N</w:t>
      </w:r>
      <w:r>
        <w:rPr>
          <w:rFonts w:ascii="Helvetica" w:hAnsi="Helvetica" w:cs="Helvetica"/>
          <w:color w:val="262626"/>
          <w:kern w:val="0"/>
          <w:sz w:val="13"/>
          <w:szCs w:val="13"/>
        </w:rPr>
        <w:t>:QOD</w:t>
      </w:r>
      <w:proofErr w:type="gramEnd"/>
      <w:r>
        <w:rPr>
          <w:rFonts w:ascii="Helvetica" w:hAnsi="Helvetica" w:cs="Helvetica"/>
          <w:color w:val="262626"/>
          <w:kern w:val="0"/>
          <w:sz w:val="18"/>
          <w:szCs w:val="18"/>
        </w:rPr>
        <w:t xml:space="preserve"> + 0,40 . N</w:t>
      </w:r>
      <w:r w:rsidRPr="0029302D">
        <w:rPr>
          <w:rFonts w:ascii="Helvetica" w:hAnsi="Helvetica" w:cs="Helvetica"/>
          <w:color w:val="262626"/>
          <w:kern w:val="0"/>
          <w:sz w:val="13"/>
          <w:szCs w:val="13"/>
        </w:rPr>
        <w:t xml:space="preserve"> </w:t>
      </w:r>
      <w:r>
        <w:rPr>
          <w:rFonts w:ascii="Helvetica" w:hAnsi="Helvetica" w:cs="Helvetica"/>
          <w:color w:val="262626"/>
          <w:kern w:val="0"/>
          <w:sz w:val="13"/>
          <w:szCs w:val="13"/>
        </w:rPr>
        <w:t>QDLP</w:t>
      </w:r>
    </w:p>
    <w:p w14:paraId="0D992A9E" w14:textId="77777777" w:rsidR="001360E7" w:rsidRPr="0029302D" w:rsidRDefault="001360E7" w:rsidP="001360E7">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proofErr w:type="gramStart"/>
      <w:r w:rsidRPr="0029302D">
        <w:rPr>
          <w:rFonts w:ascii="Helvetica" w:hAnsi="Helvetica" w:cs="Helvetica"/>
          <w:color w:val="262626"/>
          <w:kern w:val="0"/>
          <w:sz w:val="18"/>
          <w:szCs w:val="18"/>
        </w:rPr>
        <w:t>N</w:t>
      </w:r>
      <w:r w:rsidRPr="0029302D">
        <w:rPr>
          <w:rFonts w:ascii="Helvetica" w:hAnsi="Helvetica" w:cs="Helvetica"/>
          <w:color w:val="262626"/>
          <w:kern w:val="0"/>
          <w:sz w:val="13"/>
          <w:szCs w:val="13"/>
        </w:rPr>
        <w:t>:QOD</w:t>
      </w:r>
      <w:proofErr w:type="gramEnd"/>
      <w:r w:rsidRPr="0029302D">
        <w:rPr>
          <w:rFonts w:ascii="Helvetica" w:hAnsi="Helvetica" w:cs="Helvetica"/>
          <w:color w:val="262626"/>
          <w:kern w:val="0"/>
          <w:sz w:val="18"/>
          <w:szCs w:val="18"/>
        </w:rPr>
        <w:t xml:space="preserve"> = Note du sous-critère : : Qualité organoleptique des pièces et fraîcheur des produits au vu des</w:t>
      </w:r>
      <w:r w:rsidRPr="0029302D">
        <w:rPr>
          <w:rFonts w:ascii="Helvetica" w:hAnsi="Helvetica" w:cs="Helvetica"/>
          <w:color w:val="262626"/>
          <w:kern w:val="0"/>
          <w:sz w:val="13"/>
          <w:szCs w:val="13"/>
        </w:rPr>
        <w:t xml:space="preserve"> </w:t>
      </w:r>
      <w:r w:rsidRPr="0029302D">
        <w:rPr>
          <w:rFonts w:ascii="Helvetica" w:hAnsi="Helvetica" w:cs="Helvetica"/>
          <w:color w:val="262626"/>
          <w:kern w:val="0"/>
          <w:sz w:val="18"/>
          <w:szCs w:val="18"/>
        </w:rPr>
        <w:t>échantillons fournis (soit 6,00 points maximum) est calculé comme suit</w:t>
      </w:r>
      <w:r>
        <w:rPr>
          <w:rFonts w:ascii="Helvetica" w:hAnsi="Helvetica" w:cs="Helvetica"/>
          <w:color w:val="262626"/>
          <w:kern w:val="0"/>
          <w:sz w:val="18"/>
          <w:szCs w:val="18"/>
        </w:rPr>
        <w:t xml:space="preserve"> </w:t>
      </w:r>
      <w:r w:rsidRPr="0029302D">
        <w:rPr>
          <w:rFonts w:ascii="Helvetica" w:hAnsi="Helvetica" w:cs="Helvetica"/>
          <w:color w:val="262626"/>
          <w:kern w:val="0"/>
          <w:sz w:val="18"/>
          <w:szCs w:val="18"/>
        </w:rPr>
        <w:t>:</w:t>
      </w:r>
    </w:p>
    <w:p w14:paraId="4804B408" w14:textId="77777777" w:rsidR="001360E7" w:rsidRDefault="001360E7" w:rsidP="001360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Pr>
          <w:rFonts w:ascii="Helvetica" w:hAnsi="Helvetica" w:cs="Helvetica"/>
          <w:color w:val="262626"/>
          <w:kern w:val="0"/>
          <w:sz w:val="18"/>
          <w:szCs w:val="18"/>
        </w:rPr>
        <w:tab/>
        <w:t xml:space="preserve">       </w:t>
      </w:r>
      <w:proofErr w:type="gramStart"/>
      <w:r>
        <w:rPr>
          <w:rFonts w:ascii="Helvetica" w:hAnsi="Helvetica" w:cs="Helvetica"/>
          <w:color w:val="262626"/>
          <w:kern w:val="0"/>
          <w:sz w:val="18"/>
          <w:szCs w:val="18"/>
        </w:rPr>
        <w:t>N</w:t>
      </w:r>
      <w:r>
        <w:rPr>
          <w:rFonts w:ascii="Helvetica" w:hAnsi="Helvetica" w:cs="Helvetica"/>
          <w:color w:val="262626"/>
          <w:kern w:val="0"/>
          <w:sz w:val="13"/>
          <w:szCs w:val="13"/>
        </w:rPr>
        <w:t>:QOD</w:t>
      </w:r>
      <w:proofErr w:type="gramEnd"/>
      <w:r>
        <w:rPr>
          <w:rFonts w:ascii="Helvetica" w:hAnsi="Helvetica" w:cs="Helvetica"/>
          <w:color w:val="262626"/>
          <w:kern w:val="0"/>
          <w:sz w:val="18"/>
          <w:szCs w:val="18"/>
        </w:rPr>
        <w:t xml:space="preserve"> = 0,75 . N</w:t>
      </w:r>
      <w:r w:rsidRPr="0029302D">
        <w:rPr>
          <w:rFonts w:ascii="Helvetica" w:hAnsi="Helvetica" w:cs="Helvetica"/>
          <w:color w:val="262626"/>
          <w:kern w:val="0"/>
          <w:sz w:val="13"/>
          <w:szCs w:val="13"/>
        </w:rPr>
        <w:t xml:space="preserve"> </w:t>
      </w:r>
      <w:proofErr w:type="gramStart"/>
      <w:r>
        <w:rPr>
          <w:rFonts w:ascii="Helvetica" w:hAnsi="Helvetica" w:cs="Helvetica"/>
          <w:color w:val="262626"/>
          <w:kern w:val="0"/>
          <w:sz w:val="13"/>
          <w:szCs w:val="13"/>
        </w:rPr>
        <w:t>QO(</w:t>
      </w:r>
      <w:proofErr w:type="gramEnd"/>
      <w:r>
        <w:rPr>
          <w:rFonts w:ascii="Helvetica" w:hAnsi="Helvetica" w:cs="Helvetica"/>
          <w:color w:val="262626"/>
          <w:kern w:val="0"/>
          <w:sz w:val="13"/>
          <w:szCs w:val="13"/>
        </w:rPr>
        <w:t>O</w:t>
      </w:r>
      <w:r>
        <w:rPr>
          <w:rFonts w:ascii="Helvetica" w:hAnsi="Helvetica" w:cs="Helvetica"/>
          <w:color w:val="262626"/>
          <w:kern w:val="0"/>
          <w:sz w:val="18"/>
          <w:szCs w:val="18"/>
        </w:rPr>
        <w:t xml:space="preserve"> + 0,25 . N</w:t>
      </w:r>
      <w:r w:rsidRPr="0029302D">
        <w:rPr>
          <w:rFonts w:ascii="Helvetica" w:hAnsi="Helvetica" w:cs="Helvetica"/>
          <w:color w:val="262626"/>
          <w:kern w:val="0"/>
          <w:sz w:val="13"/>
          <w:szCs w:val="13"/>
        </w:rPr>
        <w:t xml:space="preserve"> </w:t>
      </w:r>
      <w:r>
        <w:rPr>
          <w:rFonts w:ascii="Helvetica" w:hAnsi="Helvetica" w:cs="Helvetica"/>
          <w:color w:val="262626"/>
          <w:kern w:val="0"/>
          <w:sz w:val="13"/>
          <w:szCs w:val="13"/>
        </w:rPr>
        <w:t>FDP</w:t>
      </w:r>
    </w:p>
    <w:p w14:paraId="777B7F6E" w14:textId="77777777" w:rsidR="001360E7" w:rsidRPr="0029302D" w:rsidRDefault="001360E7" w:rsidP="001360E7">
      <w:pPr>
        <w:pStyle w:val="Paragraphedeliste"/>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42"/>
        <w:rPr>
          <w:rFonts w:ascii="Helvetica" w:hAnsi="Helvetica" w:cs="Helvetica"/>
          <w:color w:val="262626"/>
          <w:kern w:val="0"/>
          <w:sz w:val="13"/>
          <w:szCs w:val="13"/>
        </w:rPr>
      </w:pPr>
      <w:r w:rsidRPr="0029302D">
        <w:rPr>
          <w:rFonts w:ascii="Helvetica" w:hAnsi="Helvetica" w:cs="Helvetica"/>
          <w:color w:val="262626"/>
          <w:kern w:val="0"/>
          <w:sz w:val="18"/>
          <w:szCs w:val="18"/>
        </w:rPr>
        <w:t>N</w:t>
      </w:r>
      <w:r w:rsidRPr="0029302D">
        <w:rPr>
          <w:rFonts w:ascii="Helvetica" w:hAnsi="Helvetica" w:cs="Helvetica"/>
          <w:color w:val="262626"/>
          <w:kern w:val="0"/>
          <w:sz w:val="13"/>
          <w:szCs w:val="13"/>
        </w:rPr>
        <w:t xml:space="preserve"> </w:t>
      </w:r>
      <w:proofErr w:type="gramStart"/>
      <w:r w:rsidRPr="0029302D">
        <w:rPr>
          <w:rFonts w:ascii="Helvetica" w:hAnsi="Helvetica" w:cs="Helvetica"/>
          <w:color w:val="262626"/>
          <w:kern w:val="0"/>
          <w:sz w:val="13"/>
          <w:szCs w:val="13"/>
        </w:rPr>
        <w:t>QO(</w:t>
      </w:r>
      <w:proofErr w:type="gramEnd"/>
      <w:r w:rsidRPr="0029302D">
        <w:rPr>
          <w:rFonts w:ascii="Helvetica" w:hAnsi="Helvetica" w:cs="Helvetica"/>
          <w:color w:val="262626"/>
          <w:kern w:val="0"/>
          <w:sz w:val="13"/>
          <w:szCs w:val="13"/>
        </w:rPr>
        <w:t>O</w:t>
      </w:r>
      <w:r w:rsidRPr="0029302D">
        <w:rPr>
          <w:rFonts w:ascii="Helvetica" w:hAnsi="Helvetica" w:cs="Helvetica"/>
          <w:color w:val="262626"/>
          <w:kern w:val="0"/>
          <w:sz w:val="18"/>
          <w:szCs w:val="18"/>
        </w:rPr>
        <w:t xml:space="preserve"> = Note de l'item : Qualité organoleptique (goût, odorat, vue) (soit 4,50 points maximum)</w:t>
      </w:r>
    </w:p>
    <w:p w14:paraId="57D487B6" w14:textId="77777777" w:rsidR="001360E7" w:rsidRPr="0029302D" w:rsidRDefault="001360E7" w:rsidP="001360E7">
      <w:pPr>
        <w:pStyle w:val="Paragraphedeliste"/>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sidRPr="0029302D">
        <w:rPr>
          <w:rFonts w:ascii="Helvetica" w:hAnsi="Helvetica" w:cs="Helvetica"/>
          <w:color w:val="262626"/>
          <w:kern w:val="0"/>
          <w:sz w:val="18"/>
          <w:szCs w:val="18"/>
        </w:rPr>
        <w:t>N</w:t>
      </w:r>
      <w:r w:rsidRPr="0029302D">
        <w:rPr>
          <w:rFonts w:ascii="Helvetica" w:hAnsi="Helvetica" w:cs="Helvetica"/>
          <w:color w:val="262626"/>
          <w:kern w:val="0"/>
          <w:sz w:val="13"/>
          <w:szCs w:val="13"/>
        </w:rPr>
        <w:t xml:space="preserve"> FDP</w:t>
      </w:r>
      <w:r w:rsidRPr="0029302D">
        <w:rPr>
          <w:rFonts w:ascii="Helvetica" w:hAnsi="Helvetica" w:cs="Helvetica"/>
          <w:color w:val="262626"/>
          <w:kern w:val="0"/>
          <w:sz w:val="18"/>
          <w:szCs w:val="18"/>
        </w:rPr>
        <w:t xml:space="preserve"> = Note de l'item : Fraicheur des produits (soit 1,50 point maximum)</w:t>
      </w:r>
    </w:p>
    <w:p w14:paraId="0F672869" w14:textId="77777777" w:rsidR="001360E7" w:rsidRPr="0029302D" w:rsidRDefault="001360E7" w:rsidP="001360E7">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sidRPr="0029302D">
        <w:rPr>
          <w:rFonts w:ascii="Helvetica" w:hAnsi="Helvetica" w:cs="Helvetica"/>
          <w:color w:val="262626"/>
          <w:kern w:val="0"/>
          <w:sz w:val="18"/>
          <w:szCs w:val="18"/>
        </w:rPr>
        <w:t>N</w:t>
      </w:r>
      <w:r w:rsidRPr="0029302D">
        <w:rPr>
          <w:rFonts w:ascii="Helvetica" w:hAnsi="Helvetica" w:cs="Helvetica"/>
          <w:color w:val="262626"/>
          <w:kern w:val="0"/>
          <w:sz w:val="13"/>
          <w:szCs w:val="13"/>
        </w:rPr>
        <w:t xml:space="preserve"> QDLP</w:t>
      </w:r>
      <w:r w:rsidRPr="0029302D">
        <w:rPr>
          <w:rFonts w:ascii="Helvetica" w:hAnsi="Helvetica" w:cs="Helvetica"/>
          <w:color w:val="262626"/>
          <w:kern w:val="0"/>
          <w:sz w:val="18"/>
          <w:szCs w:val="18"/>
        </w:rPr>
        <w:t xml:space="preserve"> = Note du sous-critère : Qualité de la présentation des pièces au vu des échantillons fournis </w:t>
      </w:r>
      <w:r>
        <w:rPr>
          <w:rFonts w:ascii="Helvetica" w:hAnsi="Helvetica" w:cs="Helvetica"/>
          <w:color w:val="262626"/>
          <w:kern w:val="0"/>
          <w:sz w:val="18"/>
          <w:szCs w:val="18"/>
        </w:rPr>
        <w:t xml:space="preserve">               </w:t>
      </w:r>
      <w:proofErr w:type="gramStart"/>
      <w:r>
        <w:rPr>
          <w:rFonts w:ascii="Helvetica" w:hAnsi="Helvetica" w:cs="Helvetica"/>
          <w:color w:val="262626"/>
          <w:kern w:val="0"/>
          <w:sz w:val="18"/>
          <w:szCs w:val="18"/>
        </w:rPr>
        <w:t xml:space="preserve">   </w:t>
      </w:r>
      <w:r w:rsidRPr="0029302D">
        <w:rPr>
          <w:rFonts w:ascii="Helvetica" w:hAnsi="Helvetica" w:cs="Helvetica"/>
          <w:color w:val="262626"/>
          <w:kern w:val="0"/>
          <w:sz w:val="18"/>
          <w:szCs w:val="18"/>
        </w:rPr>
        <w:t>(</w:t>
      </w:r>
      <w:proofErr w:type="gramEnd"/>
      <w:r w:rsidRPr="0029302D">
        <w:rPr>
          <w:rFonts w:ascii="Helvetica" w:hAnsi="Helvetica" w:cs="Helvetica"/>
          <w:color w:val="262626"/>
          <w:kern w:val="0"/>
          <w:sz w:val="18"/>
          <w:szCs w:val="18"/>
        </w:rPr>
        <w:t>soit</w:t>
      </w:r>
      <w:r>
        <w:rPr>
          <w:rFonts w:ascii="Helvetica" w:hAnsi="Helvetica" w:cs="Helvetica"/>
          <w:color w:val="262626"/>
          <w:kern w:val="0"/>
          <w:sz w:val="18"/>
          <w:szCs w:val="18"/>
        </w:rPr>
        <w:t xml:space="preserve"> </w:t>
      </w:r>
      <w:r w:rsidRPr="0029302D">
        <w:rPr>
          <w:rFonts w:ascii="Helvetica" w:hAnsi="Helvetica" w:cs="Helvetica"/>
          <w:color w:val="262626"/>
          <w:kern w:val="0"/>
          <w:sz w:val="18"/>
          <w:szCs w:val="18"/>
        </w:rPr>
        <w:t>4,00 points maximum) est calculé comme suit :</w:t>
      </w:r>
    </w:p>
    <w:p w14:paraId="03860F14" w14:textId="77777777" w:rsidR="001360E7" w:rsidRPr="0029302D" w:rsidRDefault="001360E7" w:rsidP="001360E7">
      <w:pPr>
        <w:pStyle w:val="Paragraphedelis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rPr>
          <w:rFonts w:ascii="Helvetica" w:hAnsi="Helvetica" w:cs="Helvetica"/>
          <w:color w:val="262626"/>
          <w:kern w:val="0"/>
          <w:sz w:val="18"/>
          <w:szCs w:val="18"/>
          <w:lang w:val="en-US"/>
        </w:rPr>
      </w:pPr>
      <w:r w:rsidRPr="0029302D">
        <w:rPr>
          <w:rFonts w:ascii="Helvetica" w:hAnsi="Helvetica" w:cs="Helvetica"/>
          <w:color w:val="262626"/>
          <w:kern w:val="0"/>
          <w:sz w:val="18"/>
          <w:szCs w:val="18"/>
          <w:lang w:val="en-US"/>
        </w:rPr>
        <w:t>N</w:t>
      </w:r>
      <w:r w:rsidRPr="0029302D">
        <w:rPr>
          <w:rFonts w:ascii="Helvetica" w:hAnsi="Helvetica" w:cs="Helvetica"/>
          <w:color w:val="262626"/>
          <w:kern w:val="0"/>
          <w:sz w:val="13"/>
          <w:szCs w:val="13"/>
          <w:lang w:val="en-US"/>
        </w:rPr>
        <w:t xml:space="preserve"> QDLP</w:t>
      </w:r>
      <w:r w:rsidRPr="0029302D">
        <w:rPr>
          <w:rFonts w:ascii="Helvetica" w:hAnsi="Helvetica" w:cs="Helvetica"/>
          <w:color w:val="262626"/>
          <w:kern w:val="0"/>
          <w:sz w:val="18"/>
          <w:szCs w:val="18"/>
          <w:lang w:val="en-US"/>
        </w:rPr>
        <w:t xml:space="preserve"> = 0,</w:t>
      </w:r>
      <w:proofErr w:type="gramStart"/>
      <w:r w:rsidRPr="0029302D">
        <w:rPr>
          <w:rFonts w:ascii="Helvetica" w:hAnsi="Helvetica" w:cs="Helvetica"/>
          <w:color w:val="262626"/>
          <w:kern w:val="0"/>
          <w:sz w:val="18"/>
          <w:szCs w:val="18"/>
          <w:lang w:val="en-US"/>
        </w:rPr>
        <w:t>60 .</w:t>
      </w:r>
      <w:proofErr w:type="gramEnd"/>
      <w:r w:rsidRPr="0029302D">
        <w:rPr>
          <w:rFonts w:ascii="Helvetica" w:hAnsi="Helvetica" w:cs="Helvetica"/>
          <w:color w:val="262626"/>
          <w:kern w:val="0"/>
          <w:sz w:val="18"/>
          <w:szCs w:val="18"/>
          <w:lang w:val="en-US"/>
        </w:rPr>
        <w:t xml:space="preserve"> N</w:t>
      </w:r>
      <w:r w:rsidRPr="0029302D">
        <w:rPr>
          <w:rFonts w:ascii="Helvetica" w:hAnsi="Helvetica" w:cs="Helvetica"/>
          <w:color w:val="262626"/>
          <w:kern w:val="0"/>
          <w:sz w:val="13"/>
          <w:szCs w:val="13"/>
          <w:lang w:val="en-US"/>
        </w:rPr>
        <w:t xml:space="preserve"> SEO</w:t>
      </w:r>
      <w:r w:rsidRPr="0029302D">
        <w:rPr>
          <w:rFonts w:ascii="Helvetica" w:hAnsi="Helvetica" w:cs="Helvetica"/>
          <w:color w:val="262626"/>
          <w:kern w:val="0"/>
          <w:sz w:val="18"/>
          <w:szCs w:val="18"/>
          <w:lang w:val="en-US"/>
        </w:rPr>
        <w:t xml:space="preserve"> + 0,</w:t>
      </w:r>
      <w:proofErr w:type="gramStart"/>
      <w:r w:rsidRPr="0029302D">
        <w:rPr>
          <w:rFonts w:ascii="Helvetica" w:hAnsi="Helvetica" w:cs="Helvetica"/>
          <w:color w:val="262626"/>
          <w:kern w:val="0"/>
          <w:sz w:val="18"/>
          <w:szCs w:val="18"/>
          <w:lang w:val="en-US"/>
        </w:rPr>
        <w:t>40 .</w:t>
      </w:r>
      <w:proofErr w:type="gramEnd"/>
      <w:r w:rsidRPr="0029302D">
        <w:rPr>
          <w:rFonts w:ascii="Helvetica" w:hAnsi="Helvetica" w:cs="Helvetica"/>
          <w:color w:val="262626"/>
          <w:kern w:val="0"/>
          <w:sz w:val="18"/>
          <w:szCs w:val="18"/>
          <w:lang w:val="en-US"/>
        </w:rPr>
        <w:t xml:space="preserve"> N</w:t>
      </w:r>
      <w:r w:rsidRPr="0029302D">
        <w:rPr>
          <w:rFonts w:ascii="Helvetica" w:hAnsi="Helvetica" w:cs="Helvetica"/>
          <w:color w:val="262626"/>
          <w:kern w:val="0"/>
          <w:sz w:val="13"/>
          <w:szCs w:val="13"/>
          <w:lang w:val="en-US"/>
        </w:rPr>
        <w:t xml:space="preserve"> PDP</w:t>
      </w:r>
    </w:p>
    <w:p w14:paraId="48FD17F4" w14:textId="77777777" w:rsidR="001360E7" w:rsidRPr="0029302D" w:rsidRDefault="001360E7" w:rsidP="001360E7">
      <w:pPr>
        <w:pStyle w:val="Paragraphedeliste"/>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sidRPr="0029302D">
        <w:rPr>
          <w:rFonts w:ascii="Helvetica" w:hAnsi="Helvetica" w:cs="Helvetica"/>
          <w:color w:val="262626"/>
          <w:kern w:val="0"/>
          <w:sz w:val="18"/>
          <w:szCs w:val="18"/>
        </w:rPr>
        <w:t>N</w:t>
      </w:r>
      <w:r w:rsidRPr="0029302D">
        <w:rPr>
          <w:rFonts w:ascii="Helvetica" w:hAnsi="Helvetica" w:cs="Helvetica"/>
          <w:color w:val="262626"/>
          <w:kern w:val="0"/>
          <w:sz w:val="13"/>
          <w:szCs w:val="13"/>
        </w:rPr>
        <w:t xml:space="preserve"> SEO</w:t>
      </w:r>
      <w:r w:rsidRPr="0029302D">
        <w:rPr>
          <w:rFonts w:ascii="Helvetica" w:hAnsi="Helvetica" w:cs="Helvetica"/>
          <w:color w:val="262626"/>
          <w:kern w:val="0"/>
          <w:sz w:val="18"/>
          <w:szCs w:val="18"/>
        </w:rPr>
        <w:t xml:space="preserve"> = Note de l'item : Soin et originalité (soit 2,40 points maximum)</w:t>
      </w:r>
    </w:p>
    <w:p w14:paraId="308CD37E" w14:textId="77777777" w:rsidR="001360E7" w:rsidRPr="0029302D" w:rsidRDefault="001360E7" w:rsidP="001360E7">
      <w:pPr>
        <w:pStyle w:val="Paragraphedeliste"/>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sidRPr="0029302D">
        <w:rPr>
          <w:rFonts w:ascii="Helvetica" w:hAnsi="Helvetica" w:cs="Helvetica"/>
          <w:color w:val="262626"/>
          <w:kern w:val="0"/>
          <w:sz w:val="18"/>
          <w:szCs w:val="18"/>
        </w:rPr>
        <w:t>N</w:t>
      </w:r>
      <w:r w:rsidRPr="0029302D">
        <w:rPr>
          <w:rFonts w:ascii="Helvetica" w:hAnsi="Helvetica" w:cs="Helvetica"/>
          <w:color w:val="262626"/>
          <w:kern w:val="0"/>
          <w:sz w:val="13"/>
          <w:szCs w:val="13"/>
        </w:rPr>
        <w:t xml:space="preserve"> PDP</w:t>
      </w:r>
      <w:r w:rsidRPr="0029302D">
        <w:rPr>
          <w:rFonts w:ascii="Helvetica" w:hAnsi="Helvetica" w:cs="Helvetica"/>
          <w:color w:val="262626"/>
          <w:kern w:val="0"/>
          <w:sz w:val="18"/>
          <w:szCs w:val="18"/>
        </w:rPr>
        <w:t xml:space="preserve"> = Note de l'item : Proportion des pièces (soit 1,60 point maximum)</w:t>
      </w:r>
    </w:p>
    <w:p w14:paraId="259A592C" w14:textId="24C45F18" w:rsidR="001360E7" w:rsidRPr="00FB36E5" w:rsidRDefault="001360E7" w:rsidP="001360E7">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3"/>
          <w:szCs w:val="13"/>
        </w:rPr>
      </w:pPr>
      <w:r w:rsidRPr="0029302D">
        <w:rPr>
          <w:rFonts w:ascii="Helvetica" w:hAnsi="Helvetica" w:cs="Helvetica"/>
          <w:color w:val="262626"/>
          <w:kern w:val="0"/>
          <w:sz w:val="18"/>
          <w:szCs w:val="18"/>
        </w:rPr>
        <w:t>N</w:t>
      </w:r>
      <w:r w:rsidRPr="0029302D">
        <w:rPr>
          <w:rFonts w:ascii="Helvetica" w:hAnsi="Helvetica" w:cs="Helvetica"/>
          <w:color w:val="262626"/>
          <w:kern w:val="0"/>
          <w:sz w:val="13"/>
          <w:szCs w:val="13"/>
        </w:rPr>
        <w:t xml:space="preserve"> LP</w:t>
      </w:r>
      <w:r w:rsidRPr="0029302D">
        <w:rPr>
          <w:rFonts w:ascii="Helvetica" w:hAnsi="Helvetica" w:cs="Helvetica"/>
          <w:color w:val="262626"/>
          <w:kern w:val="0"/>
          <w:sz w:val="18"/>
          <w:szCs w:val="18"/>
        </w:rPr>
        <w:t xml:space="preserve"> = Note du critère : Le Prix (soit </w:t>
      </w:r>
      <w:r w:rsidR="00BB1910">
        <w:rPr>
          <w:rFonts w:ascii="Helvetica" w:hAnsi="Helvetica" w:cs="Helvetica"/>
          <w:color w:val="262626"/>
          <w:kern w:val="0"/>
          <w:sz w:val="18"/>
          <w:szCs w:val="18"/>
        </w:rPr>
        <w:t>6</w:t>
      </w:r>
      <w:r w:rsidRPr="0029302D">
        <w:rPr>
          <w:rFonts w:ascii="Helvetica" w:hAnsi="Helvetica" w:cs="Helvetica"/>
          <w:color w:val="262626"/>
          <w:kern w:val="0"/>
          <w:sz w:val="18"/>
          <w:szCs w:val="18"/>
        </w:rPr>
        <w:t>,00 points maximum)</w:t>
      </w:r>
    </w:p>
    <w:p w14:paraId="3454C4EC" w14:textId="187EF5F6" w:rsidR="001360E7" w:rsidRPr="00E7199C" w:rsidRDefault="001360E7" w:rsidP="001360E7">
      <w:pPr>
        <w:pStyle w:val="Paragraphedelis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rPr>
          <w:rFonts w:ascii="Helvetica" w:hAnsi="Helvetica" w:cs="Helvetica"/>
          <w:color w:val="262626"/>
          <w:kern w:val="0"/>
          <w:sz w:val="13"/>
          <w:szCs w:val="13"/>
        </w:rPr>
      </w:pPr>
      <w:r w:rsidRPr="0029302D">
        <w:rPr>
          <w:rFonts w:ascii="Helvetica" w:hAnsi="Helvetica" w:cs="Helvetica"/>
          <w:color w:val="262626"/>
          <w:kern w:val="0"/>
          <w:sz w:val="18"/>
          <w:szCs w:val="18"/>
        </w:rPr>
        <w:t>N</w:t>
      </w:r>
      <w:r w:rsidRPr="0029302D">
        <w:rPr>
          <w:rFonts w:ascii="Helvetica" w:hAnsi="Helvetica" w:cs="Helvetica"/>
          <w:color w:val="262626"/>
          <w:kern w:val="0"/>
          <w:sz w:val="13"/>
          <w:szCs w:val="13"/>
        </w:rPr>
        <w:t xml:space="preserve"> PECD</w:t>
      </w:r>
      <w:r w:rsidRPr="0029302D">
        <w:rPr>
          <w:rFonts w:ascii="Helvetica" w:hAnsi="Helvetica" w:cs="Helvetica"/>
          <w:color w:val="262626"/>
          <w:kern w:val="0"/>
          <w:sz w:val="18"/>
          <w:szCs w:val="18"/>
        </w:rPr>
        <w:t xml:space="preserve"> = Note du critère : Prise en compte du développement durable : la politique de l'entreprise en matière de</w:t>
      </w:r>
      <w:r w:rsidRPr="0029302D">
        <w:rPr>
          <w:rFonts w:ascii="Helvetica" w:hAnsi="Helvetica" w:cs="Helvetica"/>
          <w:color w:val="262626"/>
          <w:kern w:val="0"/>
          <w:sz w:val="13"/>
          <w:szCs w:val="13"/>
        </w:rPr>
        <w:t xml:space="preserve"> </w:t>
      </w:r>
      <w:r w:rsidRPr="0029302D">
        <w:rPr>
          <w:rFonts w:ascii="Helvetica" w:hAnsi="Helvetica" w:cs="Helvetica"/>
          <w:color w:val="262626"/>
          <w:kern w:val="0"/>
          <w:sz w:val="18"/>
          <w:szCs w:val="18"/>
        </w:rPr>
        <w:t xml:space="preserve">lutte contre le gaspillage alimentaire (soit </w:t>
      </w:r>
      <w:r w:rsidR="00BB1910">
        <w:rPr>
          <w:rFonts w:ascii="Helvetica" w:hAnsi="Helvetica" w:cs="Helvetica"/>
          <w:color w:val="262626"/>
          <w:kern w:val="0"/>
          <w:sz w:val="18"/>
          <w:szCs w:val="18"/>
        </w:rPr>
        <w:t>4</w:t>
      </w:r>
      <w:r w:rsidRPr="0029302D">
        <w:rPr>
          <w:rFonts w:ascii="Helvetica" w:hAnsi="Helvetica" w:cs="Helvetica"/>
          <w:color w:val="262626"/>
          <w:kern w:val="0"/>
          <w:sz w:val="18"/>
          <w:szCs w:val="18"/>
        </w:rPr>
        <w:t>,00 points maximum)</w:t>
      </w:r>
    </w:p>
    <w:p w14:paraId="3313571E" w14:textId="3A2AB65A" w:rsidR="001360E7" w:rsidRDefault="001360E7" w:rsidP="001360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lastRenderedPageBreak/>
        <w:t>Toutes les notes sont établies sur 20.</w:t>
      </w:r>
    </w:p>
    <w:p w14:paraId="455A7F6F" w14:textId="77777777" w:rsidR="00820580" w:rsidRPr="00405662" w:rsidRDefault="00820580"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20"/>
          <w:szCs w:val="20"/>
        </w:rPr>
      </w:pPr>
    </w:p>
    <w:p w14:paraId="3EBFDDBC" w14:textId="77777777" w:rsidR="00174231" w:rsidRPr="00820580"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r w:rsidRPr="00820580">
        <w:rPr>
          <w:rFonts w:ascii="Helvetica" w:hAnsi="Helvetica" w:cs="Helvetica"/>
          <w:b/>
          <w:bCs/>
          <w:color w:val="262626"/>
          <w:kern w:val="0"/>
        </w:rPr>
        <w:t>6.2 - Rectification des offres</w:t>
      </w:r>
    </w:p>
    <w:p w14:paraId="61AA46E4"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u w:val="single"/>
        </w:rPr>
      </w:pPr>
    </w:p>
    <w:p w14:paraId="5C6E919C" w14:textId="77777777" w:rsidR="00174231" w:rsidRDefault="00174231"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u w:val="single"/>
        </w:rPr>
      </w:pPr>
      <w:r w:rsidRPr="00E7199C">
        <w:rPr>
          <w:rFonts w:ascii="Helvetica" w:hAnsi="Helvetica" w:cs="Helvetica"/>
          <w:color w:val="262626"/>
          <w:kern w:val="0"/>
          <w:sz w:val="18"/>
          <w:szCs w:val="18"/>
          <w:u w:val="single"/>
        </w:rPr>
        <w:t>Dans le cas d'un prix global et forfaitaire :</w:t>
      </w:r>
    </w:p>
    <w:p w14:paraId="5A68B0DD" w14:textId="77777777" w:rsidR="00E60164" w:rsidRPr="00E60164" w:rsidRDefault="00E60164"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u w:val="single"/>
        </w:rPr>
      </w:pPr>
    </w:p>
    <w:p w14:paraId="3EB15551" w14:textId="43E42680" w:rsidR="00E60164" w:rsidRDefault="00174231" w:rsidP="00820580">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E7199C">
        <w:rPr>
          <w:rFonts w:ascii="Helvetica" w:hAnsi="Helvetica" w:cs="Helvetica"/>
          <w:color w:val="262626"/>
          <w:kern w:val="0"/>
          <w:sz w:val="18"/>
          <w:szCs w:val="18"/>
        </w:rPr>
        <w:t>Si des erreurs de multiplication, d'addition ou de report, sont constatées dans la décomposition du prix global forfaitaire</w:t>
      </w:r>
      <w:r>
        <w:rPr>
          <w:rFonts w:ascii="Helvetica" w:hAnsi="Helvetica" w:cs="Helvetica"/>
          <w:color w:val="262626"/>
          <w:kern w:val="0"/>
          <w:sz w:val="18"/>
          <w:szCs w:val="18"/>
        </w:rPr>
        <w:t xml:space="preserve"> </w:t>
      </w:r>
      <w:r w:rsidRPr="00E7199C">
        <w:rPr>
          <w:rFonts w:ascii="Helvetica" w:hAnsi="Helvetica" w:cs="Helvetica"/>
          <w:color w:val="262626"/>
          <w:kern w:val="0"/>
          <w:sz w:val="18"/>
          <w:szCs w:val="18"/>
        </w:rPr>
        <w:t>(DPGF), dans l'offre d'un</w:t>
      </w:r>
      <w:r w:rsidR="00820580">
        <w:rPr>
          <w:rFonts w:ascii="Helvetica" w:hAnsi="Helvetica" w:cs="Helvetica"/>
          <w:color w:val="262626"/>
          <w:kern w:val="0"/>
          <w:sz w:val="18"/>
          <w:szCs w:val="18"/>
        </w:rPr>
        <w:t xml:space="preserve"> candidat</w:t>
      </w:r>
      <w:r w:rsidRPr="00E7199C">
        <w:rPr>
          <w:rFonts w:ascii="Helvetica" w:hAnsi="Helvetica" w:cs="Helvetica"/>
          <w:color w:val="262626"/>
          <w:kern w:val="0"/>
          <w:sz w:val="18"/>
          <w:szCs w:val="18"/>
        </w:rPr>
        <w:t xml:space="preserve"> ou si une contradiction est présente entre l’acte </w:t>
      </w:r>
      <w:r w:rsidRPr="00820580">
        <w:rPr>
          <w:rFonts w:ascii="Helvetica" w:hAnsi="Helvetica" w:cs="Helvetica"/>
          <w:color w:val="262626"/>
          <w:kern w:val="0"/>
          <w:sz w:val="18"/>
          <w:szCs w:val="18"/>
        </w:rPr>
        <w:t xml:space="preserve">d’engagement et la décomposition du prix global forfaitaire, le </w:t>
      </w:r>
      <w:r w:rsidR="00E57359">
        <w:rPr>
          <w:rFonts w:ascii="Helvetica" w:hAnsi="Helvetica" w:cs="Helvetica"/>
          <w:color w:val="262626"/>
          <w:kern w:val="0"/>
          <w:sz w:val="18"/>
          <w:szCs w:val="18"/>
        </w:rPr>
        <w:t>candidat</w:t>
      </w:r>
      <w:r w:rsidRPr="00820580">
        <w:rPr>
          <w:rFonts w:ascii="Helvetica" w:hAnsi="Helvetica" w:cs="Helvetica"/>
          <w:color w:val="262626"/>
          <w:kern w:val="0"/>
          <w:sz w:val="18"/>
          <w:szCs w:val="18"/>
        </w:rPr>
        <w:t xml:space="preserve"> sera interrogé afin de confirmer le montant à prendre en compte. Ce montant confirmé sera le montant à prendre en compte pour le critère de jugement concerné par le Prix. Par ailleurs, il sera réalisé une mise au point avec le </w:t>
      </w:r>
      <w:r w:rsidR="00820580" w:rsidRPr="00820580">
        <w:rPr>
          <w:rFonts w:ascii="Helvetica" w:hAnsi="Helvetica" w:cs="Helvetica"/>
          <w:color w:val="262626"/>
          <w:kern w:val="0"/>
          <w:sz w:val="18"/>
          <w:szCs w:val="18"/>
        </w:rPr>
        <w:t>candidat</w:t>
      </w:r>
      <w:r w:rsidRPr="00820580">
        <w:rPr>
          <w:rFonts w:ascii="Helvetica" w:hAnsi="Helvetica" w:cs="Helvetica"/>
          <w:color w:val="262626"/>
          <w:kern w:val="0"/>
          <w:sz w:val="18"/>
          <w:szCs w:val="18"/>
        </w:rPr>
        <w:t xml:space="preserve"> attributaire, afin de rectifier la pièce concernée au regard du montant confirmé.</w:t>
      </w:r>
    </w:p>
    <w:p w14:paraId="4F831455" w14:textId="77777777" w:rsidR="001360E7" w:rsidRPr="001360E7" w:rsidRDefault="001360E7" w:rsidP="001360E7">
      <w:pPr>
        <w:pStyle w:val="Paragraphedelis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jc w:val="both"/>
        <w:rPr>
          <w:rFonts w:ascii="Helvetica" w:hAnsi="Helvetica" w:cs="Helvetica"/>
          <w:color w:val="262626"/>
          <w:kern w:val="0"/>
          <w:sz w:val="10"/>
          <w:szCs w:val="10"/>
        </w:rPr>
      </w:pPr>
    </w:p>
    <w:p w14:paraId="00351FD1" w14:textId="2B92A0EC" w:rsidR="0006542F" w:rsidRPr="003A024D" w:rsidRDefault="00174231" w:rsidP="00820580">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E7199C">
        <w:rPr>
          <w:rFonts w:ascii="Helvetica" w:hAnsi="Helvetica" w:cs="Helvetica"/>
          <w:color w:val="262626"/>
          <w:kern w:val="0"/>
          <w:sz w:val="18"/>
          <w:szCs w:val="18"/>
        </w:rPr>
        <w:t>En cas de discordance ou d’incohérence entre les éléments de la DPGF et ceux qui seraient cités dans le CMT, les éléments du CMT seront pris en compte.</w:t>
      </w:r>
    </w:p>
    <w:p w14:paraId="5D9C1E6C" w14:textId="77777777" w:rsidR="0006542F" w:rsidRDefault="0006542F"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u w:val="single"/>
        </w:rPr>
      </w:pPr>
    </w:p>
    <w:p w14:paraId="6AFE2CB2" w14:textId="648F0412" w:rsidR="00174231" w:rsidRDefault="00174231"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u w:val="single"/>
        </w:rPr>
      </w:pPr>
      <w:r w:rsidRPr="00E7199C">
        <w:rPr>
          <w:rFonts w:ascii="Helvetica" w:hAnsi="Helvetica" w:cs="Helvetica"/>
          <w:color w:val="262626"/>
          <w:kern w:val="0"/>
          <w:sz w:val="18"/>
          <w:szCs w:val="18"/>
          <w:u w:val="single"/>
        </w:rPr>
        <w:t>Dans le cas d'un prix sur bordereau :</w:t>
      </w:r>
    </w:p>
    <w:p w14:paraId="63F062B5" w14:textId="77777777" w:rsidR="00E60164" w:rsidRPr="00E60164" w:rsidRDefault="00E60164"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u w:val="single"/>
        </w:rPr>
      </w:pPr>
    </w:p>
    <w:p w14:paraId="3405A1AD" w14:textId="7C079C0B" w:rsidR="00174231" w:rsidRPr="00E7199C" w:rsidRDefault="00174231" w:rsidP="00820580">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E7199C">
        <w:rPr>
          <w:rFonts w:ascii="Helvetica" w:hAnsi="Helvetica" w:cs="Helvetica"/>
          <w:color w:val="262626"/>
          <w:kern w:val="0"/>
          <w:sz w:val="18"/>
          <w:szCs w:val="18"/>
        </w:rPr>
        <w:t xml:space="preserve">Dans le cas de prix forfaitaires, si des erreurs de multiplication, d'addition ou de report, sont constatées dans le sous-détail des prix (SDP), ou si une contradiction est présente entre l’acte d’engagement et le SDP, le </w:t>
      </w:r>
      <w:r w:rsidR="00820580">
        <w:rPr>
          <w:rFonts w:ascii="Helvetica" w:hAnsi="Helvetica" w:cs="Helvetica"/>
          <w:color w:val="262626"/>
          <w:kern w:val="0"/>
          <w:sz w:val="18"/>
          <w:szCs w:val="18"/>
        </w:rPr>
        <w:t xml:space="preserve">candidat </w:t>
      </w:r>
      <w:r w:rsidRPr="00E7199C">
        <w:rPr>
          <w:rFonts w:ascii="Helvetica" w:hAnsi="Helvetica" w:cs="Helvetica"/>
          <w:color w:val="262626"/>
          <w:kern w:val="0"/>
          <w:sz w:val="18"/>
          <w:szCs w:val="18"/>
        </w:rPr>
        <w:t>sera interrogé afin de confirmer le montant et/ou les éléments proposés dans le SDP associés à ce montant à prendre en compte.</w:t>
      </w:r>
    </w:p>
    <w:p w14:paraId="57182ACF" w14:textId="77777777" w:rsidR="00174231" w:rsidRDefault="00174231"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jc w:val="both"/>
        <w:rPr>
          <w:rFonts w:ascii="Helvetica" w:hAnsi="Helvetica" w:cs="Helvetica"/>
          <w:color w:val="262626"/>
          <w:kern w:val="0"/>
          <w:sz w:val="18"/>
          <w:szCs w:val="18"/>
        </w:rPr>
      </w:pPr>
      <w:r>
        <w:rPr>
          <w:rFonts w:ascii="Helvetica" w:hAnsi="Helvetica" w:cs="Helvetica"/>
          <w:color w:val="262626"/>
          <w:kern w:val="0"/>
          <w:sz w:val="18"/>
          <w:szCs w:val="18"/>
        </w:rPr>
        <w:t>Ce montant et/ou les éléments proposés associés qui ont été confirmés seront à prendre en compte    pour le critère de jugement concerné par le Prix et les éléments proposés.</w:t>
      </w:r>
    </w:p>
    <w:p w14:paraId="552F338B" w14:textId="06415886" w:rsidR="00174231" w:rsidRDefault="00174231"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jc w:val="both"/>
        <w:rPr>
          <w:rFonts w:ascii="Helvetica" w:hAnsi="Helvetica" w:cs="Helvetica"/>
          <w:color w:val="262626"/>
          <w:kern w:val="0"/>
          <w:sz w:val="18"/>
          <w:szCs w:val="18"/>
        </w:rPr>
      </w:pPr>
      <w:r>
        <w:rPr>
          <w:rFonts w:ascii="Helvetica" w:hAnsi="Helvetica" w:cs="Helvetica"/>
          <w:color w:val="262626"/>
          <w:kern w:val="0"/>
          <w:sz w:val="18"/>
          <w:szCs w:val="18"/>
        </w:rPr>
        <w:t xml:space="preserve">Par ailleurs, il sera réalisé une mise au point avec le </w:t>
      </w:r>
      <w:r w:rsidR="00820580">
        <w:rPr>
          <w:rFonts w:ascii="Helvetica" w:hAnsi="Helvetica" w:cs="Helvetica"/>
          <w:color w:val="262626"/>
          <w:kern w:val="0"/>
          <w:sz w:val="18"/>
          <w:szCs w:val="18"/>
        </w:rPr>
        <w:t>candidat</w:t>
      </w:r>
      <w:r>
        <w:rPr>
          <w:rFonts w:ascii="Helvetica" w:hAnsi="Helvetica" w:cs="Helvetica"/>
          <w:color w:val="262626"/>
          <w:kern w:val="0"/>
          <w:sz w:val="18"/>
          <w:szCs w:val="18"/>
        </w:rPr>
        <w:t xml:space="preserve"> attributaire, afin de rectifier la</w:t>
      </w:r>
      <w:r w:rsidR="00820580">
        <w:rPr>
          <w:rFonts w:ascii="Helvetica" w:hAnsi="Helvetica" w:cs="Helvetica"/>
          <w:color w:val="262626"/>
          <w:kern w:val="0"/>
          <w:sz w:val="18"/>
          <w:szCs w:val="18"/>
        </w:rPr>
        <w:t xml:space="preserve"> </w:t>
      </w:r>
      <w:r>
        <w:rPr>
          <w:rFonts w:ascii="Helvetica" w:hAnsi="Helvetica" w:cs="Helvetica"/>
          <w:color w:val="262626"/>
          <w:kern w:val="0"/>
          <w:sz w:val="18"/>
          <w:szCs w:val="18"/>
        </w:rPr>
        <w:t>pièce concernée au regard de la confirmation apportée.</w:t>
      </w:r>
    </w:p>
    <w:p w14:paraId="0ED94E5D" w14:textId="353B0D32" w:rsidR="00174231" w:rsidRDefault="00174231"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jc w:val="both"/>
        <w:rPr>
          <w:rFonts w:ascii="Helvetica" w:hAnsi="Helvetica" w:cs="Helvetica"/>
          <w:color w:val="262626"/>
          <w:kern w:val="0"/>
          <w:sz w:val="18"/>
          <w:szCs w:val="18"/>
        </w:rPr>
      </w:pPr>
      <w:r>
        <w:rPr>
          <w:rFonts w:ascii="Helvetica" w:hAnsi="Helvetica" w:cs="Helvetica"/>
          <w:color w:val="262626"/>
          <w:kern w:val="0"/>
          <w:sz w:val="18"/>
          <w:szCs w:val="18"/>
        </w:rPr>
        <w:t xml:space="preserve"> En cas de discordance ou d’incohérence entre les éléments du SDP et ceux qui seraient cités dans le                 </w:t>
      </w:r>
      <w:r w:rsidR="009465AF">
        <w:rPr>
          <w:rFonts w:ascii="Helvetica" w:hAnsi="Helvetica" w:cs="Helvetica"/>
          <w:color w:val="262626"/>
          <w:kern w:val="0"/>
          <w:sz w:val="18"/>
          <w:szCs w:val="18"/>
        </w:rPr>
        <w:t xml:space="preserve">  </w:t>
      </w:r>
      <w:r>
        <w:rPr>
          <w:rFonts w:ascii="Helvetica" w:hAnsi="Helvetica" w:cs="Helvetica"/>
          <w:color w:val="262626"/>
          <w:kern w:val="0"/>
          <w:sz w:val="18"/>
          <w:szCs w:val="18"/>
        </w:rPr>
        <w:t>CMT, les éléments du CMT seront pris en compte.</w:t>
      </w:r>
    </w:p>
    <w:p w14:paraId="0AD15DC4" w14:textId="77777777" w:rsidR="00E60164" w:rsidRPr="00E60164" w:rsidRDefault="00E60164"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jc w:val="both"/>
        <w:rPr>
          <w:rFonts w:ascii="Helvetica" w:hAnsi="Helvetica" w:cs="Helvetica"/>
          <w:color w:val="262626"/>
          <w:kern w:val="0"/>
          <w:sz w:val="10"/>
          <w:szCs w:val="10"/>
        </w:rPr>
      </w:pPr>
    </w:p>
    <w:p w14:paraId="41A00AB8" w14:textId="77777777" w:rsidR="00174231" w:rsidRDefault="00174231" w:rsidP="00820580">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E7199C">
        <w:rPr>
          <w:rFonts w:ascii="Helvetica" w:hAnsi="Helvetica" w:cs="Helvetica"/>
          <w:color w:val="262626"/>
          <w:kern w:val="0"/>
          <w:sz w:val="18"/>
          <w:szCs w:val="18"/>
        </w:rPr>
        <w:t>Pour les prix unitaires : en cas de discordance constatée dans l'offre, les indications portées sur le bordereau des prix unitaires prévaudront sur toutes autres indications de l'offre et le montant du DQE/DDED sera rectifié en conséquence. Les erreurs de multiplication, d'addition ou de report, qui seraient constatées dans ce DQE/DDED, seront rectifiées et, pour le jugement des offres, c'est le montant ainsi rectifié du DQE/DDED qui sera pris en considération.</w:t>
      </w:r>
    </w:p>
    <w:p w14:paraId="7A8A0847" w14:textId="77777777" w:rsidR="00E60164" w:rsidRPr="00E60164" w:rsidRDefault="00E60164" w:rsidP="00820580">
      <w:pPr>
        <w:pStyle w:val="Paragraphedelis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jc w:val="both"/>
        <w:rPr>
          <w:rFonts w:ascii="Helvetica" w:hAnsi="Helvetica" w:cs="Helvetica"/>
          <w:color w:val="262626"/>
          <w:kern w:val="0"/>
          <w:sz w:val="10"/>
          <w:szCs w:val="10"/>
        </w:rPr>
      </w:pPr>
    </w:p>
    <w:p w14:paraId="33C812E1" w14:textId="76EF56D1" w:rsidR="00174231" w:rsidRDefault="00174231"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Aucune modification des pièces de </w:t>
      </w:r>
      <w:r w:rsidR="00820580">
        <w:rPr>
          <w:rFonts w:ascii="Helvetica" w:hAnsi="Helvetica" w:cs="Helvetica"/>
          <w:color w:val="262626"/>
          <w:kern w:val="0"/>
          <w:sz w:val="18"/>
          <w:szCs w:val="18"/>
        </w:rPr>
        <w:t xml:space="preserve">l’Acheteur </w:t>
      </w:r>
      <w:r>
        <w:rPr>
          <w:rFonts w:ascii="Helvetica" w:hAnsi="Helvetica" w:cs="Helvetica"/>
          <w:color w:val="262626"/>
          <w:kern w:val="0"/>
          <w:sz w:val="18"/>
          <w:szCs w:val="18"/>
        </w:rPr>
        <w:t>n'est permise.</w:t>
      </w:r>
    </w:p>
    <w:p w14:paraId="1D891A02" w14:textId="77777777" w:rsidR="00174231" w:rsidRPr="00967CF4"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rPr>
      </w:pPr>
    </w:p>
    <w:p w14:paraId="2FB77128" w14:textId="77777777" w:rsidR="00174231" w:rsidRPr="00820580"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r w:rsidRPr="00820580">
        <w:rPr>
          <w:rFonts w:ascii="Helvetica" w:hAnsi="Helvetica" w:cs="Helvetica"/>
          <w:b/>
          <w:bCs/>
          <w:color w:val="262626"/>
          <w:kern w:val="0"/>
        </w:rPr>
        <w:t>6.3 - Régularisation</w:t>
      </w:r>
    </w:p>
    <w:p w14:paraId="57A5772F" w14:textId="77777777" w:rsidR="00E60164" w:rsidRDefault="00E60164"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6D1FD13B" w14:textId="0A478B79" w:rsidR="00174231" w:rsidRDefault="00174231"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Sera déclarée comme </w:t>
      </w:r>
      <w:r w:rsidRPr="00820580">
        <w:rPr>
          <w:rFonts w:ascii="Helvetica" w:hAnsi="Helvetica" w:cs="Helvetica"/>
          <w:color w:val="262626"/>
          <w:kern w:val="0"/>
          <w:sz w:val="18"/>
          <w:szCs w:val="18"/>
          <w:u w:val="single"/>
        </w:rPr>
        <w:t>irrégulière</w:t>
      </w:r>
      <w:r>
        <w:rPr>
          <w:rFonts w:ascii="Helvetica" w:hAnsi="Helvetica" w:cs="Helvetica"/>
          <w:color w:val="262626"/>
          <w:kern w:val="0"/>
          <w:sz w:val="18"/>
          <w:szCs w:val="18"/>
        </w:rPr>
        <w:t>, une offre, qui, tout en apportant une réponse au besoin de l'</w:t>
      </w:r>
      <w:r w:rsidR="00820580">
        <w:rPr>
          <w:rFonts w:ascii="Helvetica" w:hAnsi="Helvetica" w:cs="Helvetica"/>
          <w:color w:val="262626"/>
          <w:kern w:val="0"/>
          <w:sz w:val="18"/>
          <w:szCs w:val="18"/>
        </w:rPr>
        <w:t>A</w:t>
      </w:r>
      <w:r>
        <w:rPr>
          <w:rFonts w:ascii="Helvetica" w:hAnsi="Helvetica" w:cs="Helvetica"/>
          <w:color w:val="262626"/>
          <w:kern w:val="0"/>
          <w:sz w:val="18"/>
          <w:szCs w:val="18"/>
        </w:rPr>
        <w:t>cheteur, est incomplète ou ne respecte pas les exigences formulées au sein des documents de la consultation.</w:t>
      </w:r>
      <w:r w:rsidR="00820580">
        <w:rPr>
          <w:rFonts w:ascii="Helvetica" w:hAnsi="Helvetica" w:cs="Helvetica"/>
          <w:color w:val="262626"/>
          <w:kern w:val="0"/>
          <w:sz w:val="18"/>
          <w:szCs w:val="18"/>
        </w:rPr>
        <w:t xml:space="preserve"> </w:t>
      </w:r>
      <w:r>
        <w:rPr>
          <w:rFonts w:ascii="Helvetica" w:hAnsi="Helvetica" w:cs="Helvetica"/>
          <w:color w:val="262626"/>
          <w:kern w:val="0"/>
          <w:sz w:val="18"/>
          <w:szCs w:val="18"/>
        </w:rPr>
        <w:t xml:space="preserve">Sous réserve des dispositions </w:t>
      </w:r>
      <w:r>
        <w:rPr>
          <w:rFonts w:ascii="Helvetica" w:hAnsi="Helvetica" w:cs="Helvetica"/>
          <w:color w:val="000000"/>
          <w:kern w:val="0"/>
          <w:sz w:val="18"/>
          <w:szCs w:val="18"/>
        </w:rPr>
        <w:t>des articles R.2152-1 à 2 du Code de la commande publique</w:t>
      </w:r>
      <w:r>
        <w:rPr>
          <w:rFonts w:ascii="Helvetica" w:hAnsi="Helvetica" w:cs="Helvetica"/>
          <w:color w:val="262626"/>
          <w:kern w:val="0"/>
          <w:sz w:val="18"/>
          <w:szCs w:val="18"/>
        </w:rPr>
        <w:t>, l’</w:t>
      </w:r>
      <w:r w:rsidR="00820580">
        <w:rPr>
          <w:rFonts w:ascii="Helvetica" w:hAnsi="Helvetica" w:cs="Helvetica"/>
          <w:color w:val="262626"/>
          <w:kern w:val="0"/>
          <w:sz w:val="18"/>
          <w:szCs w:val="18"/>
        </w:rPr>
        <w:t>A</w:t>
      </w:r>
      <w:r>
        <w:rPr>
          <w:rFonts w:ascii="Helvetica" w:hAnsi="Helvetica" w:cs="Helvetica"/>
          <w:color w:val="262626"/>
          <w:kern w:val="0"/>
          <w:sz w:val="18"/>
          <w:szCs w:val="18"/>
        </w:rPr>
        <w:t>cheteur se réserve la possibilité de demander la régularisation des offres irrégulières.</w:t>
      </w:r>
    </w:p>
    <w:p w14:paraId="59ECBE2C" w14:textId="77777777" w:rsidR="00E60164" w:rsidRPr="00E60164" w:rsidRDefault="00E60164"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47BFAFFC" w14:textId="04E250FE" w:rsidR="00174231" w:rsidRDefault="00820580"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Le </w:t>
      </w:r>
      <w:r w:rsidR="00174231">
        <w:rPr>
          <w:rFonts w:ascii="Helvetica" w:hAnsi="Helvetica" w:cs="Helvetica"/>
          <w:color w:val="262626"/>
          <w:kern w:val="0"/>
          <w:sz w:val="18"/>
          <w:szCs w:val="18"/>
        </w:rPr>
        <w:t>délai approprié pour procéder à cette régularisation sera précisé dans la lettre invitant à la régularisation.</w:t>
      </w:r>
    </w:p>
    <w:p w14:paraId="52D9DC45" w14:textId="77777777" w:rsidR="00E60164" w:rsidRPr="00E60164" w:rsidRDefault="00E60164"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6B6BCD08" w14:textId="54E09542" w:rsidR="00174231" w:rsidRPr="001360E7" w:rsidRDefault="00174231"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kern w:val="0"/>
          <w:sz w:val="18"/>
          <w:szCs w:val="18"/>
        </w:rPr>
      </w:pPr>
      <w:r>
        <w:rPr>
          <w:rFonts w:ascii="Helvetica" w:hAnsi="Helvetica" w:cs="Helvetica"/>
          <w:color w:val="262626"/>
          <w:kern w:val="0"/>
          <w:sz w:val="18"/>
          <w:szCs w:val="18"/>
        </w:rPr>
        <w:t xml:space="preserve">Les régularisations feront l’objet d’un examen sur les plans financiers et techniques mais conformément aux dispositions </w:t>
      </w:r>
      <w:r>
        <w:rPr>
          <w:rFonts w:ascii="Helvetica" w:hAnsi="Helvetica" w:cs="Helvetica"/>
          <w:color w:val="000000"/>
          <w:kern w:val="0"/>
          <w:sz w:val="18"/>
          <w:szCs w:val="18"/>
        </w:rPr>
        <w:t>des articles R.2152-1 à 2 du Code de la commande publique</w:t>
      </w:r>
      <w:r>
        <w:rPr>
          <w:rFonts w:ascii="Helvetica" w:hAnsi="Helvetica" w:cs="Helvetica"/>
          <w:color w:val="262626"/>
          <w:kern w:val="0"/>
          <w:sz w:val="18"/>
          <w:szCs w:val="18"/>
        </w:rPr>
        <w:t>, la régularisation des offres irrégulières ne peut avoir pour effet de</w:t>
      </w:r>
      <w:r>
        <w:rPr>
          <w:rFonts w:ascii="Helvetica" w:hAnsi="Helvetica" w:cs="Helvetica"/>
          <w:color w:val="000000"/>
          <w:kern w:val="0"/>
          <w:sz w:val="18"/>
          <w:szCs w:val="18"/>
        </w:rPr>
        <w:t xml:space="preserve"> </w:t>
      </w:r>
      <w:r>
        <w:rPr>
          <w:rFonts w:ascii="Helvetica" w:hAnsi="Helvetica" w:cs="Helvetica"/>
          <w:color w:val="262626"/>
          <w:kern w:val="0"/>
          <w:sz w:val="18"/>
          <w:szCs w:val="18"/>
        </w:rPr>
        <w:t>modifier des caractéristiques substantielles des offres.</w:t>
      </w:r>
    </w:p>
    <w:p w14:paraId="1FE8A2F3" w14:textId="77777777" w:rsidR="00820580" w:rsidRPr="00967CF4" w:rsidRDefault="00820580"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rPr>
      </w:pPr>
    </w:p>
    <w:p w14:paraId="6711363C" w14:textId="7949D120" w:rsidR="00174231" w:rsidRPr="00820580"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r w:rsidRPr="00820580">
        <w:rPr>
          <w:rFonts w:ascii="Helvetica" w:hAnsi="Helvetica" w:cs="Helvetica"/>
          <w:b/>
          <w:bCs/>
          <w:color w:val="262626"/>
          <w:kern w:val="0"/>
        </w:rPr>
        <w:t>6.4 - Attribution du contrat</w:t>
      </w:r>
    </w:p>
    <w:p w14:paraId="31A8995B" w14:textId="77777777" w:rsidR="00E60164" w:rsidRPr="00967CF4" w:rsidRDefault="00E60164" w:rsidP="00E6016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rPr>
      </w:pPr>
    </w:p>
    <w:p w14:paraId="1D064CE1" w14:textId="77777777" w:rsidR="00174231" w:rsidRPr="003F2686" w:rsidRDefault="00174231" w:rsidP="00174231">
      <w:pPr>
        <w:pStyle w:val="Paragraphedeliste"/>
        <w:numPr>
          <w:ilvl w:val="2"/>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r w:rsidRPr="003F2686">
        <w:rPr>
          <w:rFonts w:ascii="Helvetica" w:hAnsi="Helvetica" w:cs="Helvetica"/>
          <w:b/>
          <w:bCs/>
          <w:color w:val="262626"/>
          <w:kern w:val="0"/>
        </w:rPr>
        <w:t>- Pièces administratives à produire</w:t>
      </w:r>
    </w:p>
    <w:p w14:paraId="07F1F247" w14:textId="77777777" w:rsidR="00D950B9" w:rsidRPr="00D950B9" w:rsidRDefault="00D950B9"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15C00EC9" w14:textId="00318CC4" w:rsidR="00174231" w:rsidRDefault="00174231"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L’attributaire devra communiquer les pièces suivantes :</w:t>
      </w:r>
    </w:p>
    <w:p w14:paraId="5705529E" w14:textId="77777777" w:rsidR="00D950B9" w:rsidRPr="00D950B9" w:rsidRDefault="00D950B9"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0403ED98" w14:textId="51755E3F" w:rsidR="00174231" w:rsidRDefault="00174231" w:rsidP="00820580">
      <w:pPr>
        <w:pStyle w:val="Paragraphedeliste"/>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jc w:val="both"/>
        <w:rPr>
          <w:rFonts w:ascii="Helvetica" w:hAnsi="Helvetica" w:cs="Helvetica"/>
          <w:color w:val="262626"/>
          <w:kern w:val="0"/>
          <w:sz w:val="18"/>
          <w:szCs w:val="18"/>
        </w:rPr>
      </w:pPr>
      <w:r w:rsidRPr="00FB36E5">
        <w:rPr>
          <w:rFonts w:ascii="Helvetica" w:hAnsi="Helvetica" w:cs="Helvetica"/>
          <w:color w:val="262626"/>
          <w:kern w:val="0"/>
          <w:sz w:val="18"/>
          <w:szCs w:val="18"/>
        </w:rPr>
        <w:t xml:space="preserve">Les documents relatifs </w:t>
      </w:r>
      <w:r w:rsidRPr="00820580">
        <w:rPr>
          <w:rFonts w:ascii="Helvetica" w:hAnsi="Helvetica" w:cs="Helvetica"/>
          <w:color w:val="262626"/>
          <w:kern w:val="0"/>
          <w:sz w:val="18"/>
          <w:szCs w:val="18"/>
          <w:u w:val="single"/>
        </w:rPr>
        <w:t>aux pouvoirs</w:t>
      </w:r>
      <w:r w:rsidRPr="00FB36E5">
        <w:rPr>
          <w:rFonts w:ascii="Helvetica" w:hAnsi="Helvetica" w:cs="Helvetica"/>
          <w:color w:val="262626"/>
          <w:kern w:val="0"/>
          <w:sz w:val="18"/>
          <w:szCs w:val="18"/>
        </w:rPr>
        <w:t xml:space="preserve"> des personnes habilitées à engager le </w:t>
      </w:r>
      <w:r w:rsidR="00E57359">
        <w:rPr>
          <w:rFonts w:ascii="Helvetica" w:hAnsi="Helvetica" w:cs="Helvetica"/>
          <w:color w:val="262626"/>
          <w:kern w:val="0"/>
          <w:sz w:val="18"/>
          <w:szCs w:val="18"/>
        </w:rPr>
        <w:t>candidat</w:t>
      </w:r>
      <w:r w:rsidRPr="00FB36E5">
        <w:rPr>
          <w:rFonts w:ascii="Helvetica" w:hAnsi="Helvetica" w:cs="Helvetica"/>
          <w:color w:val="262626"/>
          <w:kern w:val="0"/>
          <w:sz w:val="18"/>
          <w:szCs w:val="18"/>
        </w:rPr>
        <w:t xml:space="preserve"> attributaire, si le signataire n’est pas le représentant légal.</w:t>
      </w:r>
    </w:p>
    <w:p w14:paraId="54A4D2B7" w14:textId="77777777" w:rsidR="00D950B9" w:rsidRPr="00D950B9" w:rsidRDefault="00D950B9" w:rsidP="00820580">
      <w:pPr>
        <w:pStyle w:val="Paragraphedelis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jc w:val="both"/>
        <w:rPr>
          <w:rFonts w:ascii="Helvetica" w:hAnsi="Helvetica" w:cs="Helvetica"/>
          <w:color w:val="262626"/>
          <w:kern w:val="0"/>
          <w:sz w:val="10"/>
          <w:szCs w:val="10"/>
        </w:rPr>
      </w:pPr>
    </w:p>
    <w:p w14:paraId="25BE9904" w14:textId="01E0DDAF" w:rsidR="00174231" w:rsidRDefault="00174231" w:rsidP="00820580">
      <w:pPr>
        <w:pStyle w:val="Paragraphedeliste"/>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jc w:val="both"/>
        <w:rPr>
          <w:rFonts w:ascii="Helvetica" w:hAnsi="Helvetica" w:cs="Helvetica"/>
          <w:color w:val="262626"/>
          <w:kern w:val="0"/>
          <w:sz w:val="18"/>
          <w:szCs w:val="18"/>
        </w:rPr>
      </w:pPr>
      <w:r w:rsidRPr="00FB36E5">
        <w:rPr>
          <w:rFonts w:ascii="Helvetica" w:hAnsi="Helvetica" w:cs="Helvetica"/>
          <w:color w:val="262626"/>
          <w:kern w:val="0"/>
          <w:sz w:val="18"/>
          <w:szCs w:val="18"/>
        </w:rPr>
        <w:t xml:space="preserve">Le </w:t>
      </w:r>
      <w:r w:rsidR="00E57359">
        <w:rPr>
          <w:rFonts w:ascii="Helvetica" w:hAnsi="Helvetica" w:cs="Helvetica"/>
          <w:color w:val="262626"/>
          <w:kern w:val="0"/>
          <w:sz w:val="18"/>
          <w:szCs w:val="18"/>
        </w:rPr>
        <w:t>candidat</w:t>
      </w:r>
      <w:r w:rsidRPr="00FB36E5">
        <w:rPr>
          <w:rFonts w:ascii="Helvetica" w:hAnsi="Helvetica" w:cs="Helvetica"/>
          <w:color w:val="262626"/>
          <w:kern w:val="0"/>
          <w:sz w:val="18"/>
          <w:szCs w:val="18"/>
        </w:rPr>
        <w:t xml:space="preserve"> attributaire doit également veiller à ce que les pouvoirs soient </w:t>
      </w:r>
      <w:r w:rsidRPr="00820580">
        <w:rPr>
          <w:rFonts w:ascii="Helvetica" w:hAnsi="Helvetica" w:cs="Helvetica"/>
          <w:color w:val="262626"/>
          <w:kern w:val="0"/>
          <w:sz w:val="18"/>
          <w:szCs w:val="18"/>
          <w:u w:val="single"/>
        </w:rPr>
        <w:t>en cours de validité</w:t>
      </w:r>
      <w:r w:rsidRPr="00FB36E5">
        <w:rPr>
          <w:rFonts w:ascii="Helvetica" w:hAnsi="Helvetica" w:cs="Helvetica"/>
          <w:color w:val="262626"/>
          <w:kern w:val="0"/>
          <w:sz w:val="18"/>
          <w:szCs w:val="18"/>
        </w:rPr>
        <w:t xml:space="preserve"> et qu'ils ne soient pas limités à un </w:t>
      </w:r>
      <w:r w:rsidRPr="00820580">
        <w:rPr>
          <w:rFonts w:ascii="Helvetica" w:hAnsi="Helvetica" w:cs="Helvetica"/>
          <w:color w:val="262626"/>
          <w:kern w:val="0"/>
          <w:sz w:val="18"/>
          <w:szCs w:val="18"/>
          <w:u w:val="single"/>
        </w:rPr>
        <w:t>montant inférieur à l'offre</w:t>
      </w:r>
      <w:r w:rsidRPr="00FB36E5">
        <w:rPr>
          <w:rFonts w:ascii="Helvetica" w:hAnsi="Helvetica" w:cs="Helvetica"/>
          <w:color w:val="262626"/>
          <w:kern w:val="0"/>
          <w:sz w:val="18"/>
          <w:szCs w:val="18"/>
        </w:rPr>
        <w:t xml:space="preserve"> qui sera proposée (montant global maximum pluriannuel en cas d’accord-cadre avec bons de commande).</w:t>
      </w:r>
    </w:p>
    <w:p w14:paraId="22DA1D9E" w14:textId="77777777" w:rsidR="00D950B9" w:rsidRPr="00D950B9" w:rsidRDefault="00D950B9" w:rsidP="00820580">
      <w:pPr>
        <w:pStyle w:val="Paragraphedeliste"/>
        <w:jc w:val="both"/>
        <w:rPr>
          <w:rFonts w:ascii="Helvetica" w:hAnsi="Helvetica" w:cs="Helvetica"/>
          <w:color w:val="262626"/>
          <w:kern w:val="0"/>
          <w:sz w:val="10"/>
          <w:szCs w:val="10"/>
        </w:rPr>
      </w:pPr>
    </w:p>
    <w:p w14:paraId="1C00FC28" w14:textId="77777777" w:rsidR="00174231" w:rsidRDefault="00174231" w:rsidP="00820580">
      <w:pPr>
        <w:pStyle w:val="Paragraphedeliste"/>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jc w:val="both"/>
        <w:rPr>
          <w:rFonts w:ascii="Helvetica" w:hAnsi="Helvetica" w:cs="Helvetica"/>
          <w:color w:val="262626"/>
          <w:kern w:val="0"/>
          <w:sz w:val="18"/>
          <w:szCs w:val="18"/>
        </w:rPr>
      </w:pPr>
      <w:r w:rsidRPr="00820580">
        <w:rPr>
          <w:rFonts w:ascii="Helvetica" w:hAnsi="Helvetica" w:cs="Helvetica"/>
          <w:color w:val="262626"/>
          <w:kern w:val="0"/>
          <w:sz w:val="18"/>
          <w:szCs w:val="18"/>
          <w:u w:val="single"/>
        </w:rPr>
        <w:t>Le ou les mandats des cotraitants</w:t>
      </w:r>
      <w:r w:rsidRPr="00FB36E5">
        <w:rPr>
          <w:rFonts w:ascii="Helvetica" w:hAnsi="Helvetica" w:cs="Helvetica"/>
          <w:color w:val="262626"/>
          <w:kern w:val="0"/>
          <w:sz w:val="18"/>
          <w:szCs w:val="18"/>
        </w:rPr>
        <w:t xml:space="preserve"> habilitant le mandataire à signer l’offre en cas de groupement conjoint ou solidaire d’entreprises. Par ailleurs, en cas de groupement d'entreprises, les pouvoirs relatifs à chaque membre du groupement ne doivent pas être limités à un montant inférieur à l'offre globale du groupement.</w:t>
      </w:r>
    </w:p>
    <w:p w14:paraId="6BF6181F" w14:textId="77777777" w:rsidR="00D950B9" w:rsidRPr="00D950B9" w:rsidRDefault="00D950B9"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6CD64BDE" w14:textId="77777777" w:rsidR="00174231" w:rsidRDefault="00174231" w:rsidP="00820580">
      <w:pPr>
        <w:pStyle w:val="Paragraphedeliste"/>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jc w:val="both"/>
        <w:rPr>
          <w:rFonts w:ascii="Helvetica" w:hAnsi="Helvetica" w:cs="Helvetica"/>
          <w:color w:val="262626"/>
          <w:kern w:val="0"/>
          <w:sz w:val="18"/>
          <w:szCs w:val="18"/>
        </w:rPr>
      </w:pPr>
      <w:r w:rsidRPr="00FB36E5">
        <w:rPr>
          <w:rFonts w:ascii="Helvetica" w:hAnsi="Helvetica" w:cs="Helvetica"/>
          <w:color w:val="262626"/>
          <w:kern w:val="0"/>
          <w:sz w:val="18"/>
          <w:szCs w:val="18"/>
        </w:rPr>
        <w:t xml:space="preserve">Les pièces mentionnées à l’article </w:t>
      </w:r>
      <w:proofErr w:type="gramStart"/>
      <w:r w:rsidRPr="00FB36E5">
        <w:rPr>
          <w:rFonts w:ascii="Helvetica" w:hAnsi="Helvetica" w:cs="Helvetica"/>
          <w:color w:val="262626"/>
          <w:kern w:val="0"/>
          <w:sz w:val="18"/>
          <w:szCs w:val="18"/>
        </w:rPr>
        <w:t>2.II</w:t>
      </w:r>
      <w:proofErr w:type="gramEnd"/>
      <w:r w:rsidRPr="00FB36E5">
        <w:rPr>
          <w:rFonts w:ascii="Helvetica" w:hAnsi="Helvetica" w:cs="Helvetica"/>
          <w:color w:val="262626"/>
          <w:kern w:val="0"/>
          <w:sz w:val="18"/>
          <w:szCs w:val="18"/>
        </w:rPr>
        <w:t>, 2.III et 2.IV de l’arrêté du 25 mai 2016.</w:t>
      </w:r>
    </w:p>
    <w:p w14:paraId="0B7554B4" w14:textId="77777777" w:rsidR="00D950B9" w:rsidRPr="00D950B9" w:rsidRDefault="00D950B9"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74296C78" w14:textId="77777777" w:rsidR="00174231" w:rsidRDefault="00174231" w:rsidP="00820580">
      <w:pPr>
        <w:pStyle w:val="Paragraphedeliste"/>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jc w:val="both"/>
        <w:rPr>
          <w:rFonts w:ascii="Helvetica" w:hAnsi="Helvetica" w:cs="Helvetica"/>
          <w:color w:val="262626"/>
          <w:kern w:val="0"/>
          <w:sz w:val="18"/>
          <w:szCs w:val="18"/>
        </w:rPr>
      </w:pPr>
      <w:r w:rsidRPr="00FB36E5">
        <w:rPr>
          <w:rFonts w:ascii="Helvetica" w:hAnsi="Helvetica" w:cs="Helvetica"/>
          <w:color w:val="262626"/>
          <w:kern w:val="0"/>
          <w:sz w:val="18"/>
          <w:szCs w:val="18"/>
        </w:rPr>
        <w:t xml:space="preserve">Les attestations et les certificats délivrés par les administrations et organismes compétents prouvant qu’il a satisfait à ses </w:t>
      </w:r>
      <w:r w:rsidRPr="00820580">
        <w:rPr>
          <w:rFonts w:ascii="Helvetica" w:hAnsi="Helvetica" w:cs="Helvetica"/>
          <w:color w:val="262626"/>
          <w:kern w:val="0"/>
          <w:sz w:val="18"/>
          <w:szCs w:val="18"/>
          <w:u w:val="single"/>
        </w:rPr>
        <w:t>obligations fiscales</w:t>
      </w:r>
      <w:r w:rsidRPr="00FB36E5">
        <w:rPr>
          <w:rFonts w:ascii="Helvetica" w:hAnsi="Helvetica" w:cs="Helvetica"/>
          <w:color w:val="262626"/>
          <w:kern w:val="0"/>
          <w:sz w:val="18"/>
          <w:szCs w:val="18"/>
        </w:rPr>
        <w:t>.</w:t>
      </w:r>
    </w:p>
    <w:p w14:paraId="36FEE0D4" w14:textId="77777777" w:rsidR="00D950B9" w:rsidRPr="00D950B9" w:rsidRDefault="00D950B9"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74333C4A" w14:textId="77777777" w:rsidR="00174231" w:rsidRDefault="00174231" w:rsidP="00820580">
      <w:pPr>
        <w:pStyle w:val="Paragraphedeliste"/>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jc w:val="both"/>
        <w:rPr>
          <w:rFonts w:ascii="Helvetica" w:hAnsi="Helvetica" w:cs="Helvetica"/>
          <w:color w:val="262626"/>
          <w:kern w:val="0"/>
          <w:sz w:val="18"/>
          <w:szCs w:val="18"/>
        </w:rPr>
      </w:pPr>
      <w:r w:rsidRPr="00FB36E5">
        <w:rPr>
          <w:rFonts w:ascii="Helvetica" w:hAnsi="Helvetica" w:cs="Helvetica"/>
          <w:color w:val="262626"/>
          <w:kern w:val="0"/>
          <w:sz w:val="18"/>
          <w:szCs w:val="18"/>
        </w:rPr>
        <w:t xml:space="preserve">Le certificat mentionné à l’article L.243-15 du Code de la Sécurité Sociale. </w:t>
      </w:r>
    </w:p>
    <w:p w14:paraId="0E0B3D0A" w14:textId="77777777" w:rsidR="00D950B9" w:rsidRPr="00D950B9" w:rsidRDefault="00D950B9"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4514C8CD" w14:textId="77777777" w:rsidR="00D950B9" w:rsidRDefault="00174231" w:rsidP="00820580">
      <w:pPr>
        <w:pStyle w:val="Paragraphedeliste"/>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jc w:val="both"/>
        <w:rPr>
          <w:rFonts w:ascii="Helvetica" w:hAnsi="Helvetica" w:cs="Helvetica"/>
          <w:color w:val="262626"/>
          <w:kern w:val="0"/>
          <w:sz w:val="18"/>
          <w:szCs w:val="18"/>
        </w:rPr>
      </w:pPr>
      <w:r w:rsidRPr="00820580">
        <w:rPr>
          <w:rFonts w:ascii="Helvetica" w:hAnsi="Helvetica" w:cs="Helvetica"/>
          <w:color w:val="262626"/>
          <w:kern w:val="0"/>
          <w:sz w:val="18"/>
          <w:szCs w:val="18"/>
          <w:u w:val="single"/>
        </w:rPr>
        <w:lastRenderedPageBreak/>
        <w:t>L’extrait K / K-Bis D1</w:t>
      </w:r>
      <w:r w:rsidRPr="00FB36E5">
        <w:rPr>
          <w:rFonts w:ascii="Helvetica" w:hAnsi="Helvetica" w:cs="Helvetica"/>
          <w:color w:val="262626"/>
          <w:kern w:val="0"/>
          <w:sz w:val="18"/>
          <w:szCs w:val="18"/>
        </w:rPr>
        <w:t xml:space="preserve"> ou équivalent.</w:t>
      </w:r>
    </w:p>
    <w:p w14:paraId="6C9CD718" w14:textId="29E21137" w:rsidR="00174231" w:rsidRPr="00D950B9" w:rsidRDefault="00174231"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57F4A96E" w14:textId="77777777" w:rsidR="00174231" w:rsidRDefault="00174231" w:rsidP="00820580">
      <w:pPr>
        <w:pStyle w:val="Paragraphedeliste"/>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jc w:val="both"/>
        <w:rPr>
          <w:rFonts w:ascii="Helvetica" w:hAnsi="Helvetica" w:cs="Helvetica"/>
          <w:color w:val="262626"/>
          <w:kern w:val="0"/>
          <w:sz w:val="18"/>
          <w:szCs w:val="18"/>
        </w:rPr>
      </w:pPr>
      <w:r w:rsidRPr="00FB36E5">
        <w:rPr>
          <w:rFonts w:ascii="Helvetica" w:hAnsi="Helvetica" w:cs="Helvetica"/>
          <w:color w:val="262626"/>
          <w:kern w:val="0"/>
          <w:sz w:val="18"/>
          <w:szCs w:val="18"/>
        </w:rPr>
        <w:t>La copie du jugement prononcé en cas de redressement judiciaire.</w:t>
      </w:r>
    </w:p>
    <w:p w14:paraId="7826F6A9" w14:textId="77777777" w:rsidR="00D950B9" w:rsidRPr="00D950B9" w:rsidRDefault="00D950B9"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6014C896" w14:textId="77777777" w:rsidR="00174231" w:rsidRDefault="00174231" w:rsidP="00820580">
      <w:pPr>
        <w:pStyle w:val="Paragraphedeliste"/>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jc w:val="both"/>
        <w:rPr>
          <w:rFonts w:ascii="Helvetica" w:hAnsi="Helvetica" w:cs="Helvetica"/>
          <w:color w:val="262626"/>
          <w:kern w:val="0"/>
          <w:sz w:val="18"/>
          <w:szCs w:val="18"/>
        </w:rPr>
      </w:pPr>
      <w:r w:rsidRPr="00FB36E5">
        <w:rPr>
          <w:rFonts w:ascii="Helvetica" w:hAnsi="Helvetica" w:cs="Helvetica"/>
          <w:color w:val="262626"/>
          <w:kern w:val="0"/>
          <w:sz w:val="18"/>
          <w:szCs w:val="18"/>
        </w:rPr>
        <w:t xml:space="preserve">L’attestation catégorie entreprise. </w:t>
      </w:r>
    </w:p>
    <w:p w14:paraId="2B17B81A" w14:textId="77777777" w:rsidR="00D950B9" w:rsidRPr="00D950B9" w:rsidRDefault="00D950B9"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1860045A" w14:textId="77777777" w:rsidR="00174231" w:rsidRDefault="00174231" w:rsidP="00820580">
      <w:pPr>
        <w:pStyle w:val="Paragraphedeliste"/>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jc w:val="both"/>
        <w:rPr>
          <w:rFonts w:ascii="Helvetica" w:hAnsi="Helvetica" w:cs="Helvetica"/>
          <w:color w:val="262626"/>
          <w:kern w:val="0"/>
          <w:sz w:val="18"/>
          <w:szCs w:val="18"/>
        </w:rPr>
      </w:pPr>
      <w:r w:rsidRPr="00FB36E5">
        <w:rPr>
          <w:rFonts w:ascii="Helvetica" w:hAnsi="Helvetica" w:cs="Helvetica"/>
          <w:color w:val="262626"/>
          <w:kern w:val="0"/>
          <w:sz w:val="18"/>
          <w:szCs w:val="18"/>
        </w:rPr>
        <w:t xml:space="preserve">L’attestation de la réalisation du travail par des salariés régulièrement employés. </w:t>
      </w:r>
    </w:p>
    <w:p w14:paraId="1C67CB7B" w14:textId="77777777" w:rsidR="00D950B9" w:rsidRPr="00D950B9" w:rsidRDefault="00D950B9"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3693ACB7" w14:textId="2DD2964D" w:rsidR="00174231" w:rsidRDefault="00174231" w:rsidP="00820580">
      <w:pPr>
        <w:pStyle w:val="Paragraphedeliste"/>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jc w:val="both"/>
        <w:rPr>
          <w:rFonts w:ascii="Helvetica" w:hAnsi="Helvetica" w:cs="Helvetica"/>
          <w:color w:val="262626"/>
          <w:kern w:val="0"/>
          <w:sz w:val="18"/>
          <w:szCs w:val="18"/>
        </w:rPr>
      </w:pPr>
      <w:r w:rsidRPr="00FB36E5">
        <w:rPr>
          <w:rFonts w:ascii="Helvetica" w:hAnsi="Helvetica" w:cs="Helvetica"/>
          <w:color w:val="262626"/>
          <w:kern w:val="0"/>
          <w:sz w:val="18"/>
          <w:szCs w:val="18"/>
        </w:rPr>
        <w:t xml:space="preserve">Le certificat attestant de la régularité de </w:t>
      </w:r>
      <w:r w:rsidR="00820580">
        <w:rPr>
          <w:rFonts w:ascii="Helvetica" w:hAnsi="Helvetica" w:cs="Helvetica"/>
          <w:color w:val="262626"/>
          <w:kern w:val="0"/>
          <w:sz w:val="18"/>
          <w:szCs w:val="18"/>
        </w:rPr>
        <w:t>la</w:t>
      </w:r>
      <w:r w:rsidRPr="00FB36E5">
        <w:rPr>
          <w:rFonts w:ascii="Helvetica" w:hAnsi="Helvetica" w:cs="Helvetica"/>
          <w:color w:val="262626"/>
          <w:kern w:val="0"/>
          <w:sz w:val="18"/>
          <w:szCs w:val="18"/>
        </w:rPr>
        <w:t xml:space="preserve"> situation au regard de l’obligation d’emploi des travailleurs handicapés prévue aux articles L.5212-2 à L.5212-5 du code du travail (en fonction du nombre d’employés).</w:t>
      </w:r>
    </w:p>
    <w:p w14:paraId="49BAAE50" w14:textId="77777777" w:rsidR="00D950B9" w:rsidRPr="00D950B9" w:rsidRDefault="00D950B9"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5A55AEE9" w14:textId="4549B673" w:rsidR="00174231" w:rsidRDefault="00174231" w:rsidP="00820580">
      <w:pPr>
        <w:pStyle w:val="Paragraphedeliste"/>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jc w:val="both"/>
        <w:rPr>
          <w:rFonts w:ascii="Helvetica" w:hAnsi="Helvetica" w:cs="Helvetica"/>
          <w:color w:val="262626"/>
          <w:kern w:val="0"/>
          <w:sz w:val="18"/>
          <w:szCs w:val="18"/>
        </w:rPr>
      </w:pPr>
      <w:r w:rsidRPr="00FB36E5">
        <w:rPr>
          <w:rFonts w:ascii="Helvetica" w:hAnsi="Helvetica" w:cs="Helvetica"/>
          <w:color w:val="262626"/>
          <w:kern w:val="0"/>
          <w:sz w:val="18"/>
          <w:szCs w:val="18"/>
        </w:rPr>
        <w:t xml:space="preserve">Si un ou plusieurs agréments ont été demandés et n’ont pas été produits, ils devront obligatoirement être fournis. La liste nominative des salariés étrangers employés par le </w:t>
      </w:r>
      <w:r w:rsidR="00820580">
        <w:rPr>
          <w:rFonts w:ascii="Helvetica" w:hAnsi="Helvetica" w:cs="Helvetica"/>
          <w:color w:val="262626"/>
          <w:kern w:val="0"/>
          <w:sz w:val="18"/>
          <w:szCs w:val="18"/>
        </w:rPr>
        <w:t>candidat</w:t>
      </w:r>
      <w:r w:rsidRPr="00FB36E5">
        <w:rPr>
          <w:rFonts w:ascii="Helvetica" w:hAnsi="Helvetica" w:cs="Helvetica"/>
          <w:color w:val="262626"/>
          <w:kern w:val="0"/>
          <w:sz w:val="18"/>
          <w:szCs w:val="18"/>
        </w:rPr>
        <w:t xml:space="preserve"> et soumis à l’autorisation de travail mentionnées à l’article L. 5221-2-2°. Cette liste précise, pour chaque salarié, sa date d'embauche, sa nationalité ainsi que le type et le numéro d'ordre du titre valant autorisation de travail.</w:t>
      </w:r>
    </w:p>
    <w:p w14:paraId="1D90C62B" w14:textId="77777777" w:rsidR="00D950B9" w:rsidRPr="00D950B9" w:rsidRDefault="00D950B9"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17918794" w14:textId="74B0B7BA" w:rsidR="00174231" w:rsidRPr="00820580" w:rsidRDefault="00174231" w:rsidP="00820580">
      <w:pPr>
        <w:pStyle w:val="Paragraphedeliste"/>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jc w:val="both"/>
        <w:rPr>
          <w:rFonts w:ascii="Helvetica" w:hAnsi="Helvetica" w:cs="Helvetica"/>
          <w:color w:val="262626"/>
          <w:kern w:val="0"/>
          <w:sz w:val="18"/>
          <w:szCs w:val="18"/>
        </w:rPr>
      </w:pPr>
      <w:r w:rsidRPr="00FB36E5">
        <w:rPr>
          <w:rFonts w:ascii="Helvetica" w:hAnsi="Helvetica" w:cs="Helvetica"/>
          <w:color w:val="262626"/>
          <w:kern w:val="0"/>
          <w:sz w:val="18"/>
          <w:szCs w:val="18"/>
        </w:rPr>
        <w:t>L’attestation de la réalisation du travail par des salariés détachés (déclarer le recours ou le non-recours à des travailleurs détachés pour l’exécution de ce marché), à fournir par l’attributaire et les éventuels cotraitants et sous-traitants.</w:t>
      </w:r>
      <w:r w:rsidR="00785075">
        <w:rPr>
          <w:rFonts w:ascii="Helvetica" w:hAnsi="Helvetica" w:cs="Helvetica"/>
          <w:color w:val="262626"/>
          <w:kern w:val="0"/>
          <w:sz w:val="18"/>
          <w:szCs w:val="18"/>
        </w:rPr>
        <w:t xml:space="preserve"> </w:t>
      </w:r>
      <w:r w:rsidRPr="00820580">
        <w:rPr>
          <w:rFonts w:ascii="Helvetica" w:hAnsi="Helvetica" w:cs="Helvetica"/>
          <w:color w:val="262626"/>
          <w:kern w:val="0"/>
          <w:sz w:val="18"/>
          <w:szCs w:val="18"/>
        </w:rPr>
        <w:t>En cas de recours, la liste des travailleurs devra être produite ainsi que toutes les déclarations préalables de détachements afférentes.</w:t>
      </w:r>
    </w:p>
    <w:p w14:paraId="4D947E50" w14:textId="77777777" w:rsidR="00D950B9" w:rsidRPr="00D950B9" w:rsidRDefault="00D950B9"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450AF2AF" w14:textId="77777777" w:rsidR="00174231" w:rsidRPr="00FB36E5" w:rsidRDefault="00174231" w:rsidP="00820580">
      <w:pPr>
        <w:pStyle w:val="Paragraphedeliste"/>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jc w:val="both"/>
        <w:rPr>
          <w:rFonts w:ascii="Helvetica" w:hAnsi="Helvetica" w:cs="Helvetica"/>
          <w:color w:val="262626"/>
          <w:kern w:val="0"/>
          <w:sz w:val="18"/>
          <w:szCs w:val="18"/>
        </w:rPr>
      </w:pPr>
      <w:r w:rsidRPr="00FB36E5">
        <w:rPr>
          <w:rFonts w:ascii="Helvetica" w:hAnsi="Helvetica" w:cs="Helvetica"/>
          <w:color w:val="262626"/>
          <w:kern w:val="0"/>
          <w:sz w:val="18"/>
          <w:szCs w:val="18"/>
        </w:rPr>
        <w:t>L’attributaire établi dans un État autre que la France doit produire un certificat établi par les administrations et organismes du pays d'origine. Lorsqu’un tel certificat n’est pas délivré par le pays concerné, il peut être remplacé par une déclaration sous serment, ou dans les États où un tel serment n’existe pas, par une déclaration solennelle faite par l’intéressé devant l’autorité judiciaire ou administrative compétente, un notaire ou un organisme professionnel qualifié du pays.</w:t>
      </w:r>
    </w:p>
    <w:p w14:paraId="500D0D13" w14:textId="77777777" w:rsidR="00174231" w:rsidRPr="00DA4B73" w:rsidRDefault="00174231"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1FBB6227" w14:textId="77777777" w:rsidR="00174231" w:rsidRDefault="00174231"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Les documents visés ci-dessus établis par des organismes étrangers sont rédigés en langue française ou accompagnés d’une traduction en français certifiée conforme à l’original par un traducteur assermenté.</w:t>
      </w:r>
    </w:p>
    <w:p w14:paraId="72B13A3F" w14:textId="77777777" w:rsidR="00174231" w:rsidRPr="00DA4B73" w:rsidRDefault="00174231"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7074AC6E" w14:textId="4390ED18" w:rsidR="00174231" w:rsidRDefault="00174231"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A défaut de produire l‘ensemble de ces documents précités dans le délai fixé, l’offre du </w:t>
      </w:r>
      <w:r w:rsidR="00820580">
        <w:rPr>
          <w:rFonts w:ascii="Helvetica" w:hAnsi="Helvetica" w:cs="Helvetica"/>
          <w:color w:val="262626"/>
          <w:kern w:val="0"/>
          <w:sz w:val="18"/>
          <w:szCs w:val="18"/>
        </w:rPr>
        <w:t xml:space="preserve">candidat </w:t>
      </w:r>
      <w:r>
        <w:rPr>
          <w:rFonts w:ascii="Helvetica" w:hAnsi="Helvetica" w:cs="Helvetica"/>
          <w:color w:val="262626"/>
          <w:kern w:val="0"/>
          <w:sz w:val="18"/>
          <w:szCs w:val="18"/>
        </w:rPr>
        <w:t>attributaire sera rejetée et il sera éliminé.</w:t>
      </w:r>
      <w:r w:rsidR="00820580">
        <w:rPr>
          <w:rFonts w:ascii="Helvetica" w:hAnsi="Helvetica" w:cs="Helvetica"/>
          <w:color w:val="262626"/>
          <w:kern w:val="0"/>
          <w:sz w:val="18"/>
          <w:szCs w:val="18"/>
        </w:rPr>
        <w:t xml:space="preserve"> </w:t>
      </w:r>
      <w:r>
        <w:rPr>
          <w:rFonts w:ascii="Helvetica" w:hAnsi="Helvetica" w:cs="Helvetica"/>
          <w:color w:val="262626"/>
          <w:kern w:val="0"/>
          <w:sz w:val="18"/>
          <w:szCs w:val="18"/>
        </w:rPr>
        <w:t xml:space="preserve">Le </w:t>
      </w:r>
      <w:r w:rsidR="00820580">
        <w:rPr>
          <w:rFonts w:ascii="Helvetica" w:hAnsi="Helvetica" w:cs="Helvetica"/>
          <w:color w:val="262626"/>
          <w:kern w:val="0"/>
          <w:sz w:val="18"/>
          <w:szCs w:val="18"/>
        </w:rPr>
        <w:t xml:space="preserve">candidat </w:t>
      </w:r>
      <w:r>
        <w:rPr>
          <w:rFonts w:ascii="Helvetica" w:hAnsi="Helvetica" w:cs="Helvetica"/>
          <w:color w:val="262626"/>
          <w:kern w:val="0"/>
          <w:sz w:val="18"/>
          <w:szCs w:val="18"/>
        </w:rPr>
        <w:t xml:space="preserve">suivant sera alors sollicité pour produire les certificats et attestations nécessaires avant que le </w:t>
      </w:r>
      <w:r w:rsidR="00820580">
        <w:rPr>
          <w:rFonts w:ascii="Helvetica" w:hAnsi="Helvetica" w:cs="Helvetica"/>
          <w:color w:val="262626"/>
          <w:kern w:val="0"/>
          <w:sz w:val="18"/>
          <w:szCs w:val="18"/>
        </w:rPr>
        <w:t>marché</w:t>
      </w:r>
      <w:r>
        <w:rPr>
          <w:rFonts w:ascii="Helvetica" w:hAnsi="Helvetica" w:cs="Helvetica"/>
          <w:color w:val="262626"/>
          <w:kern w:val="0"/>
          <w:sz w:val="18"/>
          <w:szCs w:val="18"/>
        </w:rPr>
        <w:t xml:space="preserve"> ne lui soit attribué.</w:t>
      </w:r>
    </w:p>
    <w:p w14:paraId="55CE1848" w14:textId="77777777" w:rsidR="00D950B9" w:rsidRPr="00D950B9" w:rsidRDefault="00D950B9"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4707E774" w14:textId="6B3FA71D" w:rsidR="00174231" w:rsidRDefault="00174231"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En cas de non-signature des pièces précitées à remettre signées ou non production des pièces demandées au </w:t>
      </w:r>
      <w:r w:rsidR="00820580">
        <w:rPr>
          <w:rFonts w:ascii="Helvetica" w:hAnsi="Helvetica" w:cs="Helvetica"/>
          <w:color w:val="262626"/>
          <w:kern w:val="0"/>
          <w:sz w:val="18"/>
          <w:szCs w:val="18"/>
        </w:rPr>
        <w:t>candidat</w:t>
      </w:r>
      <w:r>
        <w:rPr>
          <w:rFonts w:ascii="Helvetica" w:hAnsi="Helvetica" w:cs="Helvetica"/>
          <w:color w:val="262626"/>
          <w:kern w:val="0"/>
          <w:sz w:val="18"/>
          <w:szCs w:val="18"/>
        </w:rPr>
        <w:t xml:space="preserve"> attributaire dans </w:t>
      </w:r>
      <w:proofErr w:type="gramStart"/>
      <w:r>
        <w:rPr>
          <w:rFonts w:ascii="Helvetica" w:hAnsi="Helvetica" w:cs="Helvetica"/>
          <w:color w:val="262626"/>
          <w:kern w:val="0"/>
          <w:sz w:val="18"/>
          <w:szCs w:val="18"/>
        </w:rPr>
        <w:t>le délai de 14 jours calendaires</w:t>
      </w:r>
      <w:proofErr w:type="gramEnd"/>
      <w:r>
        <w:rPr>
          <w:rFonts w:ascii="Helvetica" w:hAnsi="Helvetica" w:cs="Helvetica"/>
          <w:color w:val="262626"/>
          <w:kern w:val="0"/>
          <w:sz w:val="18"/>
          <w:szCs w:val="18"/>
        </w:rPr>
        <w:t xml:space="preserve"> précité, le </w:t>
      </w:r>
      <w:r w:rsidR="00820580">
        <w:rPr>
          <w:rFonts w:ascii="Helvetica" w:hAnsi="Helvetica" w:cs="Helvetica"/>
          <w:color w:val="262626"/>
          <w:kern w:val="0"/>
          <w:sz w:val="18"/>
          <w:szCs w:val="18"/>
        </w:rPr>
        <w:t>candidat</w:t>
      </w:r>
      <w:r>
        <w:rPr>
          <w:rFonts w:ascii="Helvetica" w:hAnsi="Helvetica" w:cs="Helvetica"/>
          <w:color w:val="262626"/>
          <w:kern w:val="0"/>
          <w:sz w:val="18"/>
          <w:szCs w:val="18"/>
        </w:rPr>
        <w:t xml:space="preserve"> dont l’offre a été classée immédiatement après la sienne, sera alors sollicité pour remettre les éventuelles pièces signées et produire les certificats et attestations nécessaires avant que le </w:t>
      </w:r>
      <w:r w:rsidR="00820580">
        <w:rPr>
          <w:rFonts w:ascii="Helvetica" w:hAnsi="Helvetica" w:cs="Helvetica"/>
          <w:color w:val="262626"/>
          <w:kern w:val="0"/>
          <w:sz w:val="18"/>
          <w:szCs w:val="18"/>
        </w:rPr>
        <w:t xml:space="preserve">marché </w:t>
      </w:r>
      <w:r>
        <w:rPr>
          <w:rFonts w:ascii="Helvetica" w:hAnsi="Helvetica" w:cs="Helvetica"/>
          <w:color w:val="262626"/>
          <w:kern w:val="0"/>
          <w:sz w:val="18"/>
          <w:szCs w:val="18"/>
        </w:rPr>
        <w:t>ne lui soit attribué.</w:t>
      </w:r>
    </w:p>
    <w:p w14:paraId="154731C6" w14:textId="77777777" w:rsidR="00174231" w:rsidRPr="00D950B9" w:rsidRDefault="00174231"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674D2A3B" w14:textId="7A4A0F07" w:rsidR="00174231" w:rsidRDefault="00174231"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Les documents électroniques qui devront être remis et signés par le </w:t>
      </w:r>
      <w:r w:rsidR="00F5390D">
        <w:rPr>
          <w:rFonts w:ascii="Helvetica" w:hAnsi="Helvetica" w:cs="Helvetica"/>
          <w:color w:val="262626"/>
          <w:kern w:val="0"/>
          <w:sz w:val="18"/>
          <w:szCs w:val="18"/>
        </w:rPr>
        <w:t xml:space="preserve">candidat </w:t>
      </w:r>
      <w:r>
        <w:rPr>
          <w:rFonts w:ascii="Helvetica" w:hAnsi="Helvetica" w:cs="Helvetica"/>
          <w:color w:val="262626"/>
          <w:kern w:val="0"/>
          <w:sz w:val="18"/>
          <w:szCs w:val="18"/>
        </w:rPr>
        <w:t xml:space="preserve">attributaire feront l’objet d’un dépôt sur la plateforme sécurisée. A cet effet, sur cette dernière, un sas sera mis à disposition du </w:t>
      </w:r>
      <w:r w:rsidR="00F5390D">
        <w:rPr>
          <w:rFonts w:ascii="Helvetica" w:hAnsi="Helvetica" w:cs="Helvetica"/>
          <w:color w:val="262626"/>
          <w:kern w:val="0"/>
          <w:sz w:val="18"/>
          <w:szCs w:val="18"/>
        </w:rPr>
        <w:t xml:space="preserve">candidat </w:t>
      </w:r>
      <w:r>
        <w:rPr>
          <w:rFonts w:ascii="Helvetica" w:hAnsi="Helvetica" w:cs="Helvetica"/>
          <w:color w:val="262626"/>
          <w:kern w:val="0"/>
          <w:sz w:val="18"/>
          <w:szCs w:val="18"/>
        </w:rPr>
        <w:t>attributaire afin qu’il y dépose ses documents signés électroniquement.</w:t>
      </w:r>
    </w:p>
    <w:p w14:paraId="55831B01" w14:textId="77777777" w:rsidR="00D950B9" w:rsidRPr="00D950B9" w:rsidRDefault="00D950B9"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165A0735" w14:textId="45EA2827" w:rsidR="00174231" w:rsidRDefault="00174231" w:rsidP="008205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Dans le cas d’une impossibilité technique pour l’</w:t>
      </w:r>
      <w:r w:rsidR="00F5390D">
        <w:rPr>
          <w:rFonts w:ascii="Helvetica" w:hAnsi="Helvetica" w:cs="Helvetica"/>
          <w:color w:val="262626"/>
          <w:kern w:val="0"/>
          <w:sz w:val="18"/>
          <w:szCs w:val="18"/>
        </w:rPr>
        <w:t>Acheteur</w:t>
      </w:r>
      <w:r>
        <w:rPr>
          <w:rFonts w:ascii="Helvetica" w:hAnsi="Helvetica" w:cs="Helvetica"/>
          <w:color w:val="262626"/>
          <w:kern w:val="0"/>
          <w:sz w:val="18"/>
          <w:szCs w:val="18"/>
        </w:rPr>
        <w:t xml:space="preserve"> à transmettre les documents au </w:t>
      </w:r>
      <w:r w:rsidR="00F5390D">
        <w:rPr>
          <w:rFonts w:ascii="Helvetica" w:hAnsi="Helvetica" w:cs="Helvetica"/>
          <w:color w:val="262626"/>
          <w:kern w:val="0"/>
          <w:sz w:val="18"/>
          <w:szCs w:val="18"/>
        </w:rPr>
        <w:t xml:space="preserve">candidat </w:t>
      </w:r>
      <w:r>
        <w:rPr>
          <w:rFonts w:ascii="Helvetica" w:hAnsi="Helvetica" w:cs="Helvetica"/>
          <w:color w:val="262626"/>
          <w:kern w:val="0"/>
          <w:sz w:val="18"/>
          <w:szCs w:val="18"/>
        </w:rPr>
        <w:t>attributaire (restriction de messagerie d’une ou l’autre des parties), la transmission des documents à signer sera effectuée par voie postale avec accusé de réception par l</w:t>
      </w:r>
      <w:r w:rsidR="00D950B9">
        <w:rPr>
          <w:rFonts w:ascii="Helvetica" w:hAnsi="Helvetica" w:cs="Helvetica"/>
          <w:color w:val="262626"/>
          <w:kern w:val="0"/>
          <w:sz w:val="18"/>
          <w:szCs w:val="18"/>
        </w:rPr>
        <w:t>’Acheteur</w:t>
      </w:r>
      <w:r>
        <w:rPr>
          <w:rFonts w:ascii="Helvetica" w:hAnsi="Helvetica" w:cs="Helvetica"/>
          <w:color w:val="262626"/>
          <w:kern w:val="0"/>
          <w:sz w:val="18"/>
          <w:szCs w:val="18"/>
        </w:rPr>
        <w:t xml:space="preserve">. </w:t>
      </w:r>
    </w:p>
    <w:p w14:paraId="673BA381" w14:textId="77777777" w:rsidR="00D950B9" w:rsidRPr="00D950B9" w:rsidRDefault="00D950B9"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16D333B4" w14:textId="24FE492B"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roofErr w:type="gramStart"/>
      <w:r>
        <w:rPr>
          <w:rFonts w:ascii="Helvetica" w:hAnsi="Helvetica" w:cs="Helvetica"/>
          <w:color w:val="262626"/>
          <w:kern w:val="0"/>
          <w:sz w:val="18"/>
          <w:szCs w:val="18"/>
        </w:rPr>
        <w:t>Le même délai de 14 jours calendaires</w:t>
      </w:r>
      <w:proofErr w:type="gramEnd"/>
      <w:r>
        <w:rPr>
          <w:rFonts w:ascii="Helvetica" w:hAnsi="Helvetica" w:cs="Helvetica"/>
          <w:color w:val="262626"/>
          <w:kern w:val="0"/>
          <w:sz w:val="18"/>
          <w:szCs w:val="18"/>
        </w:rPr>
        <w:t xml:space="preserve"> sera à respecter par le </w:t>
      </w:r>
      <w:r w:rsidR="00F5390D">
        <w:rPr>
          <w:rFonts w:ascii="Helvetica" w:hAnsi="Helvetica" w:cs="Helvetica"/>
          <w:color w:val="262626"/>
          <w:kern w:val="0"/>
          <w:sz w:val="18"/>
          <w:szCs w:val="18"/>
        </w:rPr>
        <w:t>candidat</w:t>
      </w:r>
      <w:r>
        <w:rPr>
          <w:rFonts w:ascii="Helvetica" w:hAnsi="Helvetica" w:cs="Helvetica"/>
          <w:color w:val="262626"/>
          <w:kern w:val="0"/>
          <w:sz w:val="18"/>
          <w:szCs w:val="18"/>
        </w:rPr>
        <w:t xml:space="preserve"> à compter de l’accusé réception de l’</w:t>
      </w:r>
      <w:r w:rsidR="00F5390D">
        <w:rPr>
          <w:rFonts w:ascii="Helvetica" w:hAnsi="Helvetica" w:cs="Helvetica"/>
          <w:color w:val="262626"/>
          <w:kern w:val="0"/>
          <w:sz w:val="18"/>
          <w:szCs w:val="18"/>
        </w:rPr>
        <w:t xml:space="preserve">Acheteur </w:t>
      </w:r>
      <w:r>
        <w:rPr>
          <w:rFonts w:ascii="Helvetica" w:hAnsi="Helvetica" w:cs="Helvetica"/>
          <w:color w:val="262626"/>
          <w:kern w:val="0"/>
          <w:sz w:val="18"/>
          <w:szCs w:val="18"/>
        </w:rPr>
        <w:t>pour transmettre en retour les pièces signées.</w:t>
      </w:r>
    </w:p>
    <w:p w14:paraId="4485A546" w14:textId="77777777" w:rsidR="00F5390D" w:rsidRPr="00D950B9" w:rsidRDefault="00F5390D"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20"/>
          <w:szCs w:val="20"/>
        </w:rPr>
      </w:pPr>
    </w:p>
    <w:p w14:paraId="43FB01E7" w14:textId="77777777" w:rsidR="00174231" w:rsidRPr="00FB36E5" w:rsidRDefault="00174231" w:rsidP="00174231">
      <w:pPr>
        <w:pStyle w:val="Paragraphedeliste"/>
        <w:numPr>
          <w:ilvl w:val="2"/>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r w:rsidRPr="00FB36E5">
        <w:rPr>
          <w:rFonts w:ascii="Helvetica" w:hAnsi="Helvetica" w:cs="Helvetica"/>
          <w:b/>
          <w:bCs/>
          <w:color w:val="262626"/>
          <w:kern w:val="0"/>
        </w:rPr>
        <w:t>- Pièces offres signées à produire</w:t>
      </w:r>
    </w:p>
    <w:p w14:paraId="0F84DD01" w14:textId="77777777" w:rsidR="00174231" w:rsidRPr="00D950B9" w:rsidRDefault="00174231" w:rsidP="00174231">
      <w:pPr>
        <w:pStyle w:val="Paragraphedelis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20"/>
          <w:szCs w:val="20"/>
        </w:rPr>
      </w:pPr>
    </w:p>
    <w:p w14:paraId="771F19EB" w14:textId="4BB2A941" w:rsidR="00174231" w:rsidRDefault="00174231" w:rsidP="00F539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Le </w:t>
      </w:r>
      <w:r w:rsidR="00F5390D">
        <w:rPr>
          <w:rFonts w:ascii="Helvetica" w:hAnsi="Helvetica" w:cs="Helvetica"/>
          <w:color w:val="262626"/>
          <w:kern w:val="0"/>
          <w:sz w:val="18"/>
          <w:szCs w:val="18"/>
        </w:rPr>
        <w:t>candidat</w:t>
      </w:r>
      <w:r>
        <w:rPr>
          <w:rFonts w:ascii="Helvetica" w:hAnsi="Helvetica" w:cs="Helvetica"/>
          <w:color w:val="262626"/>
          <w:kern w:val="0"/>
          <w:sz w:val="18"/>
          <w:szCs w:val="18"/>
        </w:rPr>
        <w:t xml:space="preserve"> auquel il est envisagé d'attribuer le </w:t>
      </w:r>
      <w:r w:rsidR="00F5390D">
        <w:rPr>
          <w:rFonts w:ascii="Helvetica" w:hAnsi="Helvetica" w:cs="Helvetica"/>
          <w:color w:val="262626"/>
          <w:kern w:val="0"/>
          <w:sz w:val="18"/>
          <w:szCs w:val="18"/>
        </w:rPr>
        <w:t>marché</w:t>
      </w:r>
      <w:r>
        <w:rPr>
          <w:rFonts w:ascii="Helvetica" w:hAnsi="Helvetica" w:cs="Helvetica"/>
          <w:color w:val="262626"/>
          <w:kern w:val="0"/>
          <w:sz w:val="18"/>
          <w:szCs w:val="18"/>
        </w:rPr>
        <w:t xml:space="preserve"> et qui n’aurait pas préalablement signé les pièces concernées à l’article «</w:t>
      </w:r>
      <w:r w:rsidR="00967CF4">
        <w:rPr>
          <w:rFonts w:ascii="Helvetica" w:hAnsi="Helvetica" w:cs="Helvetica"/>
          <w:color w:val="262626"/>
          <w:kern w:val="0"/>
          <w:sz w:val="18"/>
          <w:szCs w:val="18"/>
        </w:rPr>
        <w:t xml:space="preserve"> </w:t>
      </w:r>
      <w:r>
        <w:rPr>
          <w:rFonts w:ascii="Helvetica" w:hAnsi="Helvetica" w:cs="Helvetica"/>
          <w:color w:val="262626"/>
          <w:kern w:val="0"/>
          <w:sz w:val="18"/>
          <w:szCs w:val="18"/>
        </w:rPr>
        <w:t>Éléments nécessaires au choix de l’offre</w:t>
      </w:r>
      <w:r w:rsidR="00967CF4">
        <w:rPr>
          <w:rFonts w:ascii="Helvetica" w:hAnsi="Helvetica" w:cs="Helvetica"/>
          <w:color w:val="262626"/>
          <w:kern w:val="0"/>
          <w:sz w:val="18"/>
          <w:szCs w:val="18"/>
        </w:rPr>
        <w:t xml:space="preserve"> </w:t>
      </w:r>
      <w:r>
        <w:rPr>
          <w:rFonts w:ascii="Helvetica" w:hAnsi="Helvetica" w:cs="Helvetica"/>
          <w:color w:val="262626"/>
          <w:kern w:val="0"/>
          <w:sz w:val="18"/>
          <w:szCs w:val="18"/>
        </w:rPr>
        <w:t>» du présent règlement de consultation devra le faire avant notification (y compris la cosignature de l’annexe à l’acte d’engagement relative à la sous-traitance : DC4 – Déclaration de sous-traitance).</w:t>
      </w:r>
    </w:p>
    <w:p w14:paraId="2C07148C" w14:textId="77777777" w:rsidR="00D950B9" w:rsidRPr="00D950B9" w:rsidRDefault="00D950B9" w:rsidP="00F539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7F32532A" w14:textId="1BFBB112" w:rsidR="00174231" w:rsidRDefault="00174231" w:rsidP="00F539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Le </w:t>
      </w:r>
      <w:r w:rsidR="00F5390D">
        <w:rPr>
          <w:rFonts w:ascii="Helvetica" w:hAnsi="Helvetica" w:cs="Helvetica"/>
          <w:color w:val="262626"/>
          <w:kern w:val="0"/>
          <w:sz w:val="18"/>
          <w:szCs w:val="18"/>
        </w:rPr>
        <w:t xml:space="preserve">candidat </w:t>
      </w:r>
      <w:r>
        <w:rPr>
          <w:rFonts w:ascii="Helvetica" w:hAnsi="Helvetica" w:cs="Helvetica"/>
          <w:color w:val="262626"/>
          <w:kern w:val="0"/>
          <w:sz w:val="18"/>
          <w:szCs w:val="18"/>
        </w:rPr>
        <w:t>attributaire à l’obligation de remettre une offre électronique et de la signer électroniquement également.</w:t>
      </w:r>
    </w:p>
    <w:p w14:paraId="2F70C86A" w14:textId="77777777" w:rsidR="00D950B9" w:rsidRPr="00D950B9" w:rsidRDefault="00D950B9" w:rsidP="00F539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3FBF799E" w14:textId="395AA88E" w:rsidR="00174231" w:rsidRDefault="00174231" w:rsidP="00F539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Le seul </w:t>
      </w:r>
      <w:r w:rsidR="00F5390D">
        <w:rPr>
          <w:rFonts w:ascii="Helvetica" w:hAnsi="Helvetica" w:cs="Helvetica"/>
          <w:color w:val="262626"/>
          <w:kern w:val="0"/>
          <w:sz w:val="18"/>
          <w:szCs w:val="18"/>
        </w:rPr>
        <w:t xml:space="preserve">candidat </w:t>
      </w:r>
      <w:r>
        <w:rPr>
          <w:rFonts w:ascii="Helvetica" w:hAnsi="Helvetica" w:cs="Helvetica"/>
          <w:color w:val="262626"/>
          <w:kern w:val="0"/>
          <w:sz w:val="18"/>
          <w:szCs w:val="18"/>
        </w:rPr>
        <w:t>attributaire devra mettre sur la plateforme sécurisée l’offre signée électroniquement comme indiqué</w:t>
      </w:r>
      <w:r w:rsidR="00F5390D">
        <w:rPr>
          <w:rFonts w:ascii="Helvetica" w:hAnsi="Helvetica" w:cs="Helvetica"/>
          <w:color w:val="262626"/>
          <w:kern w:val="0"/>
          <w:sz w:val="18"/>
          <w:szCs w:val="18"/>
        </w:rPr>
        <w:t xml:space="preserve"> </w:t>
      </w:r>
      <w:r>
        <w:rPr>
          <w:rFonts w:ascii="Helvetica" w:hAnsi="Helvetica" w:cs="Helvetica"/>
          <w:color w:val="262626"/>
          <w:kern w:val="0"/>
          <w:sz w:val="18"/>
          <w:szCs w:val="18"/>
        </w:rPr>
        <w:t>à l’article «</w:t>
      </w:r>
      <w:r w:rsidR="00405662">
        <w:rPr>
          <w:rFonts w:ascii="Helvetica" w:hAnsi="Helvetica" w:cs="Helvetica"/>
          <w:color w:val="262626"/>
          <w:kern w:val="0"/>
          <w:sz w:val="18"/>
          <w:szCs w:val="18"/>
        </w:rPr>
        <w:t xml:space="preserve"> </w:t>
      </w:r>
      <w:r>
        <w:rPr>
          <w:rFonts w:ascii="Helvetica" w:hAnsi="Helvetica" w:cs="Helvetica"/>
          <w:color w:val="262626"/>
          <w:kern w:val="0"/>
          <w:sz w:val="18"/>
          <w:szCs w:val="18"/>
        </w:rPr>
        <w:t>Remise des plis sous forme dématérialisée</w:t>
      </w:r>
      <w:r w:rsidR="00405662">
        <w:rPr>
          <w:rFonts w:ascii="Helvetica" w:hAnsi="Helvetica" w:cs="Helvetica"/>
          <w:color w:val="262626"/>
          <w:kern w:val="0"/>
          <w:sz w:val="18"/>
          <w:szCs w:val="18"/>
        </w:rPr>
        <w:t xml:space="preserve"> </w:t>
      </w:r>
      <w:r>
        <w:rPr>
          <w:rFonts w:ascii="Helvetica" w:hAnsi="Helvetica" w:cs="Helvetica"/>
          <w:color w:val="262626"/>
          <w:kern w:val="0"/>
          <w:sz w:val="18"/>
          <w:szCs w:val="18"/>
        </w:rPr>
        <w:t>» du présent règlement de consultation.</w:t>
      </w:r>
      <w:r w:rsidR="00F5390D">
        <w:rPr>
          <w:rFonts w:ascii="Helvetica" w:hAnsi="Helvetica" w:cs="Helvetica"/>
          <w:color w:val="262626"/>
          <w:kern w:val="0"/>
          <w:sz w:val="18"/>
          <w:szCs w:val="18"/>
        </w:rPr>
        <w:t xml:space="preserve"> </w:t>
      </w:r>
      <w:r>
        <w:rPr>
          <w:rFonts w:ascii="Helvetica" w:hAnsi="Helvetica" w:cs="Helvetica"/>
          <w:color w:val="262626"/>
          <w:kern w:val="0"/>
          <w:sz w:val="18"/>
          <w:szCs w:val="18"/>
        </w:rPr>
        <w:t xml:space="preserve">A cet effet, un sas sur la plateforme sera mis à disposition du </w:t>
      </w:r>
      <w:r w:rsidR="00F5390D">
        <w:rPr>
          <w:rFonts w:ascii="Helvetica" w:hAnsi="Helvetica" w:cs="Helvetica"/>
          <w:color w:val="262626"/>
          <w:kern w:val="0"/>
          <w:sz w:val="18"/>
          <w:szCs w:val="18"/>
        </w:rPr>
        <w:t>candidat</w:t>
      </w:r>
      <w:r>
        <w:rPr>
          <w:rFonts w:ascii="Helvetica" w:hAnsi="Helvetica" w:cs="Helvetica"/>
          <w:color w:val="262626"/>
          <w:kern w:val="0"/>
          <w:sz w:val="18"/>
          <w:szCs w:val="18"/>
        </w:rPr>
        <w:t xml:space="preserve"> attributaire. Ce dernier aura </w:t>
      </w:r>
      <w:proofErr w:type="gramStart"/>
      <w:r>
        <w:rPr>
          <w:rFonts w:ascii="Helvetica" w:hAnsi="Helvetica" w:cs="Helvetica"/>
          <w:color w:val="262626"/>
          <w:kern w:val="0"/>
          <w:sz w:val="18"/>
          <w:szCs w:val="18"/>
        </w:rPr>
        <w:t>un délai de 14 jours calendaires</w:t>
      </w:r>
      <w:proofErr w:type="gramEnd"/>
      <w:r>
        <w:rPr>
          <w:rFonts w:ascii="Helvetica" w:hAnsi="Helvetica" w:cs="Helvetica"/>
          <w:color w:val="262626"/>
          <w:kern w:val="0"/>
          <w:sz w:val="18"/>
          <w:szCs w:val="18"/>
        </w:rPr>
        <w:t xml:space="preserve"> à compter de la date enregistrée sur la plateforme pour mettre en ligne l’offre dématérialisée signée électroniquement.</w:t>
      </w:r>
    </w:p>
    <w:p w14:paraId="2FA96E14"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11F0BA47" w14:textId="77777777" w:rsidR="00174231" w:rsidRPr="00F5390D"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67"/>
        <w:rPr>
          <w:rFonts w:ascii="Helvetica" w:hAnsi="Helvetica" w:cs="Helvetica"/>
          <w:b/>
          <w:bCs/>
          <w:color w:val="262626"/>
          <w:kern w:val="0"/>
        </w:rPr>
      </w:pPr>
      <w:r w:rsidRPr="00F5390D">
        <w:rPr>
          <w:rFonts w:ascii="Helvetica" w:hAnsi="Helvetica" w:cs="Helvetica"/>
          <w:b/>
          <w:bCs/>
          <w:color w:val="262626"/>
          <w:kern w:val="0"/>
        </w:rPr>
        <w:t>7 - Conditions d’envoi et de remise des candidatures et des offres</w:t>
      </w:r>
    </w:p>
    <w:p w14:paraId="5B26F46F"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3277F06B" w14:textId="16345563" w:rsidR="00D950B9" w:rsidRDefault="00174231" w:rsidP="00F539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Par la seule remise d’un pli, l’entreprise confirme son intention de soumissionner à la consultation et s'engage, si elle est désignée attributaire, à signer le </w:t>
      </w:r>
      <w:r w:rsidR="00F5390D">
        <w:rPr>
          <w:rFonts w:ascii="Helvetica" w:hAnsi="Helvetica" w:cs="Helvetica"/>
          <w:color w:val="262626"/>
          <w:kern w:val="0"/>
          <w:sz w:val="18"/>
          <w:szCs w:val="18"/>
        </w:rPr>
        <w:t xml:space="preserve">marché </w:t>
      </w:r>
      <w:r>
        <w:rPr>
          <w:rFonts w:ascii="Helvetica" w:hAnsi="Helvetica" w:cs="Helvetica"/>
          <w:color w:val="262626"/>
          <w:kern w:val="0"/>
          <w:sz w:val="18"/>
          <w:szCs w:val="18"/>
        </w:rPr>
        <w:t>ainsi que tous les documents annexes prévus par la réglementation et/ou rappelés dans les documents de la consultation. En cas de refus de signature, l'attributaire s'expose à voir sa responsabilité engagée par l’</w:t>
      </w:r>
      <w:r w:rsidR="00F5390D">
        <w:rPr>
          <w:rFonts w:ascii="Helvetica" w:hAnsi="Helvetica" w:cs="Helvetica"/>
          <w:color w:val="262626"/>
          <w:kern w:val="0"/>
          <w:sz w:val="18"/>
          <w:szCs w:val="18"/>
        </w:rPr>
        <w:t>A</w:t>
      </w:r>
      <w:r>
        <w:rPr>
          <w:rFonts w:ascii="Helvetica" w:hAnsi="Helvetica" w:cs="Helvetica"/>
          <w:color w:val="262626"/>
          <w:kern w:val="0"/>
          <w:sz w:val="18"/>
          <w:szCs w:val="18"/>
        </w:rPr>
        <w:t>cheteur.</w:t>
      </w:r>
    </w:p>
    <w:p w14:paraId="754CFB53" w14:textId="77777777" w:rsidR="00D806A1" w:rsidRPr="00F5390D" w:rsidRDefault="00D806A1" w:rsidP="00F539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341046C2" w14:textId="6E2DBA40" w:rsidR="00174231" w:rsidRDefault="00F5390D"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La</w:t>
      </w:r>
      <w:r w:rsidR="00174231">
        <w:rPr>
          <w:rFonts w:ascii="Helvetica" w:hAnsi="Helvetica" w:cs="Helvetica"/>
          <w:color w:val="262626"/>
          <w:kern w:val="0"/>
          <w:sz w:val="18"/>
          <w:szCs w:val="18"/>
        </w:rPr>
        <w:t xml:space="preserve"> modalité de transmission des plis est la transmission par voie électronique. Les candidatures ou offres reçues ou déposées sous format papier seront rejetées et retournées au </w:t>
      </w:r>
      <w:r>
        <w:rPr>
          <w:rFonts w:ascii="Helvetica" w:hAnsi="Helvetica" w:cs="Helvetica"/>
          <w:color w:val="262626"/>
          <w:kern w:val="0"/>
          <w:sz w:val="18"/>
          <w:szCs w:val="18"/>
        </w:rPr>
        <w:t>candidat</w:t>
      </w:r>
      <w:r w:rsidR="00174231">
        <w:rPr>
          <w:rFonts w:ascii="Helvetica" w:hAnsi="Helvetica" w:cs="Helvetica"/>
          <w:color w:val="262626"/>
          <w:kern w:val="0"/>
          <w:sz w:val="18"/>
          <w:szCs w:val="18"/>
        </w:rPr>
        <w:t>.</w:t>
      </w:r>
    </w:p>
    <w:p w14:paraId="3162F4A8" w14:textId="77777777" w:rsidR="003A024D" w:rsidRDefault="003A024D"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7A6524F6" w14:textId="77777777" w:rsidR="003A024D" w:rsidRDefault="003A024D"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6F776029" w14:textId="3C5094B1"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 xml:space="preserve">Si le </w:t>
      </w:r>
      <w:r w:rsidR="00F5390D">
        <w:rPr>
          <w:rFonts w:ascii="Helvetica" w:hAnsi="Helvetica" w:cs="Helvetica"/>
          <w:color w:val="262626"/>
          <w:kern w:val="0"/>
          <w:sz w:val="18"/>
          <w:szCs w:val="18"/>
        </w:rPr>
        <w:t xml:space="preserve">candidat </w:t>
      </w:r>
      <w:r>
        <w:rPr>
          <w:rFonts w:ascii="Helvetica" w:hAnsi="Helvetica" w:cs="Helvetica"/>
          <w:color w:val="262626"/>
          <w:kern w:val="0"/>
          <w:sz w:val="18"/>
          <w:szCs w:val="18"/>
        </w:rPr>
        <w:t>adresse plusieurs réponses différentes sous forme dématérialisée, seule la dernière réponse reçue sera examinée dans les conditions du présent règlement.</w:t>
      </w:r>
    </w:p>
    <w:p w14:paraId="51B0E883" w14:textId="77777777" w:rsidR="00174231" w:rsidRPr="00D950B9"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20"/>
          <w:szCs w:val="20"/>
        </w:rPr>
      </w:pPr>
    </w:p>
    <w:p w14:paraId="0AD4C322" w14:textId="77777777" w:rsidR="00174231" w:rsidRPr="00F5390D"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r w:rsidRPr="00F5390D">
        <w:rPr>
          <w:rFonts w:ascii="Helvetica" w:hAnsi="Helvetica" w:cs="Helvetica"/>
          <w:b/>
          <w:bCs/>
          <w:color w:val="262626"/>
          <w:kern w:val="0"/>
        </w:rPr>
        <w:t>7.1 - Remise des plis sous forme dématérialisée</w:t>
      </w:r>
    </w:p>
    <w:p w14:paraId="1F4EA527" w14:textId="77777777" w:rsidR="00174231" w:rsidRPr="00BB1910"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20"/>
          <w:szCs w:val="20"/>
        </w:rPr>
      </w:pPr>
    </w:p>
    <w:p w14:paraId="27228CAE" w14:textId="77777777" w:rsidR="00174231" w:rsidRPr="00DA4B73"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r w:rsidRPr="00DA4B73">
        <w:rPr>
          <w:rFonts w:ascii="Helvetica" w:hAnsi="Helvetica" w:cs="Helvetica"/>
          <w:b/>
          <w:bCs/>
          <w:color w:val="262626"/>
          <w:kern w:val="0"/>
        </w:rPr>
        <w:t>7.1.1 - Formats électroniques</w:t>
      </w:r>
    </w:p>
    <w:p w14:paraId="737BBBEF"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6CE5C006" w14:textId="77777777" w:rsidR="00174231" w:rsidRDefault="00174231" w:rsidP="00F539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Il appartient au candidat de vérifier la configuration de son poste informatique avant tout dépôt, en utilisant les formats de fichiers mentionnés ci-dessous.</w:t>
      </w:r>
    </w:p>
    <w:p w14:paraId="79C18AF8" w14:textId="77777777" w:rsidR="00D950B9" w:rsidRPr="00D950B9" w:rsidRDefault="00D950B9" w:rsidP="00F539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45049E4A" w14:textId="0A73FE63" w:rsidR="00174231" w:rsidRDefault="00174231" w:rsidP="00F539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Les formats électroniques acceptés sont notamment ceux des pièces du Dossier de Consultation des Entreprises (DCE) fourni par l'</w:t>
      </w:r>
      <w:r w:rsidR="00F5390D">
        <w:rPr>
          <w:rFonts w:ascii="Helvetica" w:hAnsi="Helvetica" w:cs="Helvetica"/>
          <w:color w:val="262626"/>
          <w:kern w:val="0"/>
          <w:sz w:val="18"/>
          <w:szCs w:val="18"/>
        </w:rPr>
        <w:t>A</w:t>
      </w:r>
      <w:r>
        <w:rPr>
          <w:rFonts w:ascii="Helvetica" w:hAnsi="Helvetica" w:cs="Helvetica"/>
          <w:color w:val="262626"/>
          <w:kern w:val="0"/>
          <w:sz w:val="18"/>
          <w:szCs w:val="18"/>
        </w:rPr>
        <w:t>cheteur.</w:t>
      </w:r>
    </w:p>
    <w:p w14:paraId="5E2E8AC2" w14:textId="77777777" w:rsidR="00D950B9" w:rsidRPr="00D950B9" w:rsidRDefault="00D950B9" w:rsidP="00F539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5D395D50" w14:textId="77777777" w:rsidR="00174231" w:rsidRDefault="00174231" w:rsidP="00F539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42"/>
        <w:jc w:val="both"/>
        <w:rPr>
          <w:rFonts w:ascii="Helvetica" w:hAnsi="Helvetica" w:cs="Helvetica"/>
          <w:color w:val="262626"/>
          <w:kern w:val="0"/>
          <w:sz w:val="18"/>
          <w:szCs w:val="18"/>
        </w:rPr>
      </w:pPr>
      <w:r>
        <w:rPr>
          <w:rFonts w:ascii="Helvetica" w:hAnsi="Helvetica" w:cs="Helvetica"/>
          <w:color w:val="262626"/>
          <w:kern w:val="0"/>
          <w:sz w:val="18"/>
          <w:szCs w:val="18"/>
        </w:rPr>
        <w:t>Sont aussi acceptés, pour les documents scannés, les formats suivants : PDF, BMP, JPG, JPEG, TIF, TIFF ou GIF.</w:t>
      </w:r>
    </w:p>
    <w:p w14:paraId="3076C6EA" w14:textId="77777777" w:rsidR="00405662" w:rsidRDefault="00405662" w:rsidP="00F539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7CBDBD7F" w14:textId="3E8286B6" w:rsidR="00174231" w:rsidRDefault="00174231" w:rsidP="00F539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Concernant les formats de remise des fichiers concernés, il est demandé que les pièces financières comportant des calculs et formules comme les </w:t>
      </w:r>
      <w:r w:rsidR="00F5390D">
        <w:rPr>
          <w:rFonts w:ascii="Helvetica" w:hAnsi="Helvetica" w:cs="Helvetica"/>
          <w:color w:val="262626"/>
          <w:kern w:val="0"/>
          <w:sz w:val="18"/>
          <w:szCs w:val="18"/>
        </w:rPr>
        <w:t>BPU</w:t>
      </w:r>
      <w:r>
        <w:rPr>
          <w:rFonts w:ascii="Helvetica" w:hAnsi="Helvetica" w:cs="Helvetica"/>
          <w:color w:val="262626"/>
          <w:kern w:val="0"/>
          <w:sz w:val="18"/>
          <w:szCs w:val="18"/>
        </w:rPr>
        <w:t>, DQE soient transmises au format Excel ou équivalent (open office, Xml, etc.).</w:t>
      </w:r>
    </w:p>
    <w:p w14:paraId="161B9F82" w14:textId="77777777" w:rsidR="00174231" w:rsidRPr="00D950B9" w:rsidRDefault="00174231" w:rsidP="00F539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3CC30722" w14:textId="77777777" w:rsidR="00174231" w:rsidRDefault="00174231" w:rsidP="00F539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L’Acte d’Engagement, seule pièce à signer, pourra être transmis utilement au format PDF afin de signer, le cas échéant électroniquement au format PADES comme indiqué à l'article "Signatures électroniques" du présent document.</w:t>
      </w:r>
    </w:p>
    <w:p w14:paraId="77A56123" w14:textId="77777777" w:rsidR="00D950B9" w:rsidRPr="00D950B9" w:rsidRDefault="00D950B9"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20F57314"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Pour les autres fichiers il est préconisé de les transmettre au format .</w:t>
      </w:r>
      <w:proofErr w:type="spellStart"/>
      <w:r>
        <w:rPr>
          <w:rFonts w:ascii="Helvetica" w:hAnsi="Helvetica" w:cs="Helvetica"/>
          <w:color w:val="262626"/>
          <w:kern w:val="0"/>
          <w:sz w:val="18"/>
          <w:szCs w:val="18"/>
        </w:rPr>
        <w:t>pdf</w:t>
      </w:r>
      <w:proofErr w:type="spellEnd"/>
      <w:r>
        <w:rPr>
          <w:rFonts w:ascii="Helvetica" w:hAnsi="Helvetica" w:cs="Helvetica"/>
          <w:color w:val="262626"/>
          <w:kern w:val="0"/>
          <w:sz w:val="18"/>
          <w:szCs w:val="18"/>
        </w:rPr>
        <w:t xml:space="preserve"> ou équivalent.</w:t>
      </w:r>
    </w:p>
    <w:p w14:paraId="0CD9EACC" w14:textId="77777777" w:rsidR="00D950B9" w:rsidRPr="00D950B9" w:rsidRDefault="00D950B9"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034C83F0" w14:textId="11CF4235"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 xml:space="preserve">Tout </w:t>
      </w:r>
      <w:r w:rsidR="00F5390D">
        <w:rPr>
          <w:rFonts w:ascii="Helvetica" w:hAnsi="Helvetica" w:cs="Helvetica"/>
          <w:color w:val="262626"/>
          <w:kern w:val="0"/>
          <w:sz w:val="18"/>
          <w:szCs w:val="18"/>
        </w:rPr>
        <w:t>candidat</w:t>
      </w:r>
      <w:r>
        <w:rPr>
          <w:rFonts w:ascii="Helvetica" w:hAnsi="Helvetica" w:cs="Helvetica"/>
          <w:color w:val="262626"/>
          <w:kern w:val="0"/>
          <w:sz w:val="18"/>
          <w:szCs w:val="18"/>
        </w:rPr>
        <w:t xml:space="preserve"> transmettant un envoi électronique comprenant un ou des fichiers(s) établi(s) dans un autre format informatique peut s’exposer à la non prise en compte de ce(s) fichier(s).</w:t>
      </w:r>
    </w:p>
    <w:p w14:paraId="296E2E1C" w14:textId="77777777" w:rsidR="00174231" w:rsidRPr="00D950B9"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20"/>
          <w:szCs w:val="20"/>
        </w:rPr>
      </w:pPr>
    </w:p>
    <w:p w14:paraId="02EBAA31" w14:textId="77777777" w:rsidR="00174231" w:rsidRPr="00A4554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r w:rsidRPr="00A45541">
        <w:rPr>
          <w:rFonts w:ascii="Helvetica" w:hAnsi="Helvetica" w:cs="Helvetica"/>
          <w:b/>
          <w:bCs/>
          <w:color w:val="262626"/>
          <w:kern w:val="0"/>
        </w:rPr>
        <w:t>7.1.2 - Signatures électroniques</w:t>
      </w:r>
    </w:p>
    <w:p w14:paraId="7832D1C9" w14:textId="77777777" w:rsidR="00D950B9" w:rsidRDefault="00D950B9"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u w:val="single"/>
        </w:rPr>
      </w:pPr>
    </w:p>
    <w:p w14:paraId="0664074D" w14:textId="71D98038" w:rsidR="00174231" w:rsidRDefault="00174231" w:rsidP="00F539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u w:val="single"/>
        </w:rPr>
      </w:pPr>
      <w:r w:rsidRPr="00A45541">
        <w:rPr>
          <w:rFonts w:ascii="Helvetica" w:hAnsi="Helvetica" w:cs="Helvetica"/>
          <w:color w:val="262626"/>
          <w:kern w:val="0"/>
          <w:sz w:val="18"/>
          <w:szCs w:val="18"/>
          <w:u w:val="single"/>
        </w:rPr>
        <w:t xml:space="preserve">Dans le cadre </w:t>
      </w:r>
      <w:r w:rsidR="00F5390D">
        <w:rPr>
          <w:rFonts w:ascii="Helvetica" w:hAnsi="Helvetica" w:cs="Helvetica"/>
          <w:color w:val="262626"/>
          <w:kern w:val="0"/>
          <w:sz w:val="18"/>
          <w:szCs w:val="18"/>
          <w:u w:val="single"/>
        </w:rPr>
        <w:t xml:space="preserve">du </w:t>
      </w:r>
      <w:r w:rsidR="00F5390D" w:rsidRPr="00A45541">
        <w:rPr>
          <w:rFonts w:ascii="Helvetica" w:hAnsi="Helvetica" w:cs="Helvetica"/>
          <w:color w:val="262626"/>
          <w:kern w:val="0"/>
          <w:sz w:val="18"/>
          <w:szCs w:val="18"/>
          <w:u w:val="single"/>
        </w:rPr>
        <w:t>dépôt des documents signés électroniquement</w:t>
      </w:r>
      <w:r w:rsidRPr="00A45541">
        <w:rPr>
          <w:rFonts w:ascii="Helvetica" w:hAnsi="Helvetica" w:cs="Helvetica"/>
          <w:color w:val="262626"/>
          <w:kern w:val="0"/>
          <w:sz w:val="18"/>
          <w:szCs w:val="18"/>
          <w:u w:val="single"/>
        </w:rPr>
        <w:t>, l’usage du format « PADES », acronyme de «</w:t>
      </w:r>
      <w:proofErr w:type="spellStart"/>
      <w:r w:rsidRPr="00A45541">
        <w:rPr>
          <w:rFonts w:ascii="Helvetica" w:hAnsi="Helvetica" w:cs="Helvetica"/>
          <w:color w:val="262626"/>
          <w:kern w:val="0"/>
          <w:sz w:val="18"/>
          <w:szCs w:val="18"/>
          <w:u w:val="single"/>
        </w:rPr>
        <w:t>pdf</w:t>
      </w:r>
      <w:proofErr w:type="spellEnd"/>
      <w:r w:rsidRPr="00A45541">
        <w:rPr>
          <w:rFonts w:ascii="Helvetica" w:hAnsi="Helvetica" w:cs="Helvetica"/>
          <w:color w:val="262626"/>
          <w:kern w:val="0"/>
          <w:sz w:val="18"/>
          <w:szCs w:val="18"/>
          <w:u w:val="single"/>
        </w:rPr>
        <w:t xml:space="preserve"> </w:t>
      </w:r>
      <w:proofErr w:type="spellStart"/>
      <w:r w:rsidRPr="00A45541">
        <w:rPr>
          <w:rFonts w:ascii="Helvetica" w:hAnsi="Helvetica" w:cs="Helvetica"/>
          <w:color w:val="262626"/>
          <w:kern w:val="0"/>
          <w:sz w:val="18"/>
          <w:szCs w:val="18"/>
          <w:u w:val="single"/>
        </w:rPr>
        <w:t>advanced</w:t>
      </w:r>
      <w:proofErr w:type="spellEnd"/>
      <w:r w:rsidRPr="00A45541">
        <w:rPr>
          <w:rFonts w:ascii="Helvetica" w:hAnsi="Helvetica" w:cs="Helvetica"/>
          <w:color w:val="262626"/>
          <w:kern w:val="0"/>
          <w:sz w:val="18"/>
          <w:szCs w:val="18"/>
          <w:u w:val="single"/>
        </w:rPr>
        <w:t xml:space="preserve"> </w:t>
      </w:r>
      <w:proofErr w:type="spellStart"/>
      <w:r w:rsidRPr="00A45541">
        <w:rPr>
          <w:rFonts w:ascii="Helvetica" w:hAnsi="Helvetica" w:cs="Helvetica"/>
          <w:color w:val="262626"/>
          <w:kern w:val="0"/>
          <w:sz w:val="18"/>
          <w:szCs w:val="18"/>
          <w:u w:val="single"/>
        </w:rPr>
        <w:t>electronic</w:t>
      </w:r>
      <w:proofErr w:type="spellEnd"/>
      <w:r w:rsidRPr="00A45541">
        <w:rPr>
          <w:rFonts w:ascii="Helvetica" w:hAnsi="Helvetica" w:cs="Helvetica"/>
          <w:color w:val="262626"/>
          <w:kern w:val="0"/>
          <w:sz w:val="18"/>
          <w:szCs w:val="18"/>
          <w:u w:val="single"/>
        </w:rPr>
        <w:t xml:space="preserve"> </w:t>
      </w:r>
      <w:proofErr w:type="gramStart"/>
      <w:r w:rsidRPr="00A45541">
        <w:rPr>
          <w:rFonts w:ascii="Helvetica" w:hAnsi="Helvetica" w:cs="Helvetica"/>
          <w:color w:val="262626"/>
          <w:kern w:val="0"/>
          <w:sz w:val="18"/>
          <w:szCs w:val="18"/>
          <w:u w:val="single"/>
        </w:rPr>
        <w:t>signature»</w:t>
      </w:r>
      <w:proofErr w:type="gramEnd"/>
      <w:r w:rsidRPr="00A45541">
        <w:rPr>
          <w:rFonts w:ascii="Helvetica" w:hAnsi="Helvetica" w:cs="Helvetica"/>
          <w:color w:val="262626"/>
          <w:kern w:val="0"/>
          <w:sz w:val="18"/>
          <w:szCs w:val="18"/>
          <w:u w:val="single"/>
        </w:rPr>
        <w:t xml:space="preserve"> est recommandé</w:t>
      </w:r>
      <w:r w:rsidR="00F5390D">
        <w:rPr>
          <w:rFonts w:ascii="Helvetica" w:hAnsi="Helvetica" w:cs="Helvetica"/>
          <w:color w:val="262626"/>
          <w:kern w:val="0"/>
          <w:sz w:val="18"/>
          <w:szCs w:val="18"/>
          <w:u w:val="single"/>
        </w:rPr>
        <w:t xml:space="preserve">. </w:t>
      </w:r>
      <w:r w:rsidR="00F5390D" w:rsidRPr="00F5390D">
        <w:rPr>
          <w:rFonts w:ascii="Helvetica" w:hAnsi="Helvetica" w:cs="Helvetica"/>
          <w:color w:val="262626"/>
          <w:kern w:val="0"/>
          <w:sz w:val="18"/>
          <w:szCs w:val="18"/>
        </w:rPr>
        <w:t xml:space="preserve">Les documents </w:t>
      </w:r>
      <w:r w:rsidRPr="00F5390D">
        <w:rPr>
          <w:rFonts w:ascii="Helvetica" w:hAnsi="Helvetica" w:cs="Helvetica"/>
          <w:color w:val="262626"/>
          <w:kern w:val="0"/>
          <w:sz w:val="18"/>
          <w:szCs w:val="18"/>
        </w:rPr>
        <w:t xml:space="preserve">et plus particulièrement l’acte d’engagement (format docx), pourront utilement être convertis au format </w:t>
      </w:r>
      <w:proofErr w:type="spellStart"/>
      <w:r w:rsidRPr="00F5390D">
        <w:rPr>
          <w:rFonts w:ascii="Helvetica" w:hAnsi="Helvetica" w:cs="Helvetica"/>
          <w:color w:val="262626"/>
          <w:kern w:val="0"/>
          <w:sz w:val="18"/>
          <w:szCs w:val="18"/>
        </w:rPr>
        <w:t>pdf</w:t>
      </w:r>
      <w:proofErr w:type="spellEnd"/>
      <w:r w:rsidRPr="00F5390D">
        <w:rPr>
          <w:rFonts w:ascii="Helvetica" w:hAnsi="Helvetica" w:cs="Helvetica"/>
          <w:color w:val="262626"/>
          <w:kern w:val="0"/>
          <w:sz w:val="18"/>
          <w:szCs w:val="18"/>
        </w:rPr>
        <w:t xml:space="preserve"> avant signature</w:t>
      </w:r>
      <w:r w:rsidR="00F5390D" w:rsidRPr="00F5390D">
        <w:rPr>
          <w:rFonts w:ascii="Helvetica" w:hAnsi="Helvetica" w:cs="Helvetica"/>
          <w:color w:val="262626"/>
          <w:kern w:val="0"/>
          <w:sz w:val="18"/>
          <w:szCs w:val="18"/>
        </w:rPr>
        <w:t xml:space="preserve"> afin de permettre </w:t>
      </w:r>
      <w:r w:rsidRPr="00F5390D">
        <w:rPr>
          <w:rFonts w:ascii="Helvetica" w:hAnsi="Helvetica" w:cs="Helvetica"/>
          <w:color w:val="262626"/>
          <w:kern w:val="0"/>
          <w:sz w:val="18"/>
          <w:szCs w:val="18"/>
        </w:rPr>
        <w:t>des vérifications de validité plus sûres et une notification finale du marché dans les meilleurs délais.</w:t>
      </w:r>
    </w:p>
    <w:p w14:paraId="4A52EAD5" w14:textId="77777777" w:rsidR="00D950B9" w:rsidRPr="00D950B9" w:rsidRDefault="00D950B9"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u w:val="single"/>
        </w:rPr>
      </w:pPr>
    </w:p>
    <w:p w14:paraId="4678D09E" w14:textId="2BAC42C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u w:val="single"/>
        </w:rPr>
      </w:pPr>
      <w:r w:rsidRPr="00A45541">
        <w:rPr>
          <w:rFonts w:ascii="Helvetica" w:hAnsi="Helvetica" w:cs="Helvetica"/>
          <w:color w:val="262626"/>
          <w:kern w:val="0"/>
          <w:sz w:val="18"/>
          <w:szCs w:val="18"/>
          <w:u w:val="single"/>
        </w:rPr>
        <w:t xml:space="preserve">A ce titre, les </w:t>
      </w:r>
      <w:r w:rsidR="00F5390D">
        <w:rPr>
          <w:rFonts w:ascii="Helvetica" w:hAnsi="Helvetica" w:cs="Helvetica"/>
          <w:color w:val="262626"/>
          <w:kern w:val="0"/>
          <w:sz w:val="18"/>
          <w:szCs w:val="18"/>
          <w:u w:val="single"/>
        </w:rPr>
        <w:t>candidats</w:t>
      </w:r>
      <w:r w:rsidRPr="00A45541">
        <w:rPr>
          <w:rFonts w:ascii="Helvetica" w:hAnsi="Helvetica" w:cs="Helvetica"/>
          <w:color w:val="262626"/>
          <w:kern w:val="0"/>
          <w:sz w:val="18"/>
          <w:szCs w:val="18"/>
          <w:u w:val="single"/>
        </w:rPr>
        <w:t xml:space="preserve"> sont fortement invités à utiliser l’outil de signature </w:t>
      </w:r>
      <w:proofErr w:type="spellStart"/>
      <w:r w:rsidRPr="00A45541">
        <w:rPr>
          <w:rFonts w:ascii="Helvetica" w:hAnsi="Helvetica" w:cs="Helvetica"/>
          <w:color w:val="262626"/>
          <w:kern w:val="0"/>
          <w:sz w:val="18"/>
          <w:szCs w:val="18"/>
          <w:u w:val="single"/>
        </w:rPr>
        <w:t>websign</w:t>
      </w:r>
      <w:proofErr w:type="spellEnd"/>
      <w:r w:rsidRPr="00A45541">
        <w:rPr>
          <w:rFonts w:ascii="Helvetica" w:hAnsi="Helvetica" w:cs="Helvetica"/>
          <w:color w:val="262626"/>
          <w:kern w:val="0"/>
          <w:sz w:val="18"/>
          <w:szCs w:val="18"/>
          <w:u w:val="single"/>
        </w:rPr>
        <w:t xml:space="preserve"> de la plateforme « marches-</w:t>
      </w:r>
      <w:proofErr w:type="spellStart"/>
      <w:r w:rsidRPr="00A45541">
        <w:rPr>
          <w:rFonts w:ascii="Helvetica" w:hAnsi="Helvetica" w:cs="Helvetica"/>
          <w:color w:val="262626"/>
          <w:kern w:val="0"/>
          <w:sz w:val="18"/>
          <w:szCs w:val="18"/>
          <w:u w:val="single"/>
        </w:rPr>
        <w:t>securises</w:t>
      </w:r>
      <w:proofErr w:type="spellEnd"/>
      <w:r w:rsidRPr="00A45541">
        <w:rPr>
          <w:rFonts w:ascii="Helvetica" w:hAnsi="Helvetica" w:cs="Helvetica"/>
          <w:color w:val="262626"/>
          <w:kern w:val="0"/>
          <w:sz w:val="18"/>
          <w:szCs w:val="18"/>
          <w:u w:val="single"/>
        </w:rPr>
        <w:t> » que ce soit avant le dépôt ou pendant le dépôt de l'offre concernée.</w:t>
      </w:r>
    </w:p>
    <w:p w14:paraId="49248D7D" w14:textId="77777777" w:rsidR="00D950B9" w:rsidRPr="00D950B9" w:rsidRDefault="00D950B9"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u w:val="single"/>
        </w:rPr>
      </w:pPr>
    </w:p>
    <w:p w14:paraId="23E8075B" w14:textId="145D6B8B"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 xml:space="preserve">Enfin, </w:t>
      </w:r>
      <w:r w:rsidRPr="00E22604">
        <w:rPr>
          <w:rFonts w:ascii="Helvetica" w:hAnsi="Helvetica" w:cs="Helvetica"/>
          <w:color w:val="262626"/>
          <w:kern w:val="0"/>
          <w:sz w:val="18"/>
          <w:szCs w:val="18"/>
        </w:rPr>
        <w:t>il est indiqué de ne pas cocher la case "verrouiller le document après signature",</w:t>
      </w:r>
      <w:r>
        <w:rPr>
          <w:rFonts w:ascii="Helvetica" w:hAnsi="Helvetica" w:cs="Helvetica"/>
          <w:color w:val="262626"/>
          <w:kern w:val="0"/>
          <w:sz w:val="18"/>
          <w:szCs w:val="18"/>
        </w:rPr>
        <w:t xml:space="preserve"> si celle-ci apparaît lors du processus de signature électronique, l'intégrité du document restant conservée.</w:t>
      </w:r>
    </w:p>
    <w:p w14:paraId="176EEC40" w14:textId="77777777" w:rsidR="00174231" w:rsidRPr="00D950B9"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20"/>
          <w:szCs w:val="20"/>
        </w:rPr>
      </w:pPr>
    </w:p>
    <w:p w14:paraId="156A23F3" w14:textId="77777777" w:rsidR="00174231" w:rsidRPr="00A4554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21"/>
          <w:szCs w:val="21"/>
        </w:rPr>
      </w:pPr>
      <w:r w:rsidRPr="00A45541">
        <w:rPr>
          <w:rFonts w:ascii="Helvetica" w:hAnsi="Helvetica" w:cs="Helvetica"/>
          <w:b/>
          <w:bCs/>
          <w:color w:val="262626"/>
          <w:kern w:val="0"/>
          <w:sz w:val="21"/>
          <w:szCs w:val="21"/>
        </w:rPr>
        <w:t>7.1.2.1 - Principes généraux</w:t>
      </w:r>
    </w:p>
    <w:p w14:paraId="41232E50" w14:textId="77777777" w:rsidR="00D950B9" w:rsidRDefault="00D950B9"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23F1ECCF" w14:textId="1A54C556" w:rsidR="00174231" w:rsidRDefault="00174231" w:rsidP="00F539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Pour signer électroniquement, il convient de disposer :</w:t>
      </w:r>
    </w:p>
    <w:p w14:paraId="113DFAB9" w14:textId="77777777" w:rsidR="00D950B9" w:rsidRPr="00D950B9" w:rsidRDefault="00D950B9" w:rsidP="00F539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13167846" w14:textId="5EF37B6D" w:rsidR="00174231" w:rsidRDefault="00174231" w:rsidP="001B4C14">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A45541">
        <w:rPr>
          <w:rFonts w:ascii="Helvetica" w:hAnsi="Helvetica" w:cs="Helvetica"/>
          <w:color w:val="262626"/>
          <w:kern w:val="0"/>
          <w:sz w:val="18"/>
          <w:szCs w:val="18"/>
        </w:rPr>
        <w:t>D’un certificat de signature électronique (clé format USB ou carte à puce), acheté auprès d’un prestataire qualifié et</w:t>
      </w:r>
      <w:r>
        <w:rPr>
          <w:rFonts w:ascii="Helvetica" w:hAnsi="Helvetica" w:cs="Helvetica"/>
          <w:color w:val="262626"/>
          <w:kern w:val="0"/>
          <w:sz w:val="18"/>
          <w:szCs w:val="18"/>
        </w:rPr>
        <w:t xml:space="preserve"> </w:t>
      </w:r>
      <w:r w:rsidRPr="00A45541">
        <w:rPr>
          <w:rFonts w:ascii="Helvetica" w:hAnsi="Helvetica" w:cs="Helvetica"/>
          <w:color w:val="262626"/>
          <w:kern w:val="0"/>
          <w:sz w:val="18"/>
          <w:szCs w:val="18"/>
        </w:rPr>
        <w:t>valable, généralement, de 1 à 3 ans et conforme au règlement n° 910/2014 dit</w:t>
      </w:r>
      <w:proofErr w:type="gramStart"/>
      <w:r w:rsidRPr="00A45541">
        <w:rPr>
          <w:rFonts w:ascii="Helvetica" w:hAnsi="Helvetica" w:cs="Helvetica"/>
          <w:color w:val="262626"/>
          <w:kern w:val="0"/>
          <w:sz w:val="18"/>
          <w:szCs w:val="18"/>
        </w:rPr>
        <w:t xml:space="preserve"> </w:t>
      </w:r>
      <w:r>
        <w:rPr>
          <w:rFonts w:ascii="Helvetica" w:hAnsi="Helvetica" w:cs="Helvetica"/>
          <w:color w:val="262626"/>
          <w:kern w:val="0"/>
          <w:sz w:val="18"/>
          <w:szCs w:val="18"/>
        </w:rPr>
        <w:t xml:space="preserve">  </w:t>
      </w:r>
      <w:r w:rsidRPr="00A45541">
        <w:rPr>
          <w:rFonts w:ascii="Helvetica" w:hAnsi="Helvetica" w:cs="Helvetica"/>
          <w:color w:val="262626"/>
          <w:kern w:val="0"/>
          <w:sz w:val="18"/>
          <w:szCs w:val="18"/>
        </w:rPr>
        <w:t>«</w:t>
      </w:r>
      <w:proofErr w:type="spellStart"/>
      <w:proofErr w:type="gramEnd"/>
      <w:r w:rsidRPr="00A45541">
        <w:rPr>
          <w:rFonts w:ascii="Helvetica" w:hAnsi="Helvetica" w:cs="Helvetica"/>
          <w:color w:val="262626"/>
          <w:kern w:val="0"/>
          <w:sz w:val="18"/>
          <w:szCs w:val="18"/>
        </w:rPr>
        <w:t>eiDAS</w:t>
      </w:r>
      <w:proofErr w:type="spellEnd"/>
      <w:r w:rsidRPr="00A45541">
        <w:rPr>
          <w:rFonts w:ascii="Helvetica" w:hAnsi="Helvetica" w:cs="Helvetica"/>
          <w:color w:val="262626"/>
          <w:kern w:val="0"/>
          <w:sz w:val="18"/>
          <w:szCs w:val="18"/>
        </w:rPr>
        <w:t xml:space="preserve"> » ;</w:t>
      </w:r>
    </w:p>
    <w:p w14:paraId="4D4FAC42" w14:textId="77777777" w:rsidR="00D950B9" w:rsidRPr="00D950B9" w:rsidRDefault="00D950B9" w:rsidP="001B4C14">
      <w:pPr>
        <w:pStyle w:val="Paragraphedelis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jc w:val="both"/>
        <w:rPr>
          <w:rFonts w:ascii="Helvetica" w:hAnsi="Helvetica" w:cs="Helvetica"/>
          <w:color w:val="262626"/>
          <w:kern w:val="0"/>
          <w:sz w:val="10"/>
          <w:szCs w:val="10"/>
        </w:rPr>
      </w:pPr>
    </w:p>
    <w:p w14:paraId="6010DC4F" w14:textId="106529C7" w:rsidR="00174231" w:rsidRPr="00A45541" w:rsidRDefault="00174231" w:rsidP="001B4C14">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A45541">
        <w:rPr>
          <w:rFonts w:ascii="Helvetica" w:hAnsi="Helvetica" w:cs="Helvetica"/>
          <w:color w:val="262626"/>
          <w:kern w:val="0"/>
          <w:sz w:val="18"/>
          <w:szCs w:val="18"/>
        </w:rPr>
        <w:t xml:space="preserve">D’un outil de signature </w:t>
      </w:r>
      <w:r w:rsidR="00F5390D">
        <w:rPr>
          <w:rFonts w:ascii="Helvetica" w:hAnsi="Helvetica" w:cs="Helvetica"/>
          <w:color w:val="262626"/>
          <w:kern w:val="0"/>
          <w:sz w:val="18"/>
          <w:szCs w:val="18"/>
        </w:rPr>
        <w:t>permettant</w:t>
      </w:r>
      <w:r w:rsidRPr="00A45541">
        <w:rPr>
          <w:rFonts w:ascii="Helvetica" w:hAnsi="Helvetica" w:cs="Helvetica"/>
          <w:color w:val="262626"/>
          <w:kern w:val="0"/>
          <w:sz w:val="18"/>
          <w:szCs w:val="18"/>
        </w:rPr>
        <w:t xml:space="preserve"> d’apposer la signature avec </w:t>
      </w:r>
      <w:r w:rsidR="00F5390D">
        <w:rPr>
          <w:rFonts w:ascii="Helvetica" w:hAnsi="Helvetica" w:cs="Helvetica"/>
          <w:color w:val="262626"/>
          <w:kern w:val="0"/>
          <w:sz w:val="18"/>
          <w:szCs w:val="18"/>
        </w:rPr>
        <w:t>le</w:t>
      </w:r>
      <w:r w:rsidRPr="00A45541">
        <w:rPr>
          <w:rFonts w:ascii="Helvetica" w:hAnsi="Helvetica" w:cs="Helvetica"/>
          <w:color w:val="262626"/>
          <w:kern w:val="0"/>
          <w:sz w:val="18"/>
          <w:szCs w:val="18"/>
        </w:rPr>
        <w:t xml:space="preserve"> certificat, sur le fichier souhaité. Sauf si </w:t>
      </w:r>
      <w:r w:rsidR="004001BA">
        <w:rPr>
          <w:rFonts w:ascii="Helvetica" w:hAnsi="Helvetica" w:cs="Helvetica"/>
          <w:color w:val="262626"/>
          <w:kern w:val="0"/>
          <w:sz w:val="18"/>
          <w:szCs w:val="18"/>
        </w:rPr>
        <w:t xml:space="preserve">le candidat dispose </w:t>
      </w:r>
      <w:r w:rsidRPr="00A45541">
        <w:rPr>
          <w:rFonts w:ascii="Helvetica" w:hAnsi="Helvetica" w:cs="Helvetica"/>
          <w:color w:val="262626"/>
          <w:kern w:val="0"/>
          <w:sz w:val="18"/>
          <w:szCs w:val="18"/>
        </w:rPr>
        <w:t>d’un parapheur électronique ou d’un outil spécifique pour signer,</w:t>
      </w:r>
      <w:r w:rsidR="001B4C14">
        <w:rPr>
          <w:rFonts w:ascii="Helvetica" w:hAnsi="Helvetica" w:cs="Helvetica"/>
          <w:color w:val="262626"/>
          <w:kern w:val="0"/>
          <w:sz w:val="18"/>
          <w:szCs w:val="18"/>
        </w:rPr>
        <w:t xml:space="preserve"> il est possible d’u</w:t>
      </w:r>
      <w:r w:rsidRPr="00A45541">
        <w:rPr>
          <w:rFonts w:ascii="Helvetica" w:hAnsi="Helvetica" w:cs="Helvetica"/>
          <w:color w:val="262626"/>
          <w:kern w:val="0"/>
          <w:sz w:val="18"/>
          <w:szCs w:val="18"/>
        </w:rPr>
        <w:t>tiliser</w:t>
      </w:r>
      <w:r>
        <w:rPr>
          <w:rFonts w:ascii="Helvetica" w:hAnsi="Helvetica" w:cs="Helvetica"/>
          <w:color w:val="262626"/>
          <w:kern w:val="0"/>
          <w:sz w:val="18"/>
          <w:szCs w:val="18"/>
        </w:rPr>
        <w:t xml:space="preserve"> </w:t>
      </w:r>
      <w:r w:rsidRPr="00A45541">
        <w:rPr>
          <w:rFonts w:ascii="Helvetica" w:hAnsi="Helvetica" w:cs="Helvetica"/>
          <w:color w:val="262626"/>
          <w:kern w:val="0"/>
          <w:sz w:val="18"/>
          <w:szCs w:val="18"/>
        </w:rPr>
        <w:t>l’outil de signature mis à disposition sur la plateforme de dématérialisation de l’</w:t>
      </w:r>
      <w:r w:rsidR="001B4C14">
        <w:rPr>
          <w:rFonts w:ascii="Helvetica" w:hAnsi="Helvetica" w:cs="Helvetica"/>
          <w:color w:val="262626"/>
          <w:kern w:val="0"/>
          <w:sz w:val="18"/>
          <w:szCs w:val="18"/>
        </w:rPr>
        <w:t>A</w:t>
      </w:r>
      <w:r w:rsidRPr="00A45541">
        <w:rPr>
          <w:rFonts w:ascii="Helvetica" w:hAnsi="Helvetica" w:cs="Helvetica"/>
          <w:color w:val="262626"/>
          <w:kern w:val="0"/>
          <w:sz w:val="18"/>
          <w:szCs w:val="18"/>
        </w:rPr>
        <w:t>cheteur.</w:t>
      </w:r>
    </w:p>
    <w:p w14:paraId="42B4D048" w14:textId="77777777" w:rsidR="00D950B9" w:rsidRPr="00D950B9" w:rsidRDefault="00D950B9" w:rsidP="001B4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01E0BC76" w14:textId="0B1BC081" w:rsidR="00174231" w:rsidRDefault="00174231" w:rsidP="001B4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Quels que soient les outils utilisés, ils ne doivent pas modifier le document, ce qui porterait atteinte à son</w:t>
      </w:r>
      <w:r w:rsidR="00D950B9">
        <w:rPr>
          <w:rFonts w:ascii="Helvetica" w:hAnsi="Helvetica" w:cs="Helvetica"/>
          <w:color w:val="262626"/>
          <w:kern w:val="0"/>
          <w:sz w:val="18"/>
          <w:szCs w:val="18"/>
        </w:rPr>
        <w:t xml:space="preserve"> </w:t>
      </w:r>
      <w:r>
        <w:rPr>
          <w:rFonts w:ascii="Helvetica" w:hAnsi="Helvetica" w:cs="Helvetica"/>
          <w:color w:val="262626"/>
          <w:kern w:val="0"/>
          <w:sz w:val="18"/>
          <w:szCs w:val="18"/>
        </w:rPr>
        <w:t>intégrité.</w:t>
      </w:r>
    </w:p>
    <w:p w14:paraId="02BEEC99" w14:textId="77777777" w:rsidR="00D950B9" w:rsidRPr="00D950B9" w:rsidRDefault="00D950B9" w:rsidP="001B4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25AAB4B7" w14:textId="1BE9E700" w:rsidR="00174231" w:rsidRDefault="00174231" w:rsidP="001B4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Par application de l’arrêté ministériel du 12 Avril 2018, relatif à la signature électronique dans les marchés publics, en vigueur à compter du 1er octobre 2018, </w:t>
      </w:r>
      <w:r w:rsidRPr="00E22604">
        <w:rPr>
          <w:rFonts w:ascii="Helvetica" w:hAnsi="Helvetica" w:cs="Helvetica"/>
          <w:color w:val="262626"/>
          <w:kern w:val="0"/>
          <w:sz w:val="18"/>
          <w:szCs w:val="18"/>
        </w:rPr>
        <w:t xml:space="preserve">le </w:t>
      </w:r>
      <w:r w:rsidR="00E57359">
        <w:rPr>
          <w:rFonts w:ascii="Helvetica" w:hAnsi="Helvetica" w:cs="Helvetica"/>
          <w:color w:val="262626"/>
          <w:kern w:val="0"/>
          <w:sz w:val="18"/>
          <w:szCs w:val="18"/>
        </w:rPr>
        <w:t>candidat</w:t>
      </w:r>
      <w:r w:rsidRPr="00E22604">
        <w:rPr>
          <w:rFonts w:ascii="Helvetica" w:hAnsi="Helvetica" w:cs="Helvetica"/>
          <w:color w:val="262626"/>
          <w:kern w:val="0"/>
          <w:sz w:val="18"/>
          <w:szCs w:val="18"/>
        </w:rPr>
        <w:t xml:space="preserve"> doit respecter les conditions relatives au certificat de signature du signataire et à l’outil de signature utilisé. Il</w:t>
      </w:r>
      <w:r>
        <w:rPr>
          <w:rFonts w:ascii="Helvetica" w:hAnsi="Helvetica" w:cs="Helvetica"/>
          <w:color w:val="262626"/>
          <w:kern w:val="0"/>
          <w:sz w:val="18"/>
          <w:szCs w:val="18"/>
        </w:rPr>
        <w:t xml:space="preserve"> doit produire des signatures électroniques conformes aux formats réglementaires. Ces conditions sont décrites ci-après.</w:t>
      </w:r>
    </w:p>
    <w:p w14:paraId="5497A7AD" w14:textId="77777777" w:rsidR="00174231" w:rsidRPr="00D950B9" w:rsidRDefault="00174231" w:rsidP="001B4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0"/>
          <w:szCs w:val="20"/>
        </w:rPr>
      </w:pPr>
    </w:p>
    <w:p w14:paraId="59087CDA" w14:textId="77777777" w:rsidR="00174231" w:rsidRPr="00A4554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21"/>
          <w:szCs w:val="21"/>
        </w:rPr>
      </w:pPr>
      <w:r w:rsidRPr="00A45541">
        <w:rPr>
          <w:rFonts w:ascii="Helvetica" w:hAnsi="Helvetica" w:cs="Helvetica"/>
          <w:b/>
          <w:bCs/>
          <w:color w:val="262626"/>
          <w:kern w:val="0"/>
          <w:sz w:val="21"/>
          <w:szCs w:val="21"/>
        </w:rPr>
        <w:t>7.1.2.2 - Exigences relatives au certificat de signature du signataire</w:t>
      </w:r>
    </w:p>
    <w:p w14:paraId="6F800BD7" w14:textId="77777777" w:rsidR="00D950B9" w:rsidRDefault="00D950B9"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u w:val="single"/>
        </w:rPr>
      </w:pPr>
    </w:p>
    <w:p w14:paraId="35AA8B57" w14:textId="718752CA"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sidRPr="00A45541">
        <w:rPr>
          <w:rFonts w:ascii="Helvetica" w:hAnsi="Helvetica" w:cs="Helvetica"/>
          <w:color w:val="262626"/>
          <w:kern w:val="0"/>
          <w:sz w:val="18"/>
          <w:szCs w:val="18"/>
          <w:u w:val="single"/>
        </w:rPr>
        <w:t xml:space="preserve">Obtention d’un certificat qualifié de signature électronique conforme au règlement </w:t>
      </w:r>
      <w:proofErr w:type="spellStart"/>
      <w:r w:rsidRPr="00A45541">
        <w:rPr>
          <w:rFonts w:ascii="Helvetica" w:hAnsi="Helvetica" w:cs="Helvetica"/>
          <w:color w:val="262626"/>
          <w:kern w:val="0"/>
          <w:sz w:val="18"/>
          <w:szCs w:val="18"/>
          <w:u w:val="single"/>
        </w:rPr>
        <w:t>eiDAS</w:t>
      </w:r>
      <w:proofErr w:type="spellEnd"/>
      <w:r>
        <w:rPr>
          <w:rFonts w:ascii="Helvetica" w:hAnsi="Helvetica" w:cs="Helvetica"/>
          <w:color w:val="262626"/>
          <w:kern w:val="0"/>
          <w:sz w:val="18"/>
          <w:szCs w:val="18"/>
        </w:rPr>
        <w:t xml:space="preserve"> :</w:t>
      </w:r>
    </w:p>
    <w:p w14:paraId="6AB061C5" w14:textId="3B8BA6CD" w:rsidR="00174231" w:rsidRDefault="00174231" w:rsidP="001B4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Il convient de sélectionner le prestataire de confiance dans une liste préétablie. La liste publiée par l’ANSSI</w:t>
      </w:r>
      <w:r w:rsidR="001B4C14">
        <w:rPr>
          <w:rFonts w:ascii="Helvetica" w:hAnsi="Helvetica" w:cs="Helvetica"/>
          <w:color w:val="262626"/>
          <w:kern w:val="0"/>
          <w:sz w:val="18"/>
          <w:szCs w:val="18"/>
        </w:rPr>
        <w:t xml:space="preserve"> </w:t>
      </w:r>
      <w:r>
        <w:rPr>
          <w:rFonts w:ascii="Helvetica" w:hAnsi="Helvetica" w:cs="Helvetica"/>
          <w:color w:val="262626"/>
          <w:kern w:val="0"/>
          <w:sz w:val="18"/>
          <w:szCs w:val="18"/>
        </w:rPr>
        <w:t>facilite le repérage des prestataires.</w:t>
      </w:r>
    </w:p>
    <w:p w14:paraId="0E1A4185" w14:textId="77777777" w:rsidR="00405662" w:rsidRDefault="00405662" w:rsidP="001B4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16CF6601" w14:textId="25C2A9C0" w:rsidR="00174231" w:rsidRDefault="00174231" w:rsidP="001B4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Vous trouverez les informations relatives au règlement </w:t>
      </w:r>
      <w:proofErr w:type="spellStart"/>
      <w:r>
        <w:rPr>
          <w:rFonts w:ascii="Helvetica" w:hAnsi="Helvetica" w:cs="Helvetica"/>
          <w:color w:val="262626"/>
          <w:kern w:val="0"/>
          <w:sz w:val="18"/>
          <w:szCs w:val="18"/>
        </w:rPr>
        <w:t>eiDAS</w:t>
      </w:r>
      <w:proofErr w:type="spellEnd"/>
      <w:r>
        <w:rPr>
          <w:rFonts w:ascii="Helvetica" w:hAnsi="Helvetica" w:cs="Helvetica"/>
          <w:color w:val="262626"/>
          <w:kern w:val="0"/>
          <w:sz w:val="18"/>
          <w:szCs w:val="18"/>
        </w:rPr>
        <w:t xml:space="preserve"> ainsi que la liste des prestataires de confiance sur le site de l'ANSSI à l'URL suivante :</w:t>
      </w:r>
      <w:r w:rsidR="001B4C14">
        <w:rPr>
          <w:rFonts w:ascii="Helvetica" w:hAnsi="Helvetica" w:cs="Helvetica"/>
          <w:color w:val="262626"/>
          <w:kern w:val="0"/>
          <w:sz w:val="18"/>
          <w:szCs w:val="18"/>
        </w:rPr>
        <w:t xml:space="preserve"> </w:t>
      </w:r>
      <w:proofErr w:type="gramStart"/>
      <w:r>
        <w:rPr>
          <w:rFonts w:ascii="Helvetica" w:hAnsi="Helvetica" w:cs="Helvetica"/>
          <w:color w:val="3576BE"/>
          <w:kern w:val="0"/>
          <w:sz w:val="18"/>
          <w:szCs w:val="18"/>
        </w:rPr>
        <w:t>https://www.ssi.gouv.fr/entreprise/reglementation/confiance-numerique/le-reglement-eidas/</w:t>
      </w:r>
      <w:r w:rsidR="001B4C14">
        <w:rPr>
          <w:rFonts w:ascii="Helvetica" w:hAnsi="Helvetica" w:cs="Helvetica"/>
          <w:color w:val="262626"/>
          <w:kern w:val="0"/>
          <w:sz w:val="18"/>
          <w:szCs w:val="18"/>
        </w:rPr>
        <w:t xml:space="preserve"> .</w:t>
      </w:r>
      <w:proofErr w:type="gramEnd"/>
      <w:r w:rsidR="001B4C14">
        <w:rPr>
          <w:rFonts w:ascii="Helvetica" w:hAnsi="Helvetica" w:cs="Helvetica"/>
          <w:color w:val="262626"/>
          <w:kern w:val="0"/>
          <w:sz w:val="18"/>
          <w:szCs w:val="18"/>
        </w:rPr>
        <w:t xml:space="preserve"> </w:t>
      </w:r>
      <w:r>
        <w:rPr>
          <w:rFonts w:ascii="Helvetica" w:hAnsi="Helvetica" w:cs="Helvetica"/>
          <w:color w:val="262626"/>
          <w:kern w:val="0"/>
          <w:sz w:val="18"/>
          <w:szCs w:val="18"/>
        </w:rPr>
        <w:t>Les candidats européens trouveront également la liste complète des prestataires sur la liste de confiance tenue par la Commission européenne.</w:t>
      </w:r>
    </w:p>
    <w:p w14:paraId="163F1728" w14:textId="77777777" w:rsidR="001B4C14" w:rsidRDefault="001B4C14" w:rsidP="001B4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u w:val="single"/>
        </w:rPr>
      </w:pPr>
    </w:p>
    <w:p w14:paraId="02CF0E04" w14:textId="77777777" w:rsidR="003A024D" w:rsidRDefault="003A024D" w:rsidP="001B4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u w:val="single"/>
        </w:rPr>
      </w:pPr>
    </w:p>
    <w:p w14:paraId="3AA0FD9A" w14:textId="1547E955" w:rsidR="00D950B9" w:rsidRPr="001B4C14" w:rsidRDefault="00174231" w:rsidP="001B4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A45541">
        <w:rPr>
          <w:rFonts w:ascii="Helvetica" w:hAnsi="Helvetica" w:cs="Helvetica"/>
          <w:color w:val="262626"/>
          <w:kern w:val="0"/>
          <w:sz w:val="18"/>
          <w:szCs w:val="18"/>
          <w:u w:val="single"/>
        </w:rPr>
        <w:t>Certificats RGS</w:t>
      </w:r>
      <w:r>
        <w:rPr>
          <w:rFonts w:ascii="Helvetica" w:hAnsi="Helvetica" w:cs="Helvetica"/>
          <w:color w:val="262626"/>
          <w:kern w:val="0"/>
          <w:sz w:val="18"/>
          <w:szCs w:val="18"/>
        </w:rPr>
        <w:t xml:space="preserve"> :</w:t>
      </w:r>
    </w:p>
    <w:p w14:paraId="757E517C" w14:textId="6DF57E4F" w:rsidR="00D950B9" w:rsidRDefault="00174231" w:rsidP="001B4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L’arrêté relatif à la signature électronique du 12 avril 2018 laisse expressément la possibilité d’utiliser un certificat de signature électronique de type RGS au-delà du 1</w:t>
      </w:r>
      <w:r w:rsidRPr="00A45541">
        <w:rPr>
          <w:rFonts w:ascii="Helvetica" w:hAnsi="Helvetica" w:cs="Helvetica"/>
          <w:color w:val="262626"/>
          <w:kern w:val="0"/>
          <w:sz w:val="18"/>
          <w:szCs w:val="18"/>
          <w:vertAlign w:val="superscript"/>
        </w:rPr>
        <w:t>er</w:t>
      </w:r>
      <w:r>
        <w:rPr>
          <w:rFonts w:ascii="Helvetica" w:hAnsi="Helvetica" w:cs="Helvetica"/>
          <w:color w:val="262626"/>
          <w:kern w:val="0"/>
          <w:sz w:val="18"/>
          <w:szCs w:val="18"/>
        </w:rPr>
        <w:t xml:space="preserve"> octobre 2018, le temps de sa validité.</w:t>
      </w:r>
    </w:p>
    <w:p w14:paraId="24AAAFFB" w14:textId="77777777" w:rsidR="00BB1910" w:rsidRPr="00BB1910" w:rsidRDefault="00BB1910" w:rsidP="001B4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108883FE" w14:textId="1E531CA3" w:rsidR="00174231" w:rsidRDefault="00174231" w:rsidP="001B4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Sont acceptés :</w:t>
      </w:r>
    </w:p>
    <w:p w14:paraId="603C5A73" w14:textId="77777777" w:rsidR="00174231" w:rsidRPr="00A45541" w:rsidRDefault="00174231" w:rsidP="001B4C14">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roofErr w:type="gramStart"/>
      <w:r w:rsidRPr="00A45541">
        <w:rPr>
          <w:rFonts w:ascii="Helvetica" w:hAnsi="Helvetica" w:cs="Helvetica"/>
          <w:color w:val="262626"/>
          <w:kern w:val="0"/>
          <w:sz w:val="18"/>
          <w:szCs w:val="18"/>
        </w:rPr>
        <w:t>les</w:t>
      </w:r>
      <w:proofErr w:type="gramEnd"/>
      <w:r w:rsidRPr="00A45541">
        <w:rPr>
          <w:rFonts w:ascii="Helvetica" w:hAnsi="Helvetica" w:cs="Helvetica"/>
          <w:color w:val="262626"/>
          <w:kern w:val="0"/>
          <w:sz w:val="18"/>
          <w:szCs w:val="18"/>
        </w:rPr>
        <w:t xml:space="preserve"> certificats de signature électronique de type RGS 2 étoiles ;</w:t>
      </w:r>
    </w:p>
    <w:p w14:paraId="0666C9F1" w14:textId="77777777" w:rsidR="00174231" w:rsidRDefault="00174231" w:rsidP="001B4C14">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roofErr w:type="gramStart"/>
      <w:r w:rsidRPr="00A45541">
        <w:rPr>
          <w:rFonts w:ascii="Helvetica" w:hAnsi="Helvetica" w:cs="Helvetica"/>
          <w:color w:val="262626"/>
          <w:kern w:val="0"/>
          <w:sz w:val="18"/>
          <w:szCs w:val="18"/>
        </w:rPr>
        <w:t>les</w:t>
      </w:r>
      <w:proofErr w:type="gramEnd"/>
      <w:r w:rsidRPr="00A45541">
        <w:rPr>
          <w:rFonts w:ascii="Helvetica" w:hAnsi="Helvetica" w:cs="Helvetica"/>
          <w:color w:val="262626"/>
          <w:kern w:val="0"/>
          <w:sz w:val="18"/>
          <w:szCs w:val="18"/>
        </w:rPr>
        <w:t xml:space="preserve"> certificats de signature électronique de type RGS 3 étoiles.</w:t>
      </w:r>
    </w:p>
    <w:p w14:paraId="0E79AAE2" w14:textId="77777777" w:rsidR="00D950B9" w:rsidRPr="00D950B9" w:rsidRDefault="00D950B9" w:rsidP="001B4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u w:val="single"/>
        </w:rPr>
      </w:pPr>
    </w:p>
    <w:p w14:paraId="6C625200" w14:textId="7DFB7C3B" w:rsidR="00D950B9" w:rsidRDefault="00174231" w:rsidP="001B4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A45541">
        <w:rPr>
          <w:rFonts w:ascii="Helvetica" w:hAnsi="Helvetica" w:cs="Helvetica"/>
          <w:color w:val="262626"/>
          <w:kern w:val="0"/>
          <w:sz w:val="18"/>
          <w:szCs w:val="18"/>
          <w:u w:val="single"/>
        </w:rPr>
        <w:t xml:space="preserve">Synthèse </w:t>
      </w:r>
      <w:r>
        <w:rPr>
          <w:rFonts w:ascii="Helvetica" w:hAnsi="Helvetica" w:cs="Helvetica"/>
          <w:color w:val="262626"/>
          <w:kern w:val="0"/>
          <w:sz w:val="18"/>
          <w:szCs w:val="18"/>
        </w:rPr>
        <w:t>:</w:t>
      </w:r>
    </w:p>
    <w:p w14:paraId="1D4FC08B" w14:textId="77777777" w:rsidR="00174231" w:rsidRDefault="00174231" w:rsidP="001B4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En tout état de cause, il convient d’acheter une signature électronique au minimum avancée reposant sur un certificat qualifié, conforme au règlement </w:t>
      </w:r>
      <w:proofErr w:type="spellStart"/>
      <w:r>
        <w:rPr>
          <w:rFonts w:ascii="Helvetica" w:hAnsi="Helvetica" w:cs="Helvetica"/>
          <w:color w:val="262626"/>
          <w:kern w:val="0"/>
          <w:sz w:val="18"/>
          <w:szCs w:val="18"/>
        </w:rPr>
        <w:t>eiDAS</w:t>
      </w:r>
      <w:proofErr w:type="spellEnd"/>
      <w:r>
        <w:rPr>
          <w:rFonts w:ascii="Helvetica" w:hAnsi="Helvetica" w:cs="Helvetica"/>
          <w:color w:val="262626"/>
          <w:kern w:val="0"/>
          <w:sz w:val="18"/>
          <w:szCs w:val="18"/>
        </w:rPr>
        <w:t>. Dans la commande publique, en France, sont autorisées :</w:t>
      </w:r>
    </w:p>
    <w:p w14:paraId="179A47FA" w14:textId="77777777" w:rsidR="00174231" w:rsidRDefault="00174231" w:rsidP="001B4C14">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roofErr w:type="gramStart"/>
      <w:r w:rsidRPr="00BF53C2">
        <w:rPr>
          <w:rFonts w:ascii="Helvetica" w:hAnsi="Helvetica" w:cs="Helvetica"/>
          <w:color w:val="262626"/>
          <w:kern w:val="0"/>
          <w:sz w:val="18"/>
          <w:szCs w:val="18"/>
        </w:rPr>
        <w:t>soit</w:t>
      </w:r>
      <w:proofErr w:type="gramEnd"/>
      <w:r w:rsidRPr="00BF53C2">
        <w:rPr>
          <w:rFonts w:ascii="Helvetica" w:hAnsi="Helvetica" w:cs="Helvetica"/>
          <w:color w:val="262626"/>
          <w:kern w:val="0"/>
          <w:sz w:val="18"/>
          <w:szCs w:val="18"/>
        </w:rPr>
        <w:t xml:space="preserve"> la signature électronique avancée avec certificat qualifié (niveau 3) ;</w:t>
      </w:r>
    </w:p>
    <w:p w14:paraId="14C7ED22" w14:textId="77777777" w:rsidR="00174231" w:rsidRPr="00BF53C2" w:rsidRDefault="00174231" w:rsidP="001B4C14">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roofErr w:type="gramStart"/>
      <w:r w:rsidRPr="00BF53C2">
        <w:rPr>
          <w:rFonts w:ascii="Helvetica" w:hAnsi="Helvetica" w:cs="Helvetica"/>
          <w:color w:val="262626"/>
          <w:kern w:val="0"/>
          <w:sz w:val="18"/>
          <w:szCs w:val="18"/>
        </w:rPr>
        <w:t>soit</w:t>
      </w:r>
      <w:proofErr w:type="gramEnd"/>
      <w:r w:rsidRPr="00BF53C2">
        <w:rPr>
          <w:rFonts w:ascii="Helvetica" w:hAnsi="Helvetica" w:cs="Helvetica"/>
          <w:color w:val="262626"/>
          <w:kern w:val="0"/>
          <w:sz w:val="18"/>
          <w:szCs w:val="18"/>
        </w:rPr>
        <w:t xml:space="preserve"> la signature électronique qualifiée (niveau 4).</w:t>
      </w:r>
    </w:p>
    <w:p w14:paraId="47031049" w14:textId="77777777" w:rsidR="00405662" w:rsidRDefault="00405662"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21"/>
          <w:szCs w:val="21"/>
        </w:rPr>
      </w:pPr>
    </w:p>
    <w:p w14:paraId="52A62B76" w14:textId="5EA6FB49" w:rsidR="00174231" w:rsidRPr="00BF53C2"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21"/>
          <w:szCs w:val="21"/>
        </w:rPr>
      </w:pPr>
      <w:r w:rsidRPr="00BF53C2">
        <w:rPr>
          <w:rFonts w:ascii="Helvetica" w:hAnsi="Helvetica" w:cs="Helvetica"/>
          <w:b/>
          <w:bCs/>
          <w:color w:val="262626"/>
          <w:kern w:val="0"/>
          <w:sz w:val="21"/>
          <w:szCs w:val="21"/>
        </w:rPr>
        <w:t>7.1.2.3 - Formats autorisés pour l’apposition de signature électronique</w:t>
      </w:r>
    </w:p>
    <w:p w14:paraId="745EBA20" w14:textId="77777777" w:rsidR="00D950B9" w:rsidRDefault="00D950B9"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4BDE3FFC" w14:textId="4D2DE2B3"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Les seuls formats autorisés pour l’apposition des signatures électroniques sur les documents devant être signés sont :</w:t>
      </w:r>
    </w:p>
    <w:p w14:paraId="28497287" w14:textId="77777777" w:rsidR="00174231" w:rsidRPr="00BF53C2" w:rsidRDefault="00174231" w:rsidP="00174231">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roofErr w:type="gramStart"/>
      <w:r w:rsidRPr="00BF53C2">
        <w:rPr>
          <w:rFonts w:ascii="Helvetica" w:hAnsi="Helvetica" w:cs="Helvetica"/>
          <w:color w:val="262626"/>
          <w:kern w:val="0"/>
          <w:sz w:val="18"/>
          <w:szCs w:val="18"/>
        </w:rPr>
        <w:t>le</w:t>
      </w:r>
      <w:proofErr w:type="gramEnd"/>
      <w:r w:rsidRPr="00BF53C2">
        <w:rPr>
          <w:rFonts w:ascii="Helvetica" w:hAnsi="Helvetica" w:cs="Helvetica"/>
          <w:color w:val="262626"/>
          <w:kern w:val="0"/>
          <w:sz w:val="18"/>
          <w:szCs w:val="18"/>
        </w:rPr>
        <w:t xml:space="preserve"> format PADES (utilisable uniquement pour les fichiers au format PDF),</w:t>
      </w:r>
    </w:p>
    <w:p w14:paraId="24BB5F90" w14:textId="77777777" w:rsidR="00174231" w:rsidRPr="00BF53C2" w:rsidRDefault="00174231" w:rsidP="00174231">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roofErr w:type="gramStart"/>
      <w:r w:rsidRPr="00BF53C2">
        <w:rPr>
          <w:rFonts w:ascii="Helvetica" w:hAnsi="Helvetica" w:cs="Helvetica"/>
          <w:color w:val="262626"/>
          <w:kern w:val="0"/>
          <w:sz w:val="18"/>
          <w:szCs w:val="18"/>
        </w:rPr>
        <w:t>le</w:t>
      </w:r>
      <w:proofErr w:type="gramEnd"/>
      <w:r w:rsidRPr="00BF53C2">
        <w:rPr>
          <w:rFonts w:ascii="Helvetica" w:hAnsi="Helvetica" w:cs="Helvetica"/>
          <w:color w:val="262626"/>
          <w:kern w:val="0"/>
          <w:sz w:val="18"/>
          <w:szCs w:val="18"/>
        </w:rPr>
        <w:t xml:space="preserve"> format CADES (que la signature soit attachée ou séparée),</w:t>
      </w:r>
    </w:p>
    <w:p w14:paraId="27F045C5" w14:textId="123D4AE8" w:rsidR="00D950B9" w:rsidRPr="00405662" w:rsidRDefault="00174231" w:rsidP="00405662">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roofErr w:type="gramStart"/>
      <w:r w:rsidRPr="00BF53C2">
        <w:rPr>
          <w:rFonts w:ascii="Helvetica" w:hAnsi="Helvetica" w:cs="Helvetica"/>
          <w:color w:val="262626"/>
          <w:kern w:val="0"/>
          <w:sz w:val="18"/>
          <w:szCs w:val="18"/>
        </w:rPr>
        <w:t>le</w:t>
      </w:r>
      <w:proofErr w:type="gramEnd"/>
      <w:r w:rsidRPr="00BF53C2">
        <w:rPr>
          <w:rFonts w:ascii="Helvetica" w:hAnsi="Helvetica" w:cs="Helvetica"/>
          <w:color w:val="262626"/>
          <w:kern w:val="0"/>
          <w:sz w:val="18"/>
          <w:szCs w:val="18"/>
        </w:rPr>
        <w:t xml:space="preserve"> format XADES (que la signature soit attachée ou séparée).</w:t>
      </w:r>
    </w:p>
    <w:p w14:paraId="71065BC2" w14:textId="77777777" w:rsidR="001360E7" w:rsidRPr="00405662" w:rsidRDefault="001360E7"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6"/>
          <w:szCs w:val="16"/>
        </w:rPr>
      </w:pPr>
    </w:p>
    <w:p w14:paraId="239B3936" w14:textId="46CAE6D5" w:rsidR="00D950B9" w:rsidRPr="001B4C14"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Il est ici précisé que la signature électronique n’est pas nécessairement visible (empreinte apparente) dans le document ou sur le document, cela dépend, notamment, du format de signature (</w:t>
      </w:r>
      <w:proofErr w:type="spellStart"/>
      <w:r>
        <w:rPr>
          <w:rFonts w:ascii="Helvetica" w:hAnsi="Helvetica" w:cs="Helvetica"/>
          <w:color w:val="262626"/>
          <w:kern w:val="0"/>
          <w:sz w:val="18"/>
          <w:szCs w:val="18"/>
        </w:rPr>
        <w:t>XAdES</w:t>
      </w:r>
      <w:proofErr w:type="spellEnd"/>
      <w:r>
        <w:rPr>
          <w:rFonts w:ascii="Helvetica" w:hAnsi="Helvetica" w:cs="Helvetica"/>
          <w:color w:val="262626"/>
          <w:kern w:val="0"/>
          <w:sz w:val="18"/>
          <w:szCs w:val="18"/>
        </w:rPr>
        <w:t xml:space="preserve">, </w:t>
      </w:r>
      <w:proofErr w:type="spellStart"/>
      <w:r>
        <w:rPr>
          <w:rFonts w:ascii="Helvetica" w:hAnsi="Helvetica" w:cs="Helvetica"/>
          <w:color w:val="262626"/>
          <w:kern w:val="0"/>
          <w:sz w:val="18"/>
          <w:szCs w:val="18"/>
        </w:rPr>
        <w:t>CAdES</w:t>
      </w:r>
      <w:proofErr w:type="spellEnd"/>
      <w:r>
        <w:rPr>
          <w:rFonts w:ascii="Helvetica" w:hAnsi="Helvetica" w:cs="Helvetica"/>
          <w:color w:val="262626"/>
          <w:kern w:val="0"/>
          <w:sz w:val="18"/>
          <w:szCs w:val="18"/>
        </w:rPr>
        <w:t xml:space="preserve">, </w:t>
      </w:r>
      <w:proofErr w:type="spellStart"/>
      <w:r>
        <w:rPr>
          <w:rFonts w:ascii="Helvetica" w:hAnsi="Helvetica" w:cs="Helvetica"/>
          <w:color w:val="262626"/>
          <w:kern w:val="0"/>
          <w:sz w:val="18"/>
          <w:szCs w:val="18"/>
        </w:rPr>
        <w:t>PAdES</w:t>
      </w:r>
      <w:proofErr w:type="spellEnd"/>
      <w:r>
        <w:rPr>
          <w:rFonts w:ascii="Helvetica" w:hAnsi="Helvetica" w:cs="Helvetica"/>
          <w:color w:val="262626"/>
          <w:kern w:val="0"/>
          <w:sz w:val="18"/>
          <w:szCs w:val="18"/>
        </w:rPr>
        <w:t xml:space="preserve">) et du format du document signé (xml, tableur, </w:t>
      </w:r>
      <w:proofErr w:type="spellStart"/>
      <w:r>
        <w:rPr>
          <w:rFonts w:ascii="Helvetica" w:hAnsi="Helvetica" w:cs="Helvetica"/>
          <w:color w:val="262626"/>
          <w:kern w:val="0"/>
          <w:sz w:val="18"/>
          <w:szCs w:val="18"/>
        </w:rPr>
        <w:t>Pdf</w:t>
      </w:r>
      <w:proofErr w:type="spellEnd"/>
      <w:r>
        <w:rPr>
          <w:rFonts w:ascii="Helvetica" w:hAnsi="Helvetica" w:cs="Helvetica"/>
          <w:color w:val="262626"/>
          <w:kern w:val="0"/>
          <w:sz w:val="18"/>
          <w:szCs w:val="18"/>
        </w:rPr>
        <w:t>…).</w:t>
      </w:r>
      <w:r w:rsidR="001B4C14">
        <w:rPr>
          <w:rFonts w:ascii="Helvetica" w:hAnsi="Helvetica" w:cs="Helvetica"/>
          <w:color w:val="262626"/>
          <w:kern w:val="0"/>
          <w:sz w:val="18"/>
          <w:szCs w:val="18"/>
        </w:rPr>
        <w:t xml:space="preserve"> </w:t>
      </w:r>
      <w:r>
        <w:rPr>
          <w:rFonts w:ascii="Helvetica" w:hAnsi="Helvetica" w:cs="Helvetica"/>
          <w:color w:val="262626"/>
          <w:kern w:val="0"/>
          <w:sz w:val="18"/>
          <w:szCs w:val="18"/>
        </w:rPr>
        <w:t xml:space="preserve">Par exemple, avec le format </w:t>
      </w:r>
      <w:proofErr w:type="spellStart"/>
      <w:r>
        <w:rPr>
          <w:rFonts w:ascii="Helvetica" w:hAnsi="Helvetica" w:cs="Helvetica"/>
          <w:color w:val="262626"/>
          <w:kern w:val="0"/>
          <w:sz w:val="18"/>
          <w:szCs w:val="18"/>
        </w:rPr>
        <w:t>XAdES</w:t>
      </w:r>
      <w:proofErr w:type="spellEnd"/>
      <w:r>
        <w:rPr>
          <w:rFonts w:ascii="Helvetica" w:hAnsi="Helvetica" w:cs="Helvetica"/>
          <w:color w:val="262626"/>
          <w:kern w:val="0"/>
          <w:sz w:val="18"/>
          <w:szCs w:val="18"/>
        </w:rPr>
        <w:t>, les informations sur la signature (identité, date…) sont dans le fichier .xml qui est généré.</w:t>
      </w:r>
      <w:r w:rsidR="001B4C14">
        <w:rPr>
          <w:rFonts w:ascii="Helvetica" w:hAnsi="Helvetica" w:cs="Helvetica"/>
          <w:color w:val="262626"/>
          <w:kern w:val="0"/>
          <w:sz w:val="18"/>
          <w:szCs w:val="18"/>
        </w:rPr>
        <w:t xml:space="preserve"> </w:t>
      </w:r>
      <w:r>
        <w:rPr>
          <w:rFonts w:ascii="Helvetica" w:hAnsi="Helvetica" w:cs="Helvetica"/>
          <w:color w:val="262626"/>
          <w:kern w:val="0"/>
          <w:sz w:val="18"/>
          <w:szCs w:val="18"/>
        </w:rPr>
        <w:t xml:space="preserve">Avec le format </w:t>
      </w:r>
      <w:proofErr w:type="spellStart"/>
      <w:r>
        <w:rPr>
          <w:rFonts w:ascii="Helvetica" w:hAnsi="Helvetica" w:cs="Helvetica"/>
          <w:color w:val="262626"/>
          <w:kern w:val="0"/>
          <w:sz w:val="18"/>
          <w:szCs w:val="18"/>
        </w:rPr>
        <w:t>PAdES</w:t>
      </w:r>
      <w:proofErr w:type="spellEnd"/>
      <w:r>
        <w:rPr>
          <w:rFonts w:ascii="Helvetica" w:hAnsi="Helvetica" w:cs="Helvetica"/>
          <w:color w:val="262626"/>
          <w:kern w:val="0"/>
          <w:sz w:val="18"/>
          <w:szCs w:val="18"/>
        </w:rPr>
        <w:t>, la signature peut être identifiable dans le fichier sous forme d’empreinte visible.</w:t>
      </w:r>
    </w:p>
    <w:p w14:paraId="78C12556"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Cela signifie que, dans certains cas, la signature est intégrée au document et qu’un seul fichier existe pour le document et la signature ; alors que dans d’autres cas, il y a un fichier pour la signature et un fichier pour le document. Les deux fichiers sont alors transmis simultanément.</w:t>
      </w:r>
    </w:p>
    <w:p w14:paraId="24C24BC1" w14:textId="77777777" w:rsidR="00174231" w:rsidRPr="00D950B9" w:rsidRDefault="00174231" w:rsidP="00174231">
      <w:pPr>
        <w:pStyle w:val="Paragraphedelis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jc w:val="both"/>
        <w:rPr>
          <w:rFonts w:ascii="Helvetica" w:hAnsi="Helvetica" w:cs="Helvetica"/>
          <w:color w:val="262626"/>
          <w:kern w:val="0"/>
          <w:sz w:val="20"/>
          <w:szCs w:val="20"/>
        </w:rPr>
      </w:pPr>
    </w:p>
    <w:p w14:paraId="4CE0FA2A" w14:textId="77777777" w:rsidR="00174231" w:rsidRPr="00BF53C2"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1"/>
          <w:szCs w:val="21"/>
        </w:rPr>
      </w:pPr>
      <w:r w:rsidRPr="00BF53C2">
        <w:rPr>
          <w:rFonts w:ascii="Helvetica" w:hAnsi="Helvetica" w:cs="Helvetica"/>
          <w:b/>
          <w:bCs/>
          <w:color w:val="262626"/>
          <w:kern w:val="0"/>
          <w:sz w:val="21"/>
          <w:szCs w:val="21"/>
        </w:rPr>
        <w:t>7.1.2.4 - Logiciels d’apposition de la signature électronique :</w:t>
      </w:r>
    </w:p>
    <w:p w14:paraId="1DAEFF24" w14:textId="77777777" w:rsidR="00D950B9" w:rsidRDefault="00D950B9"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6DE9E8EF" w14:textId="14EE869D"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Pour apposer sa signature, le signataire utilise l’outil de signature de son choix.</w:t>
      </w:r>
    </w:p>
    <w:p w14:paraId="419A0432" w14:textId="77777777" w:rsidR="00174231" w:rsidRPr="00D950B9"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0"/>
          <w:szCs w:val="20"/>
        </w:rPr>
      </w:pPr>
    </w:p>
    <w:p w14:paraId="4C9FD73E" w14:textId="77777777" w:rsidR="00174231" w:rsidRPr="00FB36E5"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1"/>
          <w:szCs w:val="21"/>
        </w:rPr>
      </w:pPr>
      <w:r w:rsidRPr="00FB36E5">
        <w:rPr>
          <w:rFonts w:ascii="Helvetica" w:hAnsi="Helvetica" w:cs="Helvetica"/>
          <w:b/>
          <w:bCs/>
          <w:color w:val="262626"/>
          <w:kern w:val="0"/>
          <w:sz w:val="21"/>
          <w:szCs w:val="21"/>
        </w:rPr>
        <w:t>7.1.2.5 - Vérification de la signature électronique</w:t>
      </w:r>
    </w:p>
    <w:p w14:paraId="1CE09D2A" w14:textId="77777777" w:rsidR="00D950B9" w:rsidRDefault="00D950B9"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2B1140A3" w14:textId="47943C78"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Si le signataire utilise un outil de signature autre que ceux disponibles sur le Profil d’Acheteur alors le signataire précise dans un document de présentation de sa réponse (i.e. : un sommaire par exemple) le format de signature utilisé, le nom de l’outil de signature utilisé et indique la procédure permettant la vérification de la validité de la signature conformément aux dispositions de l’arrêté du 12 Avril 2018. Cette vérification doit pouvoir être effectuée gratuitement.</w:t>
      </w:r>
    </w:p>
    <w:p w14:paraId="4FE98242"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1"/>
          <w:szCs w:val="21"/>
        </w:rPr>
      </w:pPr>
    </w:p>
    <w:p w14:paraId="4C36FE09" w14:textId="77777777" w:rsidR="00174231" w:rsidRPr="00BF53C2"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1"/>
          <w:szCs w:val="21"/>
        </w:rPr>
      </w:pPr>
      <w:r w:rsidRPr="00BF53C2">
        <w:rPr>
          <w:rFonts w:ascii="Helvetica" w:hAnsi="Helvetica" w:cs="Helvetica"/>
          <w:b/>
          <w:bCs/>
          <w:color w:val="262626"/>
          <w:kern w:val="0"/>
          <w:sz w:val="21"/>
          <w:szCs w:val="21"/>
        </w:rPr>
        <w:t>7.1.2.6 - Cas des cosignatures électroniques</w:t>
      </w:r>
    </w:p>
    <w:p w14:paraId="6885AC42" w14:textId="77777777" w:rsidR="00D950B9" w:rsidRDefault="00D950B9"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74BC73DC" w14:textId="0C96F460"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Il est rappelé qu’en cas de cotraitance, les conditions relatives à la signature électronique sont décrites à l’article </w:t>
      </w:r>
      <w:proofErr w:type="gramStart"/>
      <w:r w:rsidR="00BB1910">
        <w:rPr>
          <w:rFonts w:ascii="Helvetica" w:hAnsi="Helvetica" w:cs="Helvetica"/>
          <w:color w:val="262626"/>
          <w:kern w:val="0"/>
          <w:sz w:val="18"/>
          <w:szCs w:val="18"/>
        </w:rPr>
        <w:t xml:space="preserve">   </w:t>
      </w:r>
      <w:r>
        <w:rPr>
          <w:rFonts w:ascii="Helvetica" w:hAnsi="Helvetica" w:cs="Helvetica"/>
          <w:color w:val="262626"/>
          <w:kern w:val="0"/>
          <w:sz w:val="18"/>
          <w:szCs w:val="18"/>
        </w:rPr>
        <w:t>«</w:t>
      </w:r>
      <w:proofErr w:type="gramEnd"/>
      <w:r w:rsidR="00BB1910">
        <w:rPr>
          <w:rFonts w:ascii="Helvetica" w:hAnsi="Helvetica" w:cs="Helvetica"/>
          <w:color w:val="262626"/>
          <w:kern w:val="0"/>
          <w:sz w:val="18"/>
          <w:szCs w:val="18"/>
        </w:rPr>
        <w:t xml:space="preserve"> </w:t>
      </w:r>
      <w:r>
        <w:rPr>
          <w:rFonts w:ascii="Helvetica" w:hAnsi="Helvetica" w:cs="Helvetica"/>
          <w:color w:val="262626"/>
          <w:kern w:val="0"/>
          <w:sz w:val="18"/>
          <w:szCs w:val="18"/>
        </w:rPr>
        <w:t>Mode de dévolution » du présent règlement.</w:t>
      </w:r>
    </w:p>
    <w:p w14:paraId="683BCF49" w14:textId="77777777" w:rsidR="00D950B9" w:rsidRPr="00D950B9" w:rsidRDefault="00D950B9"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7CB5C1E5" w14:textId="446E40C5"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En cas de présentation d’un sous-traitant au stade du dépôt de plis par voie électronique (dont les conditions sont détaillées au présent RC à l’article relatif à la dématérialisation), deux possibilités existent pour la signature des documents relatifs à la sous-traitance qui peuvent d’ores et déjà être signés au stade de la remise de la candidature ou de l’offre si le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le souhaite :</w:t>
      </w:r>
    </w:p>
    <w:p w14:paraId="6BF93347" w14:textId="77777777" w:rsidR="00D950B9" w:rsidRPr="00D950B9" w:rsidRDefault="00D950B9"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63DC5B83" w14:textId="77777777" w:rsidR="00174231" w:rsidRDefault="00174231" w:rsidP="00174231">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BF53C2">
        <w:rPr>
          <w:rFonts w:ascii="Helvetica" w:hAnsi="Helvetica" w:cs="Helvetica"/>
          <w:color w:val="262626"/>
          <w:kern w:val="0"/>
          <w:sz w:val="18"/>
          <w:szCs w:val="18"/>
          <w:u w:val="single"/>
        </w:rPr>
        <w:t xml:space="preserve">1er cas </w:t>
      </w:r>
      <w:r w:rsidRPr="00BF53C2">
        <w:rPr>
          <w:rFonts w:ascii="Helvetica" w:hAnsi="Helvetica" w:cs="Helvetica"/>
          <w:color w:val="262626"/>
          <w:kern w:val="0"/>
          <w:sz w:val="18"/>
          <w:szCs w:val="18"/>
        </w:rPr>
        <w:t xml:space="preserve">: Le sous-traitant </w:t>
      </w:r>
      <w:proofErr w:type="gramStart"/>
      <w:r w:rsidRPr="00BF53C2">
        <w:rPr>
          <w:rFonts w:ascii="Helvetica" w:hAnsi="Helvetica" w:cs="Helvetica"/>
          <w:color w:val="262626"/>
          <w:kern w:val="0"/>
          <w:sz w:val="18"/>
          <w:szCs w:val="18"/>
        </w:rPr>
        <w:t>est en capacité</w:t>
      </w:r>
      <w:proofErr w:type="gramEnd"/>
      <w:r w:rsidRPr="00BF53C2">
        <w:rPr>
          <w:rFonts w:ascii="Helvetica" w:hAnsi="Helvetica" w:cs="Helvetica"/>
          <w:color w:val="262626"/>
          <w:kern w:val="0"/>
          <w:sz w:val="18"/>
          <w:szCs w:val="18"/>
        </w:rPr>
        <w:t xml:space="preserve"> de signer électroniquement les documents :</w:t>
      </w:r>
    </w:p>
    <w:p w14:paraId="7D0FE276" w14:textId="77777777" w:rsidR="0088609D" w:rsidRPr="0088609D" w:rsidRDefault="0088609D" w:rsidP="0088609D">
      <w:pPr>
        <w:pStyle w:val="Paragraphedelis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jc w:val="both"/>
        <w:rPr>
          <w:rFonts w:ascii="Helvetica" w:hAnsi="Helvetica" w:cs="Helvetica"/>
          <w:color w:val="262626"/>
          <w:kern w:val="0"/>
          <w:sz w:val="10"/>
          <w:szCs w:val="10"/>
        </w:rPr>
      </w:pPr>
    </w:p>
    <w:p w14:paraId="17AF8B08"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ab/>
        <w:t>Le sous-traitant signe électroniquement ses pièces de candidature.</w:t>
      </w:r>
    </w:p>
    <w:p w14:paraId="44756E99" w14:textId="4457DCF1"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Helvetica" w:hAnsi="Helvetica" w:cs="Helvetica"/>
          <w:color w:val="262626"/>
          <w:kern w:val="0"/>
          <w:sz w:val="18"/>
          <w:szCs w:val="18"/>
        </w:rPr>
      </w:pPr>
      <w:r>
        <w:rPr>
          <w:rFonts w:ascii="Helvetica" w:hAnsi="Helvetica" w:cs="Helvetica"/>
          <w:color w:val="262626"/>
          <w:kern w:val="0"/>
          <w:sz w:val="18"/>
          <w:szCs w:val="18"/>
        </w:rPr>
        <w:t xml:space="preserve">L’annexe à l’acte d’engagement relative à la sous-traitance (DC4 : Déclaration de sous-traitance) peut d’ores et déjà être co-signée ou sur signée par le </w:t>
      </w:r>
      <w:r w:rsidR="001B4C14">
        <w:rPr>
          <w:rFonts w:ascii="Helvetica" w:hAnsi="Helvetica" w:cs="Helvetica"/>
          <w:color w:val="262626"/>
          <w:kern w:val="0"/>
          <w:sz w:val="18"/>
          <w:szCs w:val="18"/>
        </w:rPr>
        <w:t>candidat</w:t>
      </w:r>
      <w:r>
        <w:rPr>
          <w:rFonts w:ascii="Helvetica" w:hAnsi="Helvetica" w:cs="Helvetica"/>
          <w:color w:val="262626"/>
          <w:kern w:val="0"/>
          <w:sz w:val="18"/>
          <w:szCs w:val="18"/>
        </w:rPr>
        <w:t xml:space="preserve"> et le sous-traitant. Pour qu’un document signé par plusieurs opérateurs économiques soit juridiquement valable, il faut que toutes les signatures électroniques soient valables. Il suffit que le </w:t>
      </w:r>
      <w:r w:rsidR="00847E1C">
        <w:rPr>
          <w:rFonts w:ascii="Helvetica" w:hAnsi="Helvetica" w:cs="Helvetica"/>
          <w:color w:val="262626"/>
          <w:kern w:val="0"/>
          <w:sz w:val="18"/>
          <w:szCs w:val="18"/>
        </w:rPr>
        <w:t>candidat</w:t>
      </w:r>
      <w:r>
        <w:rPr>
          <w:rFonts w:ascii="Helvetica" w:hAnsi="Helvetica" w:cs="Helvetica"/>
          <w:color w:val="262626"/>
          <w:kern w:val="0"/>
          <w:sz w:val="18"/>
          <w:szCs w:val="18"/>
        </w:rPr>
        <w:t xml:space="preserve"> ou le sous-traitant soit en incapacité de signer ou ne dispose pas d’un certificat électronique valide pour que le document signé par tous soit invalidé. Tous les formats de signature électronique permettent la cosignature (ou la sur signature).</w:t>
      </w:r>
    </w:p>
    <w:p w14:paraId="5CDDA28F" w14:textId="77777777" w:rsidR="0088609D" w:rsidRPr="0088609D" w:rsidRDefault="0088609D"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Helvetica" w:hAnsi="Helvetica" w:cs="Helvetica"/>
          <w:color w:val="262626"/>
          <w:kern w:val="0"/>
          <w:sz w:val="10"/>
          <w:szCs w:val="10"/>
        </w:rPr>
      </w:pPr>
    </w:p>
    <w:p w14:paraId="6820C25D" w14:textId="28916D74"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ab/>
        <w:t xml:space="preserve">Dans ce cas, pour que la candidature et/ou l’offre soit recevable, le </w:t>
      </w:r>
      <w:r w:rsidR="00847E1C">
        <w:rPr>
          <w:rFonts w:ascii="Helvetica" w:hAnsi="Helvetica" w:cs="Helvetica"/>
          <w:color w:val="262626"/>
          <w:kern w:val="0"/>
          <w:sz w:val="18"/>
          <w:szCs w:val="18"/>
        </w:rPr>
        <w:t>candidat</w:t>
      </w:r>
      <w:r>
        <w:rPr>
          <w:rFonts w:ascii="Helvetica" w:hAnsi="Helvetica" w:cs="Helvetica"/>
          <w:color w:val="262626"/>
          <w:kern w:val="0"/>
          <w:sz w:val="18"/>
          <w:szCs w:val="18"/>
        </w:rPr>
        <w:t xml:space="preserve"> doit donc produire :</w:t>
      </w:r>
    </w:p>
    <w:p w14:paraId="17647D61" w14:textId="77777777" w:rsidR="0088609D" w:rsidRPr="0088609D" w:rsidRDefault="0088609D"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4BCD615F" w14:textId="77777777" w:rsidR="00174231" w:rsidRPr="00BF53C2" w:rsidRDefault="00174231" w:rsidP="00174231">
      <w:pPr>
        <w:pStyle w:val="Paragraphedeliste"/>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roofErr w:type="gramStart"/>
      <w:r w:rsidRPr="00BF53C2">
        <w:rPr>
          <w:rFonts w:ascii="Helvetica" w:hAnsi="Helvetica" w:cs="Helvetica"/>
          <w:color w:val="262626"/>
          <w:kern w:val="0"/>
          <w:sz w:val="18"/>
          <w:szCs w:val="18"/>
        </w:rPr>
        <w:t>les</w:t>
      </w:r>
      <w:proofErr w:type="gramEnd"/>
      <w:r w:rsidRPr="00BF53C2">
        <w:rPr>
          <w:rFonts w:ascii="Helvetica" w:hAnsi="Helvetica" w:cs="Helvetica"/>
          <w:color w:val="262626"/>
          <w:kern w:val="0"/>
          <w:sz w:val="18"/>
          <w:szCs w:val="18"/>
        </w:rPr>
        <w:t xml:space="preserve"> pièces constituant son offre qu’il aura signées électroniquement ;</w:t>
      </w:r>
    </w:p>
    <w:p w14:paraId="211D4F75" w14:textId="77777777" w:rsidR="00174231" w:rsidRPr="00BF53C2" w:rsidRDefault="00174231" w:rsidP="00174231">
      <w:pPr>
        <w:pStyle w:val="Paragraphedeliste"/>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roofErr w:type="gramStart"/>
      <w:r w:rsidRPr="00BF53C2">
        <w:rPr>
          <w:rFonts w:ascii="Helvetica" w:hAnsi="Helvetica" w:cs="Helvetica"/>
          <w:color w:val="262626"/>
          <w:kern w:val="0"/>
          <w:sz w:val="18"/>
          <w:szCs w:val="18"/>
        </w:rPr>
        <w:t>l’annexe</w:t>
      </w:r>
      <w:proofErr w:type="gramEnd"/>
      <w:r w:rsidRPr="00BF53C2">
        <w:rPr>
          <w:rFonts w:ascii="Helvetica" w:hAnsi="Helvetica" w:cs="Helvetica"/>
          <w:color w:val="262626"/>
          <w:kern w:val="0"/>
          <w:sz w:val="18"/>
          <w:szCs w:val="18"/>
        </w:rPr>
        <w:t xml:space="preserve"> à l’acte d’engagement relative à la sous-traitance (DC4 : Déclaration de sous-traitance) co-signée ou</w:t>
      </w:r>
      <w:r>
        <w:rPr>
          <w:rFonts w:ascii="Helvetica" w:hAnsi="Helvetica" w:cs="Helvetica"/>
          <w:color w:val="262626"/>
          <w:kern w:val="0"/>
          <w:sz w:val="18"/>
          <w:szCs w:val="18"/>
        </w:rPr>
        <w:t xml:space="preserve"> </w:t>
      </w:r>
      <w:r w:rsidRPr="00BF53C2">
        <w:rPr>
          <w:rFonts w:ascii="Helvetica" w:hAnsi="Helvetica" w:cs="Helvetica"/>
          <w:color w:val="262626"/>
          <w:kern w:val="0"/>
          <w:sz w:val="18"/>
          <w:szCs w:val="18"/>
        </w:rPr>
        <w:t>sur signée ;</w:t>
      </w:r>
    </w:p>
    <w:p w14:paraId="7C7DFC17" w14:textId="77777777" w:rsidR="00174231" w:rsidRDefault="00174231" w:rsidP="00174231">
      <w:pPr>
        <w:pStyle w:val="Paragraphedeliste"/>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roofErr w:type="gramStart"/>
      <w:r w:rsidRPr="00BF53C2">
        <w:rPr>
          <w:rFonts w:ascii="Helvetica" w:hAnsi="Helvetica" w:cs="Helvetica"/>
          <w:color w:val="262626"/>
          <w:kern w:val="0"/>
          <w:sz w:val="18"/>
          <w:szCs w:val="18"/>
        </w:rPr>
        <w:t>les</w:t>
      </w:r>
      <w:proofErr w:type="gramEnd"/>
      <w:r w:rsidRPr="00BF53C2">
        <w:rPr>
          <w:rFonts w:ascii="Helvetica" w:hAnsi="Helvetica" w:cs="Helvetica"/>
          <w:color w:val="262626"/>
          <w:kern w:val="0"/>
          <w:sz w:val="18"/>
          <w:szCs w:val="18"/>
        </w:rPr>
        <w:t xml:space="preserve"> pièces du sous-traitant signées électroniquement par le sous-traitant.</w:t>
      </w:r>
    </w:p>
    <w:p w14:paraId="1C264D16" w14:textId="77777777" w:rsidR="00471A20" w:rsidRPr="00BF53C2" w:rsidRDefault="00471A20" w:rsidP="00471A20">
      <w:pPr>
        <w:pStyle w:val="Paragraphedelis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40"/>
        <w:jc w:val="both"/>
        <w:rPr>
          <w:rFonts w:ascii="Helvetica" w:hAnsi="Helvetica" w:cs="Helvetica"/>
          <w:color w:val="262626"/>
          <w:kern w:val="0"/>
          <w:sz w:val="18"/>
          <w:szCs w:val="18"/>
        </w:rPr>
      </w:pPr>
    </w:p>
    <w:p w14:paraId="083CEE3A" w14:textId="074AFF3E" w:rsidR="00174231" w:rsidRDefault="00174231" w:rsidP="00174231">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BF53C2">
        <w:rPr>
          <w:rFonts w:ascii="Helvetica" w:hAnsi="Helvetica" w:cs="Helvetica"/>
          <w:color w:val="262626"/>
          <w:kern w:val="0"/>
          <w:sz w:val="18"/>
          <w:szCs w:val="18"/>
          <w:u w:val="single"/>
        </w:rPr>
        <w:lastRenderedPageBreak/>
        <w:t xml:space="preserve">2ème cas </w:t>
      </w:r>
      <w:r w:rsidRPr="00BF53C2">
        <w:rPr>
          <w:rFonts w:ascii="Helvetica" w:hAnsi="Helvetica" w:cs="Helvetica"/>
          <w:color w:val="262626"/>
          <w:kern w:val="0"/>
          <w:sz w:val="18"/>
          <w:szCs w:val="18"/>
        </w:rPr>
        <w:t xml:space="preserve">: le sous-traitant </w:t>
      </w:r>
      <w:proofErr w:type="gramStart"/>
      <w:r w:rsidRPr="00BF53C2">
        <w:rPr>
          <w:rFonts w:ascii="Helvetica" w:hAnsi="Helvetica" w:cs="Helvetica"/>
          <w:color w:val="262626"/>
          <w:kern w:val="0"/>
          <w:sz w:val="18"/>
          <w:szCs w:val="18"/>
        </w:rPr>
        <w:t>n’est pas en capacité</w:t>
      </w:r>
      <w:proofErr w:type="gramEnd"/>
      <w:r w:rsidRPr="00BF53C2">
        <w:rPr>
          <w:rFonts w:ascii="Helvetica" w:hAnsi="Helvetica" w:cs="Helvetica"/>
          <w:color w:val="262626"/>
          <w:kern w:val="0"/>
          <w:sz w:val="18"/>
          <w:szCs w:val="18"/>
        </w:rPr>
        <w:t xml:space="preserve"> de signer électroniquement les documents : le sous-traitant signe de</w:t>
      </w:r>
      <w:r>
        <w:rPr>
          <w:rFonts w:ascii="Helvetica" w:hAnsi="Helvetica" w:cs="Helvetica"/>
          <w:color w:val="262626"/>
          <w:kern w:val="0"/>
          <w:sz w:val="18"/>
          <w:szCs w:val="18"/>
        </w:rPr>
        <w:t xml:space="preserve"> </w:t>
      </w:r>
      <w:r w:rsidRPr="00BF53C2">
        <w:rPr>
          <w:rFonts w:ascii="Helvetica" w:hAnsi="Helvetica" w:cs="Helvetica"/>
          <w:color w:val="262626"/>
          <w:kern w:val="0"/>
          <w:sz w:val="18"/>
          <w:szCs w:val="18"/>
        </w:rPr>
        <w:t xml:space="preserve">manière manuscrite ses pièces et mandate le </w:t>
      </w:r>
      <w:r w:rsidR="00847E1C">
        <w:rPr>
          <w:rFonts w:ascii="Helvetica" w:hAnsi="Helvetica" w:cs="Helvetica"/>
          <w:color w:val="262626"/>
          <w:kern w:val="0"/>
          <w:sz w:val="18"/>
          <w:szCs w:val="18"/>
        </w:rPr>
        <w:t>candidat</w:t>
      </w:r>
      <w:r w:rsidRPr="00BF53C2">
        <w:rPr>
          <w:rFonts w:ascii="Helvetica" w:hAnsi="Helvetica" w:cs="Helvetica"/>
          <w:color w:val="262626"/>
          <w:kern w:val="0"/>
          <w:sz w:val="18"/>
          <w:szCs w:val="18"/>
        </w:rPr>
        <w:t xml:space="preserve"> pour déposer les documents.</w:t>
      </w:r>
    </w:p>
    <w:p w14:paraId="53CBAD8E" w14:textId="77777777" w:rsidR="00471A20" w:rsidRPr="00471A20" w:rsidRDefault="00471A20" w:rsidP="00471A20">
      <w:pPr>
        <w:pStyle w:val="Paragraphedelis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jc w:val="both"/>
        <w:rPr>
          <w:rFonts w:ascii="Helvetica" w:hAnsi="Helvetica" w:cs="Helvetica"/>
          <w:color w:val="262626"/>
          <w:kern w:val="0"/>
          <w:sz w:val="10"/>
          <w:szCs w:val="10"/>
        </w:rPr>
      </w:pPr>
    </w:p>
    <w:p w14:paraId="248BE1E4" w14:textId="265589FE"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Helvetica" w:hAnsi="Helvetica" w:cs="Helvetica"/>
          <w:color w:val="262626"/>
          <w:kern w:val="0"/>
          <w:sz w:val="18"/>
          <w:szCs w:val="18"/>
        </w:rPr>
      </w:pPr>
      <w:r>
        <w:rPr>
          <w:rFonts w:ascii="Helvetica" w:hAnsi="Helvetica" w:cs="Helvetica"/>
          <w:color w:val="262626"/>
          <w:kern w:val="0"/>
          <w:sz w:val="18"/>
          <w:szCs w:val="18"/>
        </w:rPr>
        <w:t xml:space="preserve">Dans ce cas, pour que la candidature et/ou l’offre soit recevable, le </w:t>
      </w:r>
      <w:r w:rsidR="00847E1C">
        <w:rPr>
          <w:rFonts w:ascii="Helvetica" w:hAnsi="Helvetica" w:cs="Helvetica"/>
          <w:color w:val="262626"/>
          <w:kern w:val="0"/>
          <w:sz w:val="18"/>
          <w:szCs w:val="18"/>
        </w:rPr>
        <w:t xml:space="preserve">candidat </w:t>
      </w:r>
      <w:r>
        <w:rPr>
          <w:rFonts w:ascii="Helvetica" w:hAnsi="Helvetica" w:cs="Helvetica"/>
          <w:color w:val="262626"/>
          <w:kern w:val="0"/>
          <w:sz w:val="18"/>
          <w:szCs w:val="18"/>
        </w:rPr>
        <w:t xml:space="preserve">mandataire doit donc produire </w:t>
      </w:r>
    </w:p>
    <w:p w14:paraId="2565B1DC" w14:textId="77777777" w:rsidR="00174231" w:rsidRPr="00BF53C2" w:rsidRDefault="00174231" w:rsidP="00174231">
      <w:pPr>
        <w:pStyle w:val="Paragraphedeliste"/>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roofErr w:type="gramStart"/>
      <w:r w:rsidRPr="00BF53C2">
        <w:rPr>
          <w:rFonts w:ascii="Helvetica" w:hAnsi="Helvetica" w:cs="Helvetica"/>
          <w:color w:val="262626"/>
          <w:kern w:val="0"/>
          <w:sz w:val="18"/>
          <w:szCs w:val="18"/>
        </w:rPr>
        <w:t>les</w:t>
      </w:r>
      <w:proofErr w:type="gramEnd"/>
      <w:r w:rsidRPr="00BF53C2">
        <w:rPr>
          <w:rFonts w:ascii="Helvetica" w:hAnsi="Helvetica" w:cs="Helvetica"/>
          <w:color w:val="262626"/>
          <w:kern w:val="0"/>
          <w:sz w:val="18"/>
          <w:szCs w:val="18"/>
        </w:rPr>
        <w:t xml:space="preserve"> pièces constituant son offre ;</w:t>
      </w:r>
    </w:p>
    <w:p w14:paraId="49650A15" w14:textId="214EC2C5" w:rsidR="00174231" w:rsidRPr="00BF53C2" w:rsidRDefault="00174231" w:rsidP="00174231">
      <w:pPr>
        <w:pStyle w:val="Paragraphedeliste"/>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roofErr w:type="gramStart"/>
      <w:r w:rsidRPr="00BF53C2">
        <w:rPr>
          <w:rFonts w:ascii="Helvetica" w:hAnsi="Helvetica" w:cs="Helvetica"/>
          <w:color w:val="262626"/>
          <w:kern w:val="0"/>
          <w:sz w:val="18"/>
          <w:szCs w:val="18"/>
        </w:rPr>
        <w:t>le</w:t>
      </w:r>
      <w:proofErr w:type="gramEnd"/>
      <w:r w:rsidRPr="00BF53C2">
        <w:rPr>
          <w:rFonts w:ascii="Helvetica" w:hAnsi="Helvetica" w:cs="Helvetica"/>
          <w:color w:val="262626"/>
          <w:kern w:val="0"/>
          <w:sz w:val="18"/>
          <w:szCs w:val="18"/>
        </w:rPr>
        <w:t xml:space="preserve"> scan des pièces du sous-traitant signées électroniquement par le </w:t>
      </w:r>
      <w:r w:rsidR="00E57359">
        <w:rPr>
          <w:rFonts w:ascii="Helvetica" w:hAnsi="Helvetica" w:cs="Helvetica"/>
          <w:color w:val="262626"/>
          <w:kern w:val="0"/>
          <w:sz w:val="18"/>
          <w:szCs w:val="18"/>
        </w:rPr>
        <w:t>candidat</w:t>
      </w:r>
      <w:r w:rsidRPr="00BF53C2">
        <w:rPr>
          <w:rFonts w:ascii="Helvetica" w:hAnsi="Helvetica" w:cs="Helvetica"/>
          <w:color w:val="262626"/>
          <w:kern w:val="0"/>
          <w:sz w:val="18"/>
          <w:szCs w:val="18"/>
        </w:rPr>
        <w:t xml:space="preserve"> ;</w:t>
      </w:r>
    </w:p>
    <w:p w14:paraId="44409435" w14:textId="77777777" w:rsidR="00174231" w:rsidRDefault="00174231" w:rsidP="00174231">
      <w:pPr>
        <w:pStyle w:val="Paragraphedeliste"/>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roofErr w:type="gramStart"/>
      <w:r w:rsidRPr="00BF53C2">
        <w:rPr>
          <w:rFonts w:ascii="Helvetica" w:hAnsi="Helvetica" w:cs="Helvetica"/>
          <w:color w:val="262626"/>
          <w:kern w:val="0"/>
          <w:sz w:val="18"/>
          <w:szCs w:val="18"/>
        </w:rPr>
        <w:t>les</w:t>
      </w:r>
      <w:proofErr w:type="gramEnd"/>
      <w:r w:rsidRPr="00BF53C2">
        <w:rPr>
          <w:rFonts w:ascii="Helvetica" w:hAnsi="Helvetica" w:cs="Helvetica"/>
          <w:color w:val="262626"/>
          <w:kern w:val="0"/>
          <w:sz w:val="18"/>
          <w:szCs w:val="18"/>
        </w:rPr>
        <w:t xml:space="preserve"> scans des originaux (papier) du mandat de dépôt du sous-traitant.</w:t>
      </w:r>
    </w:p>
    <w:p w14:paraId="436DC8D5" w14:textId="77777777" w:rsidR="00D950B9" w:rsidRPr="00D950B9" w:rsidRDefault="00D950B9" w:rsidP="00D950B9">
      <w:pPr>
        <w:pStyle w:val="Paragraphedelis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40"/>
        <w:rPr>
          <w:rFonts w:ascii="Helvetica" w:hAnsi="Helvetica" w:cs="Helvetica"/>
          <w:color w:val="262626"/>
          <w:kern w:val="0"/>
          <w:sz w:val="10"/>
          <w:szCs w:val="10"/>
        </w:rPr>
      </w:pPr>
    </w:p>
    <w:p w14:paraId="7C828127" w14:textId="00858EC1"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BF53C2">
        <w:rPr>
          <w:rFonts w:ascii="Helvetica" w:hAnsi="Helvetica" w:cs="Helvetica"/>
          <w:color w:val="262626"/>
          <w:kern w:val="0"/>
          <w:sz w:val="18"/>
          <w:szCs w:val="18"/>
          <w:u w:val="single"/>
        </w:rPr>
        <w:t xml:space="preserve">IMPORTANT </w:t>
      </w:r>
      <w:r>
        <w:rPr>
          <w:rFonts w:ascii="Helvetica" w:hAnsi="Helvetica" w:cs="Helvetica"/>
          <w:color w:val="262626"/>
          <w:kern w:val="0"/>
          <w:sz w:val="18"/>
          <w:szCs w:val="18"/>
        </w:rPr>
        <w:t xml:space="preserve">: Si le </w:t>
      </w:r>
      <w:r w:rsidR="00847E1C">
        <w:rPr>
          <w:rFonts w:ascii="Helvetica" w:hAnsi="Helvetica" w:cs="Helvetica"/>
          <w:color w:val="262626"/>
          <w:kern w:val="0"/>
          <w:sz w:val="18"/>
          <w:szCs w:val="18"/>
        </w:rPr>
        <w:t>candidat</w:t>
      </w:r>
      <w:r>
        <w:rPr>
          <w:rFonts w:ascii="Helvetica" w:hAnsi="Helvetica" w:cs="Helvetica"/>
          <w:color w:val="262626"/>
          <w:kern w:val="0"/>
          <w:sz w:val="18"/>
          <w:szCs w:val="18"/>
        </w:rPr>
        <w:t xml:space="preserve"> et ses cotraitants </w:t>
      </w:r>
      <w:r w:rsidR="00847E1C">
        <w:rPr>
          <w:rFonts w:ascii="Helvetica" w:hAnsi="Helvetica" w:cs="Helvetica"/>
          <w:color w:val="262626"/>
          <w:kern w:val="0"/>
          <w:sz w:val="18"/>
          <w:szCs w:val="18"/>
        </w:rPr>
        <w:t>ou</w:t>
      </w:r>
      <w:r>
        <w:rPr>
          <w:rFonts w:ascii="Helvetica" w:hAnsi="Helvetica" w:cs="Helvetica"/>
          <w:color w:val="262626"/>
          <w:kern w:val="0"/>
          <w:sz w:val="18"/>
          <w:szCs w:val="18"/>
        </w:rPr>
        <w:t xml:space="preserve"> sous-traitants ne souhaitent pas signer électroniquement dès la remise des candidatures et/</w:t>
      </w:r>
      <w:r w:rsidR="00847E1C">
        <w:rPr>
          <w:rFonts w:ascii="Helvetica" w:hAnsi="Helvetica" w:cs="Helvetica"/>
          <w:color w:val="262626"/>
          <w:kern w:val="0"/>
          <w:sz w:val="18"/>
          <w:szCs w:val="18"/>
        </w:rPr>
        <w:t>o</w:t>
      </w:r>
      <w:r>
        <w:rPr>
          <w:rFonts w:ascii="Helvetica" w:hAnsi="Helvetica" w:cs="Helvetica"/>
          <w:color w:val="262626"/>
          <w:kern w:val="0"/>
          <w:sz w:val="18"/>
          <w:szCs w:val="18"/>
        </w:rPr>
        <w:t>u des offres</w:t>
      </w:r>
      <w:r w:rsidR="00847E1C">
        <w:rPr>
          <w:rFonts w:ascii="Helvetica" w:hAnsi="Helvetica" w:cs="Helvetica"/>
          <w:color w:val="262626"/>
          <w:kern w:val="0"/>
          <w:sz w:val="18"/>
          <w:szCs w:val="18"/>
        </w:rPr>
        <w:t>,</w:t>
      </w:r>
      <w:r>
        <w:rPr>
          <w:rFonts w:ascii="Helvetica" w:hAnsi="Helvetica" w:cs="Helvetica"/>
          <w:color w:val="262626"/>
          <w:kern w:val="0"/>
          <w:sz w:val="18"/>
          <w:szCs w:val="18"/>
        </w:rPr>
        <w:t xml:space="preserve"> les pièces demandées</w:t>
      </w:r>
      <w:r w:rsidR="00847E1C">
        <w:rPr>
          <w:rFonts w:ascii="Helvetica" w:hAnsi="Helvetica" w:cs="Helvetica"/>
          <w:color w:val="262626"/>
          <w:kern w:val="0"/>
          <w:sz w:val="18"/>
          <w:szCs w:val="18"/>
        </w:rPr>
        <w:t>,</w:t>
      </w:r>
      <w:r>
        <w:rPr>
          <w:rFonts w:ascii="Helvetica" w:hAnsi="Helvetica" w:cs="Helvetica"/>
          <w:color w:val="262626"/>
          <w:kern w:val="0"/>
          <w:sz w:val="18"/>
          <w:szCs w:val="18"/>
        </w:rPr>
        <w:t xml:space="preserve"> ils devront néanmoins les faire signer électroniquement dans les conditions prévues au présent article avant notification.</w:t>
      </w:r>
    </w:p>
    <w:p w14:paraId="3B9E7A1F" w14:textId="77777777" w:rsidR="00405662" w:rsidRDefault="00405662"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p>
    <w:p w14:paraId="17BAAF0F" w14:textId="1B30D66B" w:rsidR="00174231" w:rsidRPr="00BF53C2"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r w:rsidRPr="00BF53C2">
        <w:rPr>
          <w:rFonts w:ascii="Helvetica" w:hAnsi="Helvetica" w:cs="Helvetica"/>
          <w:b/>
          <w:bCs/>
          <w:color w:val="262626"/>
          <w:kern w:val="0"/>
        </w:rPr>
        <w:t>7.1.3 - Erreurs à ne pas commettre dans les fichiers transmis déjà signés ou signés après attribution</w:t>
      </w:r>
    </w:p>
    <w:p w14:paraId="6FDA815A" w14:textId="77777777" w:rsidR="00174231" w:rsidRPr="00BB1910"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8"/>
          <w:szCs w:val="18"/>
        </w:rPr>
      </w:pPr>
    </w:p>
    <w:p w14:paraId="2CA14EA9" w14:textId="77777777" w:rsidR="00174231" w:rsidRPr="00BF53C2"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1"/>
          <w:szCs w:val="21"/>
        </w:rPr>
      </w:pPr>
      <w:r w:rsidRPr="00BF53C2">
        <w:rPr>
          <w:rFonts w:ascii="Helvetica" w:hAnsi="Helvetica" w:cs="Helvetica"/>
          <w:b/>
          <w:bCs/>
          <w:color w:val="262626"/>
          <w:kern w:val="0"/>
          <w:sz w:val="21"/>
          <w:szCs w:val="21"/>
        </w:rPr>
        <w:t>7.1.3.1 - Cas d'un dossier zip :</w:t>
      </w:r>
    </w:p>
    <w:p w14:paraId="38B67CAE" w14:textId="77777777" w:rsidR="00D950B9" w:rsidRDefault="00D950B9"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435371B3" w14:textId="7615ADB9"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La signature d’un fichier compressé (.zip</w:t>
      </w:r>
      <w:proofErr w:type="gramStart"/>
      <w:r>
        <w:rPr>
          <w:rFonts w:ascii="Helvetica" w:hAnsi="Helvetica" w:cs="Helvetica"/>
          <w:color w:val="262626"/>
          <w:kern w:val="0"/>
          <w:sz w:val="18"/>
          <w:szCs w:val="18"/>
        </w:rPr>
        <w:t xml:space="preserve"> ;</w:t>
      </w:r>
      <w:proofErr w:type="spellStart"/>
      <w:r>
        <w:rPr>
          <w:rFonts w:ascii="Helvetica" w:hAnsi="Helvetica" w:cs="Helvetica"/>
          <w:color w:val="262626"/>
          <w:kern w:val="0"/>
          <w:sz w:val="18"/>
          <w:szCs w:val="18"/>
        </w:rPr>
        <w:t>rar</w:t>
      </w:r>
      <w:proofErr w:type="spellEnd"/>
      <w:proofErr w:type="gramEnd"/>
      <w:r>
        <w:rPr>
          <w:rFonts w:ascii="Helvetica" w:hAnsi="Helvetica" w:cs="Helvetica"/>
          <w:color w:val="262626"/>
          <w:kern w:val="0"/>
          <w:sz w:val="18"/>
          <w:szCs w:val="18"/>
        </w:rPr>
        <w:t>, ;7z…) n’emporte pas signature des documents qui y sont contenus.</w:t>
      </w:r>
    </w:p>
    <w:p w14:paraId="733DC4BA" w14:textId="77777777"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Seul L’Acte d’Engagement doit être signé individuellement.</w:t>
      </w:r>
    </w:p>
    <w:p w14:paraId="23B11892" w14:textId="77777777"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1"/>
          <w:szCs w:val="21"/>
        </w:rPr>
      </w:pPr>
    </w:p>
    <w:p w14:paraId="5C085C66" w14:textId="77777777" w:rsidR="00174231" w:rsidRPr="00E946F7"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1"/>
          <w:szCs w:val="21"/>
        </w:rPr>
      </w:pPr>
      <w:r w:rsidRPr="00E946F7">
        <w:rPr>
          <w:rFonts w:ascii="Helvetica" w:hAnsi="Helvetica" w:cs="Helvetica"/>
          <w:b/>
          <w:bCs/>
          <w:color w:val="262626"/>
          <w:kern w:val="0"/>
          <w:sz w:val="21"/>
          <w:szCs w:val="21"/>
        </w:rPr>
        <w:t>7.1.3.2 - Cas d'un fichier PDF comprenant plusieurs documents devant être signés individuellement</w:t>
      </w:r>
      <w:r>
        <w:rPr>
          <w:rFonts w:ascii="Helvetica" w:hAnsi="Helvetica" w:cs="Helvetica"/>
          <w:b/>
          <w:bCs/>
          <w:color w:val="262626"/>
          <w:kern w:val="0"/>
          <w:sz w:val="21"/>
          <w:szCs w:val="21"/>
        </w:rPr>
        <w:t xml:space="preserve"> </w:t>
      </w:r>
      <w:r w:rsidRPr="00E946F7">
        <w:rPr>
          <w:rFonts w:ascii="Helvetica" w:hAnsi="Helvetica" w:cs="Helvetica"/>
          <w:b/>
          <w:bCs/>
          <w:color w:val="262626"/>
          <w:kern w:val="0"/>
          <w:sz w:val="21"/>
          <w:szCs w:val="21"/>
        </w:rPr>
        <w:t>:</w:t>
      </w:r>
    </w:p>
    <w:p w14:paraId="04DAF1E6" w14:textId="77777777" w:rsidR="00D950B9" w:rsidRDefault="00D950B9"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35A1C556" w14:textId="1BB9D197"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Un fichier PDF signé n'est pas accepté comme équivalent à la signature de chaque document à signer qui le constitue.</w:t>
      </w:r>
      <w:r w:rsidR="00847E1C">
        <w:rPr>
          <w:rFonts w:ascii="Helvetica" w:hAnsi="Helvetica" w:cs="Helvetica"/>
          <w:color w:val="262626"/>
          <w:kern w:val="0"/>
          <w:sz w:val="18"/>
          <w:szCs w:val="18"/>
        </w:rPr>
        <w:t xml:space="preserve"> </w:t>
      </w:r>
      <w:r>
        <w:rPr>
          <w:rFonts w:ascii="Helvetica" w:hAnsi="Helvetica" w:cs="Helvetica"/>
          <w:color w:val="262626"/>
          <w:kern w:val="0"/>
          <w:sz w:val="18"/>
          <w:szCs w:val="18"/>
        </w:rPr>
        <w:t>Chaque fichier à signer doit être signé individuellement, de telle sorte que chaque signature puisse être vérifiée indépendamment des autres.</w:t>
      </w:r>
    </w:p>
    <w:p w14:paraId="1A1C452B" w14:textId="77777777"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1"/>
          <w:szCs w:val="21"/>
        </w:rPr>
      </w:pPr>
    </w:p>
    <w:p w14:paraId="49963CB1" w14:textId="77777777" w:rsidR="00174231" w:rsidRPr="00E946F7"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1"/>
          <w:szCs w:val="21"/>
        </w:rPr>
      </w:pPr>
      <w:r w:rsidRPr="00E946F7">
        <w:rPr>
          <w:rFonts w:ascii="Helvetica" w:hAnsi="Helvetica" w:cs="Helvetica"/>
          <w:b/>
          <w:bCs/>
          <w:color w:val="262626"/>
          <w:kern w:val="0"/>
          <w:sz w:val="21"/>
          <w:szCs w:val="21"/>
        </w:rPr>
        <w:t>7.1.3.3 - Cas de la signature scannée :</w:t>
      </w:r>
    </w:p>
    <w:p w14:paraId="240E3A9E" w14:textId="77777777" w:rsidR="00D950B9" w:rsidRDefault="00D950B9"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23A32360" w14:textId="210DA8B7"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Une signature manuscrite scannée n'a pas d'autre valeur que celle d'une copie et ne peut pas remplacer la signature électronique.</w:t>
      </w:r>
    </w:p>
    <w:p w14:paraId="4490E1E2" w14:textId="77777777" w:rsidR="00174231" w:rsidRPr="00D950B9"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0"/>
          <w:szCs w:val="20"/>
        </w:rPr>
      </w:pPr>
    </w:p>
    <w:p w14:paraId="053663F0" w14:textId="77777777" w:rsidR="00174231" w:rsidRPr="00E946F7"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rPr>
      </w:pPr>
      <w:r w:rsidRPr="00E946F7">
        <w:rPr>
          <w:rFonts w:ascii="Helvetica" w:hAnsi="Helvetica" w:cs="Helvetica"/>
          <w:b/>
          <w:bCs/>
          <w:color w:val="262626"/>
          <w:kern w:val="0"/>
        </w:rPr>
        <w:t>7.1.4 - Copie de sauvegarde</w:t>
      </w:r>
    </w:p>
    <w:p w14:paraId="12A49095" w14:textId="77777777" w:rsidR="00174231" w:rsidRPr="00D950B9"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20"/>
          <w:szCs w:val="20"/>
        </w:rPr>
      </w:pPr>
    </w:p>
    <w:p w14:paraId="4E4B65EA" w14:textId="77777777" w:rsidR="00174231" w:rsidRPr="00E946F7"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21"/>
          <w:szCs w:val="21"/>
        </w:rPr>
      </w:pPr>
      <w:r w:rsidRPr="00E946F7">
        <w:rPr>
          <w:rFonts w:ascii="Helvetica" w:hAnsi="Helvetica" w:cs="Helvetica"/>
          <w:b/>
          <w:bCs/>
          <w:color w:val="262626"/>
          <w:kern w:val="0"/>
          <w:sz w:val="21"/>
          <w:szCs w:val="21"/>
        </w:rPr>
        <w:t>7.1.4.1 - Généralités :</w:t>
      </w:r>
    </w:p>
    <w:p w14:paraId="73B9CC02" w14:textId="77777777" w:rsidR="00D950B9" w:rsidRDefault="00D950B9"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3D91AE48" w14:textId="2FC75A4F"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Dans le cas d’une transmission par voie électronique, une copie de sauvegarde (sur support physique cd-rom, </w:t>
      </w:r>
      <w:proofErr w:type="spellStart"/>
      <w:r>
        <w:rPr>
          <w:rFonts w:ascii="Helvetica" w:hAnsi="Helvetica" w:cs="Helvetica"/>
          <w:color w:val="262626"/>
          <w:kern w:val="0"/>
          <w:sz w:val="18"/>
          <w:szCs w:val="18"/>
        </w:rPr>
        <w:t>dvd-rom</w:t>
      </w:r>
      <w:proofErr w:type="spellEnd"/>
      <w:r>
        <w:rPr>
          <w:rFonts w:ascii="Helvetica" w:hAnsi="Helvetica" w:cs="Helvetica"/>
          <w:color w:val="262626"/>
          <w:kern w:val="0"/>
          <w:sz w:val="18"/>
          <w:szCs w:val="18"/>
        </w:rPr>
        <w:t xml:space="preserve"> </w:t>
      </w:r>
      <w:proofErr w:type="gramStart"/>
      <w:r>
        <w:rPr>
          <w:rFonts w:ascii="Helvetica" w:hAnsi="Helvetica" w:cs="Helvetica"/>
          <w:color w:val="262626"/>
          <w:kern w:val="0"/>
          <w:sz w:val="18"/>
          <w:szCs w:val="18"/>
        </w:rPr>
        <w:t>… ,</w:t>
      </w:r>
      <w:proofErr w:type="gramEnd"/>
      <w:r>
        <w:rPr>
          <w:rFonts w:ascii="Helvetica" w:hAnsi="Helvetica" w:cs="Helvetica"/>
          <w:color w:val="262626"/>
          <w:kern w:val="0"/>
          <w:sz w:val="18"/>
          <w:szCs w:val="18"/>
        </w:rPr>
        <w:t xml:space="preserve"> ou sur support-papier) peut être envoyée par </w:t>
      </w:r>
      <w:r w:rsidR="00847E1C">
        <w:rPr>
          <w:rFonts w:ascii="Helvetica" w:hAnsi="Helvetica" w:cs="Helvetica"/>
          <w:color w:val="262626"/>
          <w:kern w:val="0"/>
          <w:sz w:val="18"/>
          <w:szCs w:val="18"/>
        </w:rPr>
        <w:t>le candidat</w:t>
      </w:r>
      <w:r>
        <w:rPr>
          <w:rFonts w:ascii="Helvetica" w:hAnsi="Helvetica" w:cs="Helvetica"/>
          <w:color w:val="262626"/>
          <w:kern w:val="0"/>
          <w:sz w:val="18"/>
          <w:szCs w:val="18"/>
        </w:rPr>
        <w:t xml:space="preserve"> dans les conditions prévues par l’arrêté Ministériel du 27 Juillet 2018, relatif à la dématérialisation des procédures de passation des marchés publics.</w:t>
      </w:r>
    </w:p>
    <w:p w14:paraId="2587FBAD" w14:textId="77777777" w:rsidR="00D950B9" w:rsidRPr="00D950B9" w:rsidRDefault="00D950B9"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18D7C5B1" w14:textId="17FBF22F"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Cette copie est transmise sous pli par voie postale ou par dépôt à l’adresse postale indiquée au paragraphe intitulé «</w:t>
      </w:r>
      <w:r w:rsidR="00BB1910">
        <w:rPr>
          <w:rFonts w:ascii="Helvetica" w:hAnsi="Helvetica" w:cs="Helvetica"/>
          <w:color w:val="262626"/>
          <w:kern w:val="0"/>
          <w:sz w:val="18"/>
          <w:szCs w:val="18"/>
        </w:rPr>
        <w:t xml:space="preserve"> </w:t>
      </w:r>
      <w:r>
        <w:rPr>
          <w:rFonts w:ascii="Helvetica" w:hAnsi="Helvetica" w:cs="Helvetica"/>
          <w:color w:val="262626"/>
          <w:kern w:val="0"/>
          <w:sz w:val="18"/>
          <w:szCs w:val="18"/>
        </w:rPr>
        <w:t>Adresse postale de dépôt</w:t>
      </w:r>
      <w:r w:rsidR="00BB1910">
        <w:rPr>
          <w:rFonts w:ascii="Helvetica" w:hAnsi="Helvetica" w:cs="Helvetica"/>
          <w:color w:val="262626"/>
          <w:kern w:val="0"/>
          <w:sz w:val="18"/>
          <w:szCs w:val="18"/>
        </w:rPr>
        <w:t xml:space="preserve"> </w:t>
      </w:r>
      <w:r>
        <w:rPr>
          <w:rFonts w:ascii="Helvetica" w:hAnsi="Helvetica" w:cs="Helvetica"/>
          <w:color w:val="262626"/>
          <w:kern w:val="0"/>
          <w:sz w:val="18"/>
          <w:szCs w:val="18"/>
        </w:rPr>
        <w:t>» ci-après. Ce pli, fermé, doit mentionner «</w:t>
      </w:r>
      <w:r w:rsidR="00BB1910">
        <w:rPr>
          <w:rFonts w:ascii="Helvetica" w:hAnsi="Helvetica" w:cs="Helvetica"/>
          <w:color w:val="262626"/>
          <w:kern w:val="0"/>
          <w:sz w:val="18"/>
          <w:szCs w:val="18"/>
        </w:rPr>
        <w:t xml:space="preserve"> </w:t>
      </w:r>
      <w:r>
        <w:rPr>
          <w:rFonts w:ascii="Helvetica" w:hAnsi="Helvetica" w:cs="Helvetica"/>
          <w:color w:val="262626"/>
          <w:kern w:val="0"/>
          <w:sz w:val="18"/>
          <w:szCs w:val="18"/>
        </w:rPr>
        <w:t>Copie de sauvegarde</w:t>
      </w:r>
      <w:r w:rsidR="00BB1910">
        <w:rPr>
          <w:rFonts w:ascii="Helvetica" w:hAnsi="Helvetica" w:cs="Helvetica"/>
          <w:color w:val="262626"/>
          <w:kern w:val="0"/>
          <w:sz w:val="18"/>
          <w:szCs w:val="18"/>
        </w:rPr>
        <w:t xml:space="preserve"> </w:t>
      </w:r>
      <w:r>
        <w:rPr>
          <w:rFonts w:ascii="Helvetica" w:hAnsi="Helvetica" w:cs="Helvetica"/>
          <w:color w:val="262626"/>
          <w:kern w:val="0"/>
          <w:sz w:val="18"/>
          <w:szCs w:val="18"/>
        </w:rPr>
        <w:t xml:space="preserve">» de manière claire et lisible, porter également le nom </w:t>
      </w:r>
      <w:r w:rsidR="00847E1C">
        <w:rPr>
          <w:rFonts w:ascii="Helvetica" w:hAnsi="Helvetica" w:cs="Helvetica"/>
          <w:color w:val="262626"/>
          <w:kern w:val="0"/>
          <w:sz w:val="18"/>
          <w:szCs w:val="18"/>
        </w:rPr>
        <w:t>du</w:t>
      </w:r>
      <w:r>
        <w:rPr>
          <w:rFonts w:ascii="Helvetica" w:hAnsi="Helvetica" w:cs="Helvetica"/>
          <w:color w:val="262626"/>
          <w:kern w:val="0"/>
          <w:sz w:val="18"/>
          <w:szCs w:val="18"/>
        </w:rPr>
        <w:t xml:space="preserve"> candidat et l’identification de la procédure concernée.</w:t>
      </w:r>
    </w:p>
    <w:p w14:paraId="556A4F85" w14:textId="77777777" w:rsidR="00D950B9" w:rsidRPr="00D950B9" w:rsidRDefault="00D950B9"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28C7E05C" w14:textId="77777777"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L’Acheteur doit pouvoir clairement identifier la copie de sauvegarde afin de déterminer l’action à effectuer.</w:t>
      </w:r>
    </w:p>
    <w:p w14:paraId="004A1417" w14:textId="77777777" w:rsidR="00471A20" w:rsidRPr="00471A20" w:rsidRDefault="00471A20"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16F6E0B9" w14:textId="50E6C3A7"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Dans les cas réglementairement prévus</w:t>
      </w:r>
      <w:r w:rsidR="00847E1C">
        <w:rPr>
          <w:rFonts w:ascii="Helvetica" w:hAnsi="Helvetica" w:cs="Helvetica"/>
          <w:color w:val="262626"/>
          <w:kern w:val="0"/>
          <w:sz w:val="18"/>
          <w:szCs w:val="18"/>
        </w:rPr>
        <w:t>,</w:t>
      </w:r>
      <w:r>
        <w:rPr>
          <w:rFonts w:ascii="Helvetica" w:hAnsi="Helvetica" w:cs="Helvetica"/>
          <w:color w:val="262626"/>
          <w:kern w:val="0"/>
          <w:sz w:val="18"/>
          <w:szCs w:val="18"/>
        </w:rPr>
        <w:t xml:space="preserve"> cette dernière sera ouverte sinon elle sera détruite.</w:t>
      </w:r>
    </w:p>
    <w:p w14:paraId="54D4D868" w14:textId="77777777" w:rsidR="00D950B9" w:rsidRPr="00D950B9" w:rsidRDefault="00D950B9"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1817CEA2"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Les documents de la copie de sauvegarde sont soumis aux mêmes obligations que ceux transmis par ailleurs : ils doivent être signés si la signature est requise.</w:t>
      </w:r>
    </w:p>
    <w:p w14:paraId="645EE3E2" w14:textId="77777777" w:rsidR="00174231" w:rsidRPr="00471A20"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20"/>
          <w:szCs w:val="20"/>
        </w:rPr>
      </w:pPr>
    </w:p>
    <w:p w14:paraId="2759366F" w14:textId="77777777" w:rsidR="00174231" w:rsidRPr="00E946F7"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1"/>
          <w:szCs w:val="21"/>
        </w:rPr>
      </w:pPr>
      <w:r w:rsidRPr="00E946F7">
        <w:rPr>
          <w:rFonts w:ascii="Helvetica" w:hAnsi="Helvetica" w:cs="Helvetica"/>
          <w:b/>
          <w:bCs/>
          <w:color w:val="262626"/>
          <w:kern w:val="0"/>
          <w:sz w:val="21"/>
          <w:szCs w:val="21"/>
        </w:rPr>
        <w:t>7.1.4.2 - Remise sur support physique électronique :</w:t>
      </w:r>
    </w:p>
    <w:p w14:paraId="2B7BCD4E" w14:textId="77777777" w:rsidR="00471A20" w:rsidRDefault="00471A20"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248A184B" w14:textId="34F16350"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Les supports autorisés sont les suivants : CD ROM, DVD ROM, clé USB notamment.</w:t>
      </w:r>
    </w:p>
    <w:p w14:paraId="0CD4C545" w14:textId="77777777" w:rsidR="00471A20" w:rsidRPr="00471A20" w:rsidRDefault="00471A20"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60D2B229" w14:textId="77777777"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Le niveau de signature électronique demandé est le même que celui prévu pour la remise par voie électronique.</w:t>
      </w:r>
    </w:p>
    <w:p w14:paraId="0345009C" w14:textId="77777777" w:rsidR="00471A20" w:rsidRPr="00471A20" w:rsidRDefault="00471A20"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0E09C296" w14:textId="48F9B283"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Les supports physiques techniques envoyés par un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 xml:space="preserve"> dans lesquels un programme informatique malveillant a été détecté par </w:t>
      </w:r>
      <w:r w:rsidR="00847E1C">
        <w:rPr>
          <w:rFonts w:ascii="Helvetica" w:hAnsi="Helvetica" w:cs="Helvetica"/>
          <w:color w:val="262626"/>
          <w:kern w:val="0"/>
          <w:sz w:val="18"/>
          <w:szCs w:val="18"/>
        </w:rPr>
        <w:t>l’Acheteur</w:t>
      </w:r>
      <w:r>
        <w:rPr>
          <w:rFonts w:ascii="Helvetica" w:hAnsi="Helvetica" w:cs="Helvetica"/>
          <w:color w:val="262626"/>
          <w:kern w:val="0"/>
          <w:sz w:val="18"/>
          <w:szCs w:val="18"/>
        </w:rPr>
        <w:t xml:space="preserve"> ne feront pas l’objet de réparation et seront archivés sans lecture. Ces documents seront alors réputés n’avoir jamais été reçu</w:t>
      </w:r>
      <w:r w:rsidR="00847E1C">
        <w:rPr>
          <w:rFonts w:ascii="Helvetica" w:hAnsi="Helvetica" w:cs="Helvetica"/>
          <w:color w:val="262626"/>
          <w:kern w:val="0"/>
          <w:sz w:val="18"/>
          <w:szCs w:val="18"/>
        </w:rPr>
        <w:t>s</w:t>
      </w:r>
      <w:r>
        <w:rPr>
          <w:rFonts w:ascii="Helvetica" w:hAnsi="Helvetica" w:cs="Helvetica"/>
          <w:color w:val="262626"/>
          <w:kern w:val="0"/>
          <w:sz w:val="18"/>
          <w:szCs w:val="18"/>
        </w:rPr>
        <w:t xml:space="preserve"> et le </w:t>
      </w:r>
      <w:r w:rsidR="00847E1C">
        <w:rPr>
          <w:rFonts w:ascii="Helvetica" w:hAnsi="Helvetica" w:cs="Helvetica"/>
          <w:color w:val="262626"/>
          <w:kern w:val="0"/>
          <w:sz w:val="18"/>
          <w:szCs w:val="18"/>
        </w:rPr>
        <w:t xml:space="preserve">candidat </w:t>
      </w:r>
      <w:r>
        <w:rPr>
          <w:rFonts w:ascii="Helvetica" w:hAnsi="Helvetica" w:cs="Helvetica"/>
          <w:color w:val="262626"/>
          <w:kern w:val="0"/>
          <w:sz w:val="18"/>
          <w:szCs w:val="18"/>
        </w:rPr>
        <w:t>en sera informé.</w:t>
      </w:r>
    </w:p>
    <w:p w14:paraId="2B25C9B0" w14:textId="77777777" w:rsidR="00471A20" w:rsidRPr="00471A20" w:rsidRDefault="00471A20"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0"/>
          <w:szCs w:val="20"/>
        </w:rPr>
      </w:pPr>
    </w:p>
    <w:p w14:paraId="2A2588C3" w14:textId="77777777" w:rsidR="00174231" w:rsidRPr="00E946F7"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sz w:val="21"/>
          <w:szCs w:val="21"/>
        </w:rPr>
      </w:pPr>
      <w:r w:rsidRPr="00E946F7">
        <w:rPr>
          <w:rFonts w:ascii="Helvetica" w:hAnsi="Helvetica" w:cs="Helvetica"/>
          <w:b/>
          <w:bCs/>
          <w:color w:val="262626"/>
          <w:kern w:val="0"/>
          <w:sz w:val="21"/>
          <w:szCs w:val="21"/>
        </w:rPr>
        <w:t>7.1.4.3 - Copie de sauvegarde – Cadre réglementaire.</w:t>
      </w:r>
    </w:p>
    <w:p w14:paraId="135A5A4B" w14:textId="77777777" w:rsidR="00471A20" w:rsidRDefault="00471A20"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7CFC7D39" w14:textId="477FF803"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Il est conseillé de la transmettre sur support physique électronique (CD-Rom, DVD-ROM, clé USB) dans les délais impartis pour la remise des candidatures ou des offres. Les formats attendus sont précisés dans les documents de consultation.</w:t>
      </w:r>
    </w:p>
    <w:p w14:paraId="7FA0AC5B" w14:textId="77777777" w:rsidR="00471A20" w:rsidRPr="00471A20" w:rsidRDefault="00471A20"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7D5CF27B" w14:textId="77777777"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D21C13">
        <w:rPr>
          <w:rFonts w:ascii="Helvetica" w:hAnsi="Helvetica" w:cs="Helvetica"/>
          <w:color w:val="262626"/>
          <w:kern w:val="0"/>
          <w:sz w:val="18"/>
          <w:szCs w:val="18"/>
          <w:u w:val="single"/>
        </w:rPr>
        <w:t>Arrêté du 27 juillet 2018</w:t>
      </w:r>
      <w:r>
        <w:rPr>
          <w:rFonts w:ascii="Helvetica" w:hAnsi="Helvetica" w:cs="Helvetica"/>
          <w:color w:val="262626"/>
          <w:kern w:val="0"/>
          <w:sz w:val="18"/>
          <w:szCs w:val="18"/>
        </w:rPr>
        <w:t xml:space="preserve"> fixant les modalités de mise à disposition des documents de la consultation et de la copie de sauvegarde.</w:t>
      </w:r>
    </w:p>
    <w:p w14:paraId="63A2161D" w14:textId="77777777" w:rsidR="003A024D" w:rsidRDefault="003A024D"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6AA9EF9F" w14:textId="77777777" w:rsidR="006A6139" w:rsidRDefault="006A6139"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i/>
          <w:iCs/>
          <w:color w:val="262626"/>
          <w:kern w:val="0"/>
          <w:sz w:val="18"/>
          <w:szCs w:val="18"/>
        </w:rPr>
      </w:pPr>
    </w:p>
    <w:p w14:paraId="71CF65C5" w14:textId="5A5E31D0" w:rsidR="00174231" w:rsidRPr="00E946F7"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i/>
          <w:iCs/>
          <w:color w:val="262626"/>
          <w:kern w:val="0"/>
          <w:sz w:val="18"/>
          <w:szCs w:val="18"/>
        </w:rPr>
      </w:pPr>
      <w:r w:rsidRPr="00E946F7">
        <w:rPr>
          <w:rFonts w:ascii="Helvetica" w:hAnsi="Helvetica" w:cs="Helvetica"/>
          <w:i/>
          <w:iCs/>
          <w:color w:val="262626"/>
          <w:kern w:val="0"/>
          <w:sz w:val="18"/>
          <w:szCs w:val="18"/>
        </w:rPr>
        <w:t xml:space="preserve">« </w:t>
      </w:r>
      <w:r w:rsidRPr="00D21C13">
        <w:rPr>
          <w:rFonts w:ascii="Helvetica" w:hAnsi="Helvetica" w:cs="Helvetica"/>
          <w:i/>
          <w:iCs/>
          <w:color w:val="262626"/>
          <w:kern w:val="0"/>
          <w:sz w:val="18"/>
          <w:szCs w:val="18"/>
          <w:u w:val="single"/>
        </w:rPr>
        <w:t>Article 2. II</w:t>
      </w:r>
      <w:r w:rsidRPr="00E946F7">
        <w:rPr>
          <w:rFonts w:ascii="Helvetica" w:hAnsi="Helvetica" w:cs="Helvetica"/>
          <w:i/>
          <w:iCs/>
          <w:color w:val="262626"/>
          <w:kern w:val="0"/>
          <w:sz w:val="18"/>
          <w:szCs w:val="18"/>
        </w:rPr>
        <w:t xml:space="preserve"> – La copie de sauvegarde est ouverte dans les cas suivants :</w:t>
      </w:r>
    </w:p>
    <w:p w14:paraId="6C20F70A" w14:textId="77777777" w:rsidR="003A024D" w:rsidRDefault="003A024D"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i/>
          <w:iCs/>
          <w:color w:val="262626"/>
          <w:kern w:val="0"/>
          <w:sz w:val="18"/>
          <w:szCs w:val="18"/>
        </w:rPr>
      </w:pPr>
    </w:p>
    <w:p w14:paraId="3C8037F8" w14:textId="5C596267"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i/>
          <w:iCs/>
          <w:color w:val="262626"/>
          <w:kern w:val="0"/>
          <w:sz w:val="18"/>
          <w:szCs w:val="18"/>
        </w:rPr>
      </w:pPr>
      <w:r w:rsidRPr="00E946F7">
        <w:rPr>
          <w:rFonts w:ascii="Helvetica" w:hAnsi="Helvetica" w:cs="Helvetica"/>
          <w:i/>
          <w:iCs/>
          <w:color w:val="262626"/>
          <w:kern w:val="0"/>
          <w:sz w:val="18"/>
          <w:szCs w:val="18"/>
        </w:rPr>
        <w:t>1° Lorsqu’un programme informatique malveillant est détecté dans les candidatures ou les offres transmises par voie électronique. La trace de cette malveillance est conservée ;</w:t>
      </w:r>
    </w:p>
    <w:p w14:paraId="17BC6134" w14:textId="77777777" w:rsidR="003A024D" w:rsidRPr="00E946F7" w:rsidRDefault="003A024D"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i/>
          <w:iCs/>
          <w:color w:val="262626"/>
          <w:kern w:val="0"/>
          <w:sz w:val="18"/>
          <w:szCs w:val="18"/>
        </w:rPr>
      </w:pPr>
    </w:p>
    <w:p w14:paraId="1DEFF33F" w14:textId="77777777"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i/>
          <w:iCs/>
          <w:color w:val="262626"/>
          <w:kern w:val="0"/>
          <w:sz w:val="18"/>
          <w:szCs w:val="18"/>
        </w:rPr>
      </w:pPr>
      <w:r w:rsidRPr="00E946F7">
        <w:rPr>
          <w:rFonts w:ascii="Helvetica" w:hAnsi="Helvetica" w:cs="Helvetica"/>
          <w:i/>
          <w:iCs/>
          <w:color w:val="262626"/>
          <w:kern w:val="0"/>
          <w:sz w:val="18"/>
          <w:szCs w:val="18"/>
        </w:rPr>
        <w:t>2° 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14861723" w14:textId="77777777" w:rsidR="003A024D" w:rsidRPr="00E946F7" w:rsidRDefault="003A024D"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i/>
          <w:iCs/>
          <w:color w:val="262626"/>
          <w:kern w:val="0"/>
          <w:sz w:val="18"/>
          <w:szCs w:val="18"/>
        </w:rPr>
      </w:pPr>
    </w:p>
    <w:p w14:paraId="19537CAC" w14:textId="77777777"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i/>
          <w:iCs/>
          <w:color w:val="262626"/>
          <w:kern w:val="0"/>
          <w:sz w:val="18"/>
          <w:szCs w:val="18"/>
        </w:rPr>
      </w:pPr>
      <w:r w:rsidRPr="00D21C13">
        <w:rPr>
          <w:rFonts w:ascii="Helvetica" w:hAnsi="Helvetica" w:cs="Helvetica"/>
          <w:i/>
          <w:iCs/>
          <w:color w:val="262626"/>
          <w:kern w:val="0"/>
          <w:sz w:val="18"/>
          <w:szCs w:val="18"/>
          <w:u w:val="single"/>
        </w:rPr>
        <w:t xml:space="preserve">III </w:t>
      </w:r>
      <w:r w:rsidRPr="00D21C13">
        <w:rPr>
          <w:rFonts w:ascii="Helvetica" w:hAnsi="Helvetica" w:cs="Helvetica"/>
          <w:i/>
          <w:iCs/>
          <w:color w:val="262626"/>
          <w:kern w:val="0"/>
          <w:sz w:val="18"/>
          <w:szCs w:val="18"/>
        </w:rPr>
        <w:t xml:space="preserve">– </w:t>
      </w:r>
      <w:r w:rsidRPr="00E946F7">
        <w:rPr>
          <w:rFonts w:ascii="Helvetica" w:hAnsi="Helvetica" w:cs="Helvetica"/>
          <w:i/>
          <w:iCs/>
          <w:color w:val="262626"/>
          <w:kern w:val="0"/>
          <w:sz w:val="18"/>
          <w:szCs w:val="18"/>
        </w:rPr>
        <w:t>Lorsqu’un programme informatique malveillant est détecté dans la copie de sauvegarde, celle-ci est écartée par l’acheteur. »</w:t>
      </w:r>
    </w:p>
    <w:p w14:paraId="103E7D55" w14:textId="77777777" w:rsidR="00471A20" w:rsidRPr="00471A20" w:rsidRDefault="00471A20"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i/>
          <w:iCs/>
          <w:color w:val="262626"/>
          <w:kern w:val="0"/>
          <w:sz w:val="10"/>
          <w:szCs w:val="10"/>
        </w:rPr>
      </w:pPr>
    </w:p>
    <w:p w14:paraId="32E2A295" w14:textId="77777777"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Lorsque la copie de sauvegarde n’a pas été ouverte ou est écartée pour le motif prévu au III, elle est détruite.</w:t>
      </w:r>
    </w:p>
    <w:p w14:paraId="0618BF2E" w14:textId="77777777" w:rsidR="00471A20" w:rsidRPr="00471A20" w:rsidRDefault="00471A20"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20"/>
          <w:szCs w:val="20"/>
        </w:rPr>
      </w:pPr>
    </w:p>
    <w:p w14:paraId="3B840EA3" w14:textId="77777777" w:rsidR="00174231" w:rsidRPr="00E946F7"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262626"/>
          <w:kern w:val="0"/>
        </w:rPr>
      </w:pPr>
      <w:r w:rsidRPr="00E946F7">
        <w:rPr>
          <w:rFonts w:ascii="Helvetica" w:hAnsi="Helvetica" w:cs="Helvetica"/>
          <w:b/>
          <w:bCs/>
          <w:color w:val="262626"/>
          <w:kern w:val="0"/>
        </w:rPr>
        <w:t>7.1.5 - Divers</w:t>
      </w:r>
    </w:p>
    <w:p w14:paraId="066E0734" w14:textId="77777777" w:rsidR="00471A20" w:rsidRDefault="00471A20"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2AE3B6DD" w14:textId="0C15555F"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Les documents électroniques envoyés par un </w:t>
      </w:r>
      <w:r w:rsidR="00847E1C">
        <w:rPr>
          <w:rFonts w:ascii="Helvetica" w:hAnsi="Helvetica" w:cs="Helvetica"/>
          <w:color w:val="262626"/>
          <w:kern w:val="0"/>
          <w:sz w:val="18"/>
          <w:szCs w:val="18"/>
        </w:rPr>
        <w:t>candidat</w:t>
      </w:r>
      <w:r>
        <w:rPr>
          <w:rFonts w:ascii="Helvetica" w:hAnsi="Helvetica" w:cs="Helvetica"/>
          <w:color w:val="262626"/>
          <w:kern w:val="0"/>
          <w:sz w:val="18"/>
          <w:szCs w:val="18"/>
        </w:rPr>
        <w:t xml:space="preserve"> dans lesquels un programme informatique malveillant a été détecté par l'</w:t>
      </w:r>
      <w:r w:rsidR="00847E1C">
        <w:rPr>
          <w:rFonts w:ascii="Helvetica" w:hAnsi="Helvetica" w:cs="Helvetica"/>
          <w:color w:val="262626"/>
          <w:kern w:val="0"/>
          <w:sz w:val="18"/>
          <w:szCs w:val="18"/>
        </w:rPr>
        <w:t>A</w:t>
      </w:r>
      <w:r>
        <w:rPr>
          <w:rFonts w:ascii="Helvetica" w:hAnsi="Helvetica" w:cs="Helvetica"/>
          <w:color w:val="262626"/>
          <w:kern w:val="0"/>
          <w:sz w:val="18"/>
          <w:szCs w:val="18"/>
        </w:rPr>
        <w:t xml:space="preserve">cheteur feront l’objet d’un archivage de sécurité sans lecture desdits documents. Ces documents seront alors réputés n’avoir jamais été reçus et le </w:t>
      </w:r>
      <w:r w:rsidR="00785075">
        <w:rPr>
          <w:rFonts w:ascii="Helvetica" w:hAnsi="Helvetica" w:cs="Helvetica"/>
          <w:color w:val="262626"/>
          <w:kern w:val="0"/>
          <w:sz w:val="18"/>
          <w:szCs w:val="18"/>
        </w:rPr>
        <w:t>candidat</w:t>
      </w:r>
      <w:r>
        <w:rPr>
          <w:rFonts w:ascii="Helvetica" w:hAnsi="Helvetica" w:cs="Helvetica"/>
          <w:color w:val="262626"/>
          <w:kern w:val="0"/>
          <w:sz w:val="18"/>
          <w:szCs w:val="18"/>
        </w:rPr>
        <w:t xml:space="preserve"> en est informé.</w:t>
      </w:r>
      <w:r w:rsidR="00847E1C">
        <w:rPr>
          <w:rFonts w:ascii="Helvetica" w:hAnsi="Helvetica" w:cs="Helvetica"/>
          <w:color w:val="262626"/>
          <w:kern w:val="0"/>
          <w:sz w:val="18"/>
          <w:szCs w:val="18"/>
        </w:rPr>
        <w:t xml:space="preserve"> </w:t>
      </w:r>
      <w:r>
        <w:rPr>
          <w:rFonts w:ascii="Helvetica" w:hAnsi="Helvetica" w:cs="Helvetica"/>
          <w:color w:val="262626"/>
          <w:kern w:val="0"/>
          <w:sz w:val="18"/>
          <w:szCs w:val="18"/>
        </w:rPr>
        <w:t>La trace de la malveillance du programme est conservée par l'</w:t>
      </w:r>
      <w:r w:rsidR="00847E1C">
        <w:rPr>
          <w:rFonts w:ascii="Helvetica" w:hAnsi="Helvetica" w:cs="Helvetica"/>
          <w:color w:val="262626"/>
          <w:kern w:val="0"/>
          <w:sz w:val="18"/>
          <w:szCs w:val="18"/>
        </w:rPr>
        <w:t>A</w:t>
      </w:r>
      <w:r>
        <w:rPr>
          <w:rFonts w:ascii="Helvetica" w:hAnsi="Helvetica" w:cs="Helvetica"/>
          <w:color w:val="262626"/>
          <w:kern w:val="0"/>
          <w:sz w:val="18"/>
          <w:szCs w:val="18"/>
        </w:rPr>
        <w:t>cheteur.</w:t>
      </w:r>
    </w:p>
    <w:p w14:paraId="18158F17" w14:textId="77777777" w:rsidR="00471A20" w:rsidRPr="00471A20" w:rsidRDefault="00471A20"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7CEB057D" w14:textId="39D46E2A"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Les plis électroniques sans copie de sauvegarde ou les copies de sauvegarde reçus après la date et heure limite de remise des plis ne sont pas ouverts et déclarés irrecevables. Le </w:t>
      </w:r>
      <w:r w:rsidR="00847E1C">
        <w:rPr>
          <w:rFonts w:ascii="Helvetica" w:hAnsi="Helvetica" w:cs="Helvetica"/>
          <w:color w:val="262626"/>
          <w:kern w:val="0"/>
          <w:sz w:val="18"/>
          <w:szCs w:val="18"/>
        </w:rPr>
        <w:t>candidat</w:t>
      </w:r>
      <w:r>
        <w:rPr>
          <w:rFonts w:ascii="Helvetica" w:hAnsi="Helvetica" w:cs="Helvetica"/>
          <w:color w:val="262626"/>
          <w:kern w:val="0"/>
          <w:sz w:val="18"/>
          <w:szCs w:val="18"/>
        </w:rPr>
        <w:t xml:space="preserve"> en est informé.</w:t>
      </w:r>
    </w:p>
    <w:p w14:paraId="5F3E7801" w14:textId="13C62AD3"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Le pli sans copie de sauvegarde dans lequel un programme informatique malveillant est détecté par l'</w:t>
      </w:r>
      <w:r w:rsidR="00847E1C">
        <w:rPr>
          <w:rFonts w:ascii="Helvetica" w:hAnsi="Helvetica" w:cs="Helvetica"/>
          <w:color w:val="262626"/>
          <w:kern w:val="0"/>
          <w:sz w:val="18"/>
          <w:szCs w:val="18"/>
        </w:rPr>
        <w:t>A</w:t>
      </w:r>
      <w:r>
        <w:rPr>
          <w:rFonts w:ascii="Helvetica" w:hAnsi="Helvetica" w:cs="Helvetica"/>
          <w:color w:val="262626"/>
          <w:kern w:val="0"/>
          <w:sz w:val="18"/>
          <w:szCs w:val="18"/>
        </w:rPr>
        <w:t>cheteur ne fera pas l’objet d’une réparation.</w:t>
      </w:r>
    </w:p>
    <w:p w14:paraId="5E5283A6" w14:textId="77777777" w:rsidR="00471A20" w:rsidRPr="00471A20" w:rsidRDefault="00471A20"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7A8EB845" w14:textId="7503DAFA"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Les </w:t>
      </w:r>
      <w:r w:rsidR="00847E1C">
        <w:rPr>
          <w:rFonts w:ascii="Helvetica" w:hAnsi="Helvetica" w:cs="Helvetica"/>
          <w:color w:val="262626"/>
          <w:kern w:val="0"/>
          <w:sz w:val="18"/>
          <w:szCs w:val="18"/>
        </w:rPr>
        <w:t>candidat</w:t>
      </w:r>
      <w:r>
        <w:rPr>
          <w:rFonts w:ascii="Helvetica" w:hAnsi="Helvetica" w:cs="Helvetica"/>
          <w:color w:val="262626"/>
          <w:kern w:val="0"/>
          <w:sz w:val="18"/>
          <w:szCs w:val="18"/>
        </w:rPr>
        <w:t>s sont informés que l'</w:t>
      </w:r>
      <w:r w:rsidR="00847E1C">
        <w:rPr>
          <w:rFonts w:ascii="Helvetica" w:hAnsi="Helvetica" w:cs="Helvetica"/>
          <w:color w:val="262626"/>
          <w:kern w:val="0"/>
          <w:sz w:val="18"/>
          <w:szCs w:val="18"/>
        </w:rPr>
        <w:t>A</w:t>
      </w:r>
      <w:r>
        <w:rPr>
          <w:rFonts w:ascii="Helvetica" w:hAnsi="Helvetica" w:cs="Helvetica"/>
          <w:color w:val="262626"/>
          <w:kern w:val="0"/>
          <w:sz w:val="18"/>
          <w:szCs w:val="18"/>
        </w:rPr>
        <w:t>cheteur pourra décider de rematérialiser le contenu du pli après ouverture par la Commission, nécessitant en ce cas une signature manuscrite sur support-papier.</w:t>
      </w:r>
    </w:p>
    <w:p w14:paraId="479DCD38" w14:textId="77777777" w:rsidR="00471A20" w:rsidRPr="00471A20" w:rsidRDefault="00471A20"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50401D36" w14:textId="3A01C5E0"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LES </w:t>
      </w:r>
      <w:r w:rsidR="00E57359">
        <w:rPr>
          <w:rFonts w:ascii="Helvetica" w:hAnsi="Helvetica" w:cs="Helvetica"/>
          <w:color w:val="262626"/>
          <w:kern w:val="0"/>
          <w:sz w:val="18"/>
          <w:szCs w:val="18"/>
        </w:rPr>
        <w:t>CANDIDAT</w:t>
      </w:r>
      <w:r>
        <w:rPr>
          <w:rFonts w:ascii="Helvetica" w:hAnsi="Helvetica" w:cs="Helvetica"/>
          <w:color w:val="262626"/>
          <w:kern w:val="0"/>
          <w:sz w:val="18"/>
          <w:szCs w:val="18"/>
        </w:rPr>
        <w:t>S DEVRONT ADRESSER LEUR PLI PAR VOIE ELECTRONIQUE A :</w:t>
      </w:r>
    </w:p>
    <w:p w14:paraId="46AD7AE8" w14:textId="77777777" w:rsidR="00174231" w:rsidRPr="00E946F7"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000000"/>
          <w:kern w:val="0"/>
          <w:sz w:val="18"/>
          <w:szCs w:val="18"/>
        </w:rPr>
      </w:pPr>
      <w:r w:rsidRPr="00E946F7">
        <w:rPr>
          <w:rFonts w:ascii="Helvetica" w:hAnsi="Helvetica" w:cs="Helvetica"/>
          <w:b/>
          <w:bCs/>
          <w:color w:val="000000"/>
          <w:kern w:val="0"/>
          <w:sz w:val="18"/>
          <w:szCs w:val="18"/>
        </w:rPr>
        <w:t>http://www.</w:t>
      </w:r>
      <w:r>
        <w:rPr>
          <w:rFonts w:ascii="Helvetica" w:hAnsi="Helvetica" w:cs="Helvetica"/>
          <w:b/>
          <w:bCs/>
          <w:color w:val="000000"/>
          <w:kern w:val="0"/>
          <w:sz w:val="18"/>
          <w:szCs w:val="18"/>
        </w:rPr>
        <w:t>marches-securises.</w:t>
      </w:r>
      <w:r w:rsidRPr="00E946F7">
        <w:rPr>
          <w:rFonts w:ascii="Helvetica" w:hAnsi="Helvetica" w:cs="Helvetica"/>
          <w:b/>
          <w:bCs/>
          <w:color w:val="000000"/>
          <w:kern w:val="0"/>
          <w:sz w:val="18"/>
          <w:szCs w:val="18"/>
        </w:rPr>
        <w:t>fr</w:t>
      </w:r>
    </w:p>
    <w:p w14:paraId="44C03475" w14:textId="77777777" w:rsidR="00471A20" w:rsidRDefault="00471A20"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0850EB67" w14:textId="2FF49804"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Une assistance technique est accessible tous les jours ouvrés de 8h30 à 19h00, auprès de la hotline de la société ATLINE SERVICES au : </w:t>
      </w:r>
      <w:r w:rsidRPr="00356FB4">
        <w:rPr>
          <w:rFonts w:ascii="Helvetica" w:hAnsi="Helvetica" w:cs="Helvetica"/>
          <w:color w:val="262626"/>
          <w:kern w:val="0"/>
          <w:sz w:val="18"/>
          <w:szCs w:val="18"/>
        </w:rPr>
        <w:t>04.92.90.93.27. Ce service</w:t>
      </w:r>
      <w:r>
        <w:rPr>
          <w:rFonts w:ascii="Helvetica" w:hAnsi="Helvetica" w:cs="Helvetica"/>
          <w:color w:val="262626"/>
          <w:kern w:val="0"/>
          <w:sz w:val="18"/>
          <w:szCs w:val="18"/>
        </w:rPr>
        <w:t xml:space="preserve"> ne s’adresse qu’à des personnes familières de l’utilisation des outils bureautiques en général et d’internet en particulier. </w:t>
      </w:r>
    </w:p>
    <w:p w14:paraId="23638F15" w14:textId="77777777" w:rsidR="00174231" w:rsidRPr="00471A20"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20"/>
          <w:szCs w:val="20"/>
        </w:rPr>
      </w:pPr>
    </w:p>
    <w:p w14:paraId="3D74E91A" w14:textId="77777777" w:rsidR="00174231" w:rsidRPr="00E946F7"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r w:rsidRPr="00E946F7">
        <w:rPr>
          <w:rFonts w:ascii="Helvetica" w:hAnsi="Helvetica" w:cs="Helvetica"/>
          <w:b/>
          <w:bCs/>
          <w:color w:val="262626"/>
          <w:kern w:val="0"/>
        </w:rPr>
        <w:t>7.1.6 - Précautions à prendre pour répondre par voie électronique</w:t>
      </w:r>
    </w:p>
    <w:p w14:paraId="240AFA82" w14:textId="77777777" w:rsidR="00471A20" w:rsidRDefault="00471A20"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491F676E" w14:textId="6ECC1CAF"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Le </w:t>
      </w:r>
      <w:r w:rsidR="00847E1C">
        <w:rPr>
          <w:rFonts w:ascii="Helvetica" w:hAnsi="Helvetica" w:cs="Helvetica"/>
          <w:color w:val="262626"/>
          <w:kern w:val="0"/>
          <w:sz w:val="18"/>
          <w:szCs w:val="18"/>
        </w:rPr>
        <w:t>candidat</w:t>
      </w:r>
      <w:r>
        <w:rPr>
          <w:rFonts w:ascii="Helvetica" w:hAnsi="Helvetica" w:cs="Helvetica"/>
          <w:color w:val="262626"/>
          <w:kern w:val="0"/>
          <w:sz w:val="18"/>
          <w:szCs w:val="18"/>
        </w:rPr>
        <w:t xml:space="preserve"> doit :</w:t>
      </w:r>
    </w:p>
    <w:p w14:paraId="29EE0A4A" w14:textId="77777777" w:rsidR="00471A20" w:rsidRPr="003A024D" w:rsidRDefault="00471A20"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54CFD0C2" w14:textId="77777777" w:rsidR="00174231" w:rsidRDefault="00174231" w:rsidP="00174231">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E946F7">
        <w:rPr>
          <w:rFonts w:ascii="Helvetica" w:hAnsi="Helvetica" w:cs="Helvetica"/>
          <w:color w:val="262626"/>
          <w:kern w:val="0"/>
          <w:sz w:val="18"/>
          <w:szCs w:val="18"/>
        </w:rPr>
        <w:t>Être équipé d’un poste informatique répondant aux conditions d’utilisation de la plateforme (accessibles en pied de page de la plateforme : exigence d’environnement Java, acceptation des applets et des fichiers de sécurité, etc.)</w:t>
      </w:r>
    </w:p>
    <w:p w14:paraId="1BFCC056" w14:textId="77777777" w:rsidR="00471A20" w:rsidRPr="00471A20" w:rsidRDefault="00471A20" w:rsidP="00471A20">
      <w:pPr>
        <w:pStyle w:val="Paragraphedelis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jc w:val="both"/>
        <w:rPr>
          <w:rFonts w:ascii="Helvetica" w:hAnsi="Helvetica" w:cs="Helvetica"/>
          <w:color w:val="262626"/>
          <w:kern w:val="0"/>
          <w:sz w:val="10"/>
          <w:szCs w:val="10"/>
        </w:rPr>
      </w:pPr>
    </w:p>
    <w:p w14:paraId="43888E99" w14:textId="66DC3DA1" w:rsidR="00174231" w:rsidRDefault="00174231" w:rsidP="00174231">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E946F7">
        <w:rPr>
          <w:rFonts w:ascii="Helvetica" w:hAnsi="Helvetica" w:cs="Helvetica"/>
          <w:color w:val="262626"/>
          <w:kern w:val="0"/>
          <w:sz w:val="18"/>
          <w:szCs w:val="18"/>
        </w:rPr>
        <w:t xml:space="preserve">Être équipé d’un certificat électronique de signature dès lors que le site de dématérialisation le prévoit. S’équiper d’un certificat numérique auprès d’un des prestataires de service de certification électronique (PSCE). Le délai pour acquérir un certificat est variable selon le prestataire qui le fournit et les conditions de la remise en face-à-face : de 48 heures ouvrées à un délai de 8 à 15 jours, notamment sur le site des opérateurs. Une fois ce certificat obtenu, le </w:t>
      </w:r>
      <w:r w:rsidR="00847E1C">
        <w:rPr>
          <w:rFonts w:ascii="Helvetica" w:hAnsi="Helvetica" w:cs="Helvetica"/>
          <w:color w:val="262626"/>
          <w:kern w:val="0"/>
          <w:sz w:val="18"/>
          <w:szCs w:val="18"/>
        </w:rPr>
        <w:t>candidat</w:t>
      </w:r>
      <w:r w:rsidRPr="00E946F7">
        <w:rPr>
          <w:rFonts w:ascii="Helvetica" w:hAnsi="Helvetica" w:cs="Helvetica"/>
          <w:color w:val="262626"/>
          <w:kern w:val="0"/>
          <w:sz w:val="18"/>
          <w:szCs w:val="18"/>
        </w:rPr>
        <w:t xml:space="preserve"> pourra répondre sous forme électronique à toutes les consultations.</w:t>
      </w:r>
    </w:p>
    <w:p w14:paraId="5B4C5B45" w14:textId="77777777" w:rsidR="00471A20" w:rsidRPr="00471A20" w:rsidRDefault="00471A20" w:rsidP="00471A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68D3618A" w14:textId="77777777" w:rsidR="00174231" w:rsidRDefault="00174231" w:rsidP="00174231">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E946F7">
        <w:rPr>
          <w:rFonts w:ascii="Helvetica" w:hAnsi="Helvetica" w:cs="Helvetica"/>
          <w:color w:val="262626"/>
          <w:kern w:val="0"/>
          <w:sz w:val="18"/>
          <w:szCs w:val="18"/>
        </w:rPr>
        <w:t>Disposer d’un temps suffisant pour effectuer les manipulations de réponse et le transfert intégral des fichiers à transmettre, la date de fin de réception des plis électroniques étant la date de référence du dépôt complet de la réponse.</w:t>
      </w:r>
    </w:p>
    <w:p w14:paraId="54191C7E" w14:textId="77777777" w:rsidR="009E4994" w:rsidRPr="0088609D" w:rsidRDefault="009E4994" w:rsidP="009E4994">
      <w:pPr>
        <w:pStyle w:val="Paragraphedeliste"/>
        <w:rPr>
          <w:rFonts w:ascii="Helvetica" w:hAnsi="Helvetica" w:cs="Helvetica"/>
          <w:color w:val="262626"/>
          <w:kern w:val="0"/>
          <w:sz w:val="10"/>
          <w:szCs w:val="10"/>
        </w:rPr>
      </w:pPr>
    </w:p>
    <w:p w14:paraId="1051E2CC" w14:textId="7B7318B5" w:rsidR="00174231" w:rsidRDefault="00174231" w:rsidP="00174231">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E946F7">
        <w:rPr>
          <w:rFonts w:ascii="Helvetica" w:hAnsi="Helvetica" w:cs="Helvetica"/>
          <w:color w:val="262626"/>
          <w:kern w:val="0"/>
          <w:sz w:val="18"/>
          <w:szCs w:val="18"/>
        </w:rPr>
        <w:t xml:space="preserve">Volume des plis électroniques : la taille maximale des fichiers transmissibles en une fois est limitée à 1Go. Dans le respect de cette limite, quelle que soit la taille du document à transmettre, aucun réglage spécifique n'est nécessaire. </w:t>
      </w:r>
      <w:r w:rsidR="00785075">
        <w:rPr>
          <w:rFonts w:ascii="Helvetica" w:hAnsi="Helvetica" w:cs="Helvetica"/>
          <w:color w:val="262626"/>
          <w:kern w:val="0"/>
          <w:sz w:val="18"/>
          <w:szCs w:val="18"/>
        </w:rPr>
        <w:t>Cependant</w:t>
      </w:r>
      <w:r w:rsidRPr="00E946F7">
        <w:rPr>
          <w:rFonts w:ascii="Helvetica" w:hAnsi="Helvetica" w:cs="Helvetica"/>
          <w:color w:val="262626"/>
          <w:kern w:val="0"/>
          <w:sz w:val="18"/>
          <w:szCs w:val="18"/>
        </w:rPr>
        <w:t>, plus votre réponse sera volumineuse, plus le temps de transfert sera important et plus le risque de hors délai sera élevé.</w:t>
      </w:r>
    </w:p>
    <w:p w14:paraId="73A6DFDB" w14:textId="77777777" w:rsidR="00471A20" w:rsidRPr="00471A20" w:rsidRDefault="00471A20" w:rsidP="00471A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17DFBF80" w14:textId="2F469CD3" w:rsidR="00471A20" w:rsidRDefault="00174231" w:rsidP="00174231">
      <w:pPr>
        <w:pStyle w:val="Paragraphedeliste"/>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sidRPr="00847E1C">
        <w:rPr>
          <w:rFonts w:ascii="Helvetica" w:hAnsi="Helvetica" w:cs="Helvetica"/>
          <w:color w:val="262626"/>
          <w:kern w:val="0"/>
          <w:sz w:val="18"/>
          <w:szCs w:val="18"/>
        </w:rPr>
        <w:t xml:space="preserve">Effectuer une réponse de test plusieurs jours à l’avance. Des consultations de test sont disponibles sur la plateforme de dématérialisation, accessibles sur le site </w:t>
      </w:r>
      <w:r w:rsidRPr="00847E1C">
        <w:rPr>
          <w:rFonts w:ascii="Helvetica" w:hAnsi="Helvetica" w:cs="Helvetica"/>
          <w:color w:val="3576BE"/>
          <w:kern w:val="0"/>
          <w:sz w:val="18"/>
          <w:szCs w:val="18"/>
        </w:rPr>
        <w:t>https://www.marches-securises.fr/</w:t>
      </w:r>
      <w:r w:rsidRPr="00847E1C">
        <w:rPr>
          <w:rFonts w:ascii="Helvetica" w:hAnsi="Helvetica" w:cs="Helvetica"/>
          <w:color w:val="262626"/>
          <w:kern w:val="0"/>
          <w:sz w:val="18"/>
          <w:szCs w:val="18"/>
        </w:rPr>
        <w:t xml:space="preserve">. </w:t>
      </w:r>
    </w:p>
    <w:p w14:paraId="34BD0097" w14:textId="77777777" w:rsidR="00847E1C" w:rsidRPr="00847E1C" w:rsidRDefault="00847E1C"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p>
    <w:p w14:paraId="2F884D2A" w14:textId="2EB472C2"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Le </w:t>
      </w:r>
      <w:r w:rsidR="00847E1C">
        <w:rPr>
          <w:rFonts w:ascii="Helvetica" w:hAnsi="Helvetica" w:cs="Helvetica"/>
          <w:color w:val="262626"/>
          <w:kern w:val="0"/>
          <w:sz w:val="18"/>
          <w:szCs w:val="18"/>
        </w:rPr>
        <w:t>candidat</w:t>
      </w:r>
      <w:r>
        <w:rPr>
          <w:rFonts w:ascii="Helvetica" w:hAnsi="Helvetica" w:cs="Helvetica"/>
          <w:color w:val="262626"/>
          <w:kern w:val="0"/>
          <w:sz w:val="18"/>
          <w:szCs w:val="18"/>
        </w:rPr>
        <w:t xml:space="preserve"> doit vérifier à l’avance que tout fonctionne bien (bonne version de l’environnement Java, installation automatisée des applets sur le poste, bon fonctionnement du certificat numérique, bon fonctionnement des opérations de signature et chiffrement sur le poste de travail, bonne réception de l’accusé de réception, etc.).</w:t>
      </w:r>
    </w:p>
    <w:p w14:paraId="463AAD7B" w14:textId="77777777" w:rsidR="00471A20" w:rsidRPr="00471A20" w:rsidRDefault="00471A20"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1B0521D9" w14:textId="6BD42FCD"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 xml:space="preserve">Vérification préalable des pré requis techniques du profil acheteur ; - choix d’une adresse </w:t>
      </w:r>
      <w:proofErr w:type="gramStart"/>
      <w:r>
        <w:rPr>
          <w:rFonts w:ascii="Helvetica" w:hAnsi="Helvetica" w:cs="Helvetica"/>
          <w:color w:val="262626"/>
          <w:kern w:val="0"/>
          <w:sz w:val="18"/>
          <w:szCs w:val="18"/>
        </w:rPr>
        <w:t>mail</w:t>
      </w:r>
      <w:proofErr w:type="gramEnd"/>
      <w:r>
        <w:rPr>
          <w:rFonts w:ascii="Helvetica" w:hAnsi="Helvetica" w:cs="Helvetica"/>
          <w:color w:val="262626"/>
          <w:kern w:val="0"/>
          <w:sz w:val="18"/>
          <w:szCs w:val="18"/>
        </w:rPr>
        <w:t xml:space="preserve"> durable pour l’opérateur économique pendant toute la durée de la procédure ; - un certificat de signature électronique lié à l’identité de la personne physique signataire (un certificat par personne physique).</w:t>
      </w:r>
    </w:p>
    <w:p w14:paraId="2EF0304A" w14:textId="77777777" w:rsidR="00174231" w:rsidRPr="00471A20"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10"/>
          <w:szCs w:val="10"/>
          <w:u w:val="single"/>
        </w:rPr>
      </w:pPr>
    </w:p>
    <w:p w14:paraId="7C4D0439" w14:textId="77777777" w:rsidR="00174231" w:rsidRPr="00471A20"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20"/>
          <w:szCs w:val="20"/>
        </w:rPr>
      </w:pPr>
    </w:p>
    <w:p w14:paraId="31A8008F" w14:textId="77777777" w:rsidR="00174231" w:rsidRPr="00847E1C"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r w:rsidRPr="00847E1C">
        <w:rPr>
          <w:rFonts w:ascii="Helvetica" w:hAnsi="Helvetica" w:cs="Helvetica"/>
          <w:b/>
          <w:bCs/>
          <w:color w:val="262626"/>
          <w:kern w:val="0"/>
        </w:rPr>
        <w:lastRenderedPageBreak/>
        <w:t>7.2 - Adresses de dépôt</w:t>
      </w:r>
    </w:p>
    <w:p w14:paraId="152A3F8D" w14:textId="77777777" w:rsidR="00174231" w:rsidRPr="003A024D"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sz w:val="20"/>
          <w:szCs w:val="20"/>
        </w:rPr>
      </w:pPr>
    </w:p>
    <w:p w14:paraId="10D4B049" w14:textId="77777777" w:rsidR="00174231" w:rsidRPr="00847E1C"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r w:rsidRPr="00847E1C">
        <w:rPr>
          <w:rFonts w:ascii="Helvetica" w:hAnsi="Helvetica" w:cs="Helvetica"/>
          <w:b/>
          <w:bCs/>
          <w:color w:val="262626"/>
          <w:kern w:val="0"/>
        </w:rPr>
        <w:t>7.2.1 - Copie de sauvegarde</w:t>
      </w:r>
    </w:p>
    <w:p w14:paraId="4A7B8C81"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5FDEA605" w14:textId="68455A68"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Le candidat peut remettre une copie de sauvegarde de son pli dématérialisé, sous forme papier ou sous forme physique électronique.</w:t>
      </w:r>
      <w:r w:rsidR="00847E1C">
        <w:rPr>
          <w:rFonts w:ascii="Helvetica" w:hAnsi="Helvetica" w:cs="Helvetica"/>
          <w:color w:val="262626"/>
          <w:kern w:val="0"/>
          <w:sz w:val="18"/>
          <w:szCs w:val="18"/>
        </w:rPr>
        <w:t xml:space="preserve"> Celle</w:t>
      </w:r>
      <w:r>
        <w:rPr>
          <w:rFonts w:ascii="Helvetica" w:hAnsi="Helvetica" w:cs="Helvetica"/>
          <w:color w:val="262626"/>
          <w:kern w:val="0"/>
          <w:sz w:val="18"/>
          <w:szCs w:val="18"/>
        </w:rPr>
        <w:t>-ci, sous pli cacheté, devra parvenir avant le jour et l’heure de la date limite de remise des offres indiquée à l'AAPC.</w:t>
      </w:r>
    </w:p>
    <w:p w14:paraId="3334283B" w14:textId="77777777" w:rsidR="00471A20" w:rsidRPr="00471A20" w:rsidRDefault="00471A20"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5247E8C2" w14:textId="0937E91B" w:rsidR="0088609D"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Les plis qui seraient remis, ou dont l'avis de réception serait délivré après la date et l'heure limites fixées dans l'avis d'appel public à concurrence, ainsi que ceux remis sous enveloppe non cachetée, ne seront pas retenus. Ils seront renvoyés à leurs auteurs.</w:t>
      </w:r>
    </w:p>
    <w:p w14:paraId="4597CB88" w14:textId="77777777" w:rsidR="00847E1C" w:rsidRPr="00847E1C" w:rsidRDefault="00847E1C"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15BE44E9" w14:textId="27786F05" w:rsidR="00174231" w:rsidRDefault="00174231" w:rsidP="00847E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Les copies de sauvegarde devront être adressées le cas échéant par lettre recommandée avec accusé de réception postal ou remis contre récépissé à l’adresse ci-dessous. Les plis porteront les mentions suivantes :</w:t>
      </w:r>
    </w:p>
    <w:p w14:paraId="3F665D5C" w14:textId="77777777" w:rsidR="00174231" w:rsidRPr="00B6589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0"/>
          <w:szCs w:val="10"/>
        </w:rPr>
      </w:pPr>
    </w:p>
    <w:p w14:paraId="5C57B846" w14:textId="77777777" w:rsidR="00D21C13" w:rsidRPr="00D21C13" w:rsidRDefault="00D21C13" w:rsidP="00174231">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0"/>
          <w:szCs w:val="10"/>
        </w:rPr>
      </w:pPr>
    </w:p>
    <w:p w14:paraId="55186D89" w14:textId="5CF273F7" w:rsidR="00174231" w:rsidRDefault="00174231" w:rsidP="00174231">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xml:space="preserve">OFFICE DE TOURISME METROPOLITAIN </w:t>
      </w:r>
    </w:p>
    <w:p w14:paraId="252EF5D1" w14:textId="77777777" w:rsidR="00174231" w:rsidRDefault="00174231" w:rsidP="00174231">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NICE CÔTE D’AZUR – OTM NCA</w:t>
      </w:r>
    </w:p>
    <w:p w14:paraId="15990CA0" w14:textId="77777777" w:rsidR="00174231" w:rsidRPr="00DB15FB" w:rsidRDefault="00174231" w:rsidP="00174231">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bCs/>
          <w:color w:val="262626"/>
          <w:kern w:val="0"/>
          <w:sz w:val="18"/>
          <w:szCs w:val="18"/>
        </w:rPr>
      </w:pPr>
      <w:r w:rsidRPr="00DB15FB">
        <w:rPr>
          <w:rFonts w:ascii="Helvetica" w:hAnsi="Helvetica" w:cs="Helvetica"/>
          <w:b/>
          <w:bCs/>
          <w:color w:val="262626"/>
          <w:kern w:val="0"/>
          <w:sz w:val="18"/>
          <w:szCs w:val="18"/>
        </w:rPr>
        <w:t>"COPIE DE SAUVEGARDE"</w:t>
      </w:r>
    </w:p>
    <w:p w14:paraId="2B86045B" w14:textId="33AE5B65" w:rsidR="00174231" w:rsidRPr="00DB15FB" w:rsidRDefault="00174231" w:rsidP="00174231">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bCs/>
          <w:color w:val="262626"/>
          <w:kern w:val="0"/>
          <w:sz w:val="18"/>
          <w:szCs w:val="18"/>
        </w:rPr>
      </w:pPr>
      <w:r w:rsidRPr="00DB15FB">
        <w:rPr>
          <w:rFonts w:ascii="Helvetica" w:hAnsi="Helvetica" w:cs="Helvetica"/>
          <w:b/>
          <w:bCs/>
          <w:color w:val="262626"/>
          <w:kern w:val="0"/>
          <w:sz w:val="18"/>
          <w:szCs w:val="18"/>
        </w:rPr>
        <w:t xml:space="preserve">"NOM DU </w:t>
      </w:r>
      <w:r w:rsidR="00E57359">
        <w:rPr>
          <w:rFonts w:ascii="Helvetica" w:hAnsi="Helvetica" w:cs="Helvetica"/>
          <w:b/>
          <w:bCs/>
          <w:color w:val="262626"/>
          <w:kern w:val="0"/>
          <w:sz w:val="18"/>
          <w:szCs w:val="18"/>
        </w:rPr>
        <w:t>CANDIDAT</w:t>
      </w:r>
      <w:r w:rsidRPr="00DB15FB">
        <w:rPr>
          <w:rFonts w:ascii="Helvetica" w:hAnsi="Helvetica" w:cs="Helvetica"/>
          <w:b/>
          <w:bCs/>
          <w:color w:val="262626"/>
          <w:kern w:val="0"/>
          <w:sz w:val="18"/>
          <w:szCs w:val="18"/>
        </w:rPr>
        <w:t>"</w:t>
      </w:r>
    </w:p>
    <w:p w14:paraId="4F61F3AB" w14:textId="4A477004" w:rsidR="00174231" w:rsidRDefault="00174231" w:rsidP="00174231">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000000"/>
          <w:kern w:val="0"/>
          <w:sz w:val="18"/>
          <w:szCs w:val="18"/>
        </w:rPr>
      </w:pPr>
      <w:r>
        <w:rPr>
          <w:rFonts w:ascii="Helvetica" w:hAnsi="Helvetica" w:cs="Helvetica"/>
          <w:color w:val="262626"/>
          <w:kern w:val="0"/>
          <w:sz w:val="18"/>
          <w:szCs w:val="18"/>
        </w:rPr>
        <w:t xml:space="preserve">Pli pour </w:t>
      </w:r>
      <w:r w:rsidR="00830DE7">
        <w:rPr>
          <w:rFonts w:ascii="Helvetica" w:hAnsi="Helvetica" w:cs="Helvetica"/>
          <w:color w:val="262626"/>
          <w:kern w:val="0"/>
          <w:sz w:val="18"/>
          <w:szCs w:val="18"/>
        </w:rPr>
        <w:t>« </w:t>
      </w:r>
      <w:r>
        <w:rPr>
          <w:rFonts w:ascii="Helvetica" w:hAnsi="Helvetica" w:cs="Helvetica"/>
          <w:color w:val="000000"/>
          <w:kern w:val="0"/>
          <w:sz w:val="18"/>
          <w:szCs w:val="18"/>
        </w:rPr>
        <w:t xml:space="preserve">Prestations de traiteur de gamme </w:t>
      </w:r>
      <w:r w:rsidR="00471A20">
        <w:rPr>
          <w:rFonts w:ascii="Helvetica" w:hAnsi="Helvetica" w:cs="Helvetica"/>
          <w:color w:val="000000"/>
          <w:kern w:val="0"/>
          <w:sz w:val="18"/>
          <w:szCs w:val="18"/>
        </w:rPr>
        <w:t xml:space="preserve">classique et </w:t>
      </w:r>
      <w:r>
        <w:rPr>
          <w:rFonts w:ascii="Helvetica" w:hAnsi="Helvetica" w:cs="Helvetica"/>
          <w:color w:val="000000"/>
          <w:kern w:val="0"/>
          <w:sz w:val="18"/>
          <w:szCs w:val="18"/>
        </w:rPr>
        <w:t xml:space="preserve">supérieure pour les besoins de l’Office de Tourisme Métropolitain Nice Côte d’Azur </w:t>
      </w:r>
      <w:r w:rsidR="00847E1C">
        <w:rPr>
          <w:rFonts w:ascii="Helvetica" w:hAnsi="Helvetica" w:cs="Helvetica"/>
          <w:color w:val="000000"/>
          <w:kern w:val="0"/>
          <w:sz w:val="18"/>
          <w:szCs w:val="18"/>
        </w:rPr>
        <w:t>(</w:t>
      </w:r>
      <w:r w:rsidR="00471A20">
        <w:rPr>
          <w:rFonts w:ascii="Helvetica" w:hAnsi="Helvetica" w:cs="Helvetica"/>
          <w:color w:val="000000"/>
          <w:kern w:val="0"/>
          <w:sz w:val="18"/>
          <w:szCs w:val="18"/>
        </w:rPr>
        <w:t>OTM NCA</w:t>
      </w:r>
      <w:r w:rsidR="00847E1C">
        <w:rPr>
          <w:rFonts w:ascii="Helvetica" w:hAnsi="Helvetica" w:cs="Helvetica"/>
          <w:color w:val="000000"/>
          <w:kern w:val="0"/>
          <w:sz w:val="18"/>
          <w:szCs w:val="18"/>
        </w:rPr>
        <w:t>)</w:t>
      </w:r>
      <w:r>
        <w:rPr>
          <w:rFonts w:ascii="Helvetica" w:hAnsi="Helvetica" w:cs="Helvetica"/>
          <w:color w:val="000000"/>
          <w:kern w:val="0"/>
          <w:sz w:val="18"/>
          <w:szCs w:val="18"/>
        </w:rPr>
        <w:t xml:space="preserve"> : buffets debout et assis ; déjeuners et dîners de travail ; dîners de gala ; cocktails ; menus</w:t>
      </w:r>
      <w:r w:rsidR="009465AF">
        <w:rPr>
          <w:rFonts w:ascii="Helvetica" w:hAnsi="Helvetica" w:cs="Helvetica"/>
          <w:color w:val="000000"/>
          <w:kern w:val="0"/>
          <w:sz w:val="18"/>
          <w:szCs w:val="18"/>
        </w:rPr>
        <w:t xml:space="preserve"> concepts et </w:t>
      </w:r>
      <w:r>
        <w:rPr>
          <w:rFonts w:ascii="Helvetica" w:hAnsi="Helvetica" w:cs="Helvetica"/>
          <w:color w:val="000000"/>
          <w:kern w:val="0"/>
          <w:sz w:val="18"/>
          <w:szCs w:val="18"/>
        </w:rPr>
        <w:t xml:space="preserve">à thèmes ; </w:t>
      </w:r>
      <w:r w:rsidR="009465AF">
        <w:rPr>
          <w:rFonts w:ascii="Helvetica" w:hAnsi="Helvetica" w:cs="Helvetica"/>
          <w:color w:val="000000"/>
          <w:kern w:val="0"/>
          <w:sz w:val="18"/>
          <w:szCs w:val="18"/>
        </w:rPr>
        <w:t xml:space="preserve">animations salées et sucres ; </w:t>
      </w:r>
      <w:r>
        <w:rPr>
          <w:rFonts w:ascii="Helvetica" w:hAnsi="Helvetica" w:cs="Helvetica"/>
          <w:color w:val="000000"/>
          <w:kern w:val="0"/>
          <w:sz w:val="18"/>
          <w:szCs w:val="18"/>
        </w:rPr>
        <w:t>ateliers culinaires</w:t>
      </w:r>
      <w:r w:rsidR="00830DE7">
        <w:rPr>
          <w:rFonts w:ascii="Helvetica" w:hAnsi="Helvetica" w:cs="Helvetica"/>
          <w:color w:val="000000"/>
          <w:kern w:val="0"/>
          <w:sz w:val="18"/>
          <w:szCs w:val="18"/>
        </w:rPr>
        <w:t> »</w:t>
      </w:r>
      <w:r w:rsidR="00E22604">
        <w:rPr>
          <w:rFonts w:ascii="Helvetica" w:hAnsi="Helvetica" w:cs="Helvetica"/>
          <w:color w:val="000000"/>
          <w:kern w:val="0"/>
          <w:sz w:val="18"/>
          <w:szCs w:val="18"/>
        </w:rPr>
        <w:t xml:space="preserve"> </w:t>
      </w:r>
      <w:r>
        <w:rPr>
          <w:rFonts w:ascii="Helvetica" w:hAnsi="Helvetica" w:cs="Helvetica"/>
          <w:color w:val="000000"/>
          <w:kern w:val="0"/>
          <w:sz w:val="18"/>
          <w:szCs w:val="18"/>
        </w:rPr>
        <w:t>– 25/CC0</w:t>
      </w:r>
      <w:r w:rsidR="009465AF">
        <w:rPr>
          <w:rFonts w:ascii="Helvetica" w:hAnsi="Helvetica" w:cs="Helvetica"/>
          <w:color w:val="000000"/>
          <w:kern w:val="0"/>
          <w:sz w:val="18"/>
          <w:szCs w:val="18"/>
        </w:rPr>
        <w:t>6</w:t>
      </w:r>
    </w:p>
    <w:p w14:paraId="7BCDD470" w14:textId="77777777" w:rsidR="00174231" w:rsidRPr="00B65891" w:rsidRDefault="00174231" w:rsidP="00174231">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262626"/>
          <w:kern w:val="0"/>
          <w:sz w:val="10"/>
          <w:szCs w:val="10"/>
        </w:rPr>
      </w:pPr>
    </w:p>
    <w:p w14:paraId="225BCD6B" w14:textId="77777777" w:rsidR="00174231" w:rsidRDefault="00174231" w:rsidP="00174231">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262626"/>
          <w:kern w:val="0"/>
          <w:sz w:val="18"/>
          <w:szCs w:val="18"/>
        </w:rPr>
      </w:pPr>
      <w:r>
        <w:rPr>
          <w:rFonts w:ascii="Helvetica" w:hAnsi="Helvetica" w:cs="Helvetica"/>
          <w:color w:val="262626"/>
          <w:kern w:val="0"/>
          <w:sz w:val="18"/>
          <w:szCs w:val="18"/>
        </w:rPr>
        <w:t>OUVRIR EN SEANCE D’OUVERTURE DES PLIS SEULEMENT SI BESOIN</w:t>
      </w:r>
    </w:p>
    <w:p w14:paraId="36E43798" w14:textId="77777777" w:rsidR="00174231" w:rsidRPr="00B65891" w:rsidRDefault="00174231" w:rsidP="00174231">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262626"/>
          <w:kern w:val="0"/>
          <w:sz w:val="10"/>
          <w:szCs w:val="10"/>
        </w:rPr>
      </w:pPr>
    </w:p>
    <w:p w14:paraId="6C35A51F" w14:textId="77777777" w:rsidR="00174231" w:rsidRDefault="00174231" w:rsidP="00174231">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Adresse de dépôt :</w:t>
      </w:r>
    </w:p>
    <w:p w14:paraId="610C8D79" w14:textId="77777777" w:rsidR="00174231" w:rsidRDefault="00174231" w:rsidP="00174231">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000000"/>
          <w:kern w:val="0"/>
          <w:sz w:val="18"/>
          <w:szCs w:val="18"/>
        </w:rPr>
      </w:pPr>
      <w:r>
        <w:rPr>
          <w:rFonts w:ascii="Helvetica" w:hAnsi="Helvetica" w:cs="Helvetica"/>
          <w:color w:val="000000"/>
          <w:kern w:val="0"/>
          <w:sz w:val="18"/>
          <w:szCs w:val="18"/>
        </w:rPr>
        <w:t xml:space="preserve">OFFICE DE TOURISME METROPOLITAIN NICE CÔTE D’AZUR - OTM NCA </w:t>
      </w:r>
    </w:p>
    <w:p w14:paraId="399C347F" w14:textId="77777777" w:rsidR="00174231" w:rsidRDefault="00174231" w:rsidP="00174231">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262626"/>
          <w:kern w:val="0"/>
          <w:sz w:val="18"/>
          <w:szCs w:val="18"/>
        </w:rPr>
      </w:pPr>
      <w:r>
        <w:rPr>
          <w:rFonts w:ascii="Helvetica" w:hAnsi="Helvetica" w:cs="Helvetica"/>
          <w:color w:val="262626"/>
          <w:kern w:val="0"/>
          <w:sz w:val="18"/>
          <w:szCs w:val="18"/>
        </w:rPr>
        <w:t>Direction des contrats Publics/Marchés publics</w:t>
      </w:r>
    </w:p>
    <w:p w14:paraId="3896C84D" w14:textId="77777777" w:rsidR="00174231" w:rsidRDefault="00174231" w:rsidP="00174231">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262626"/>
          <w:kern w:val="0"/>
          <w:sz w:val="18"/>
          <w:szCs w:val="18"/>
        </w:rPr>
      </w:pPr>
      <w:r>
        <w:rPr>
          <w:rFonts w:ascii="Helvetica" w:hAnsi="Helvetica" w:cs="Helvetica"/>
          <w:color w:val="262626"/>
          <w:kern w:val="0"/>
          <w:sz w:val="18"/>
          <w:szCs w:val="18"/>
        </w:rPr>
        <w:t>Adresse :</w:t>
      </w:r>
    </w:p>
    <w:p w14:paraId="0B8EF57D" w14:textId="77777777" w:rsidR="00174231" w:rsidRDefault="00174231" w:rsidP="00174231">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000000"/>
          <w:kern w:val="0"/>
          <w:sz w:val="18"/>
          <w:szCs w:val="18"/>
        </w:rPr>
      </w:pPr>
      <w:r>
        <w:rPr>
          <w:rFonts w:ascii="Helvetica" w:hAnsi="Helvetica" w:cs="Helvetica"/>
          <w:color w:val="000000"/>
          <w:kern w:val="0"/>
          <w:sz w:val="18"/>
          <w:szCs w:val="18"/>
        </w:rPr>
        <w:t>Immeuble NICE PLAZA – 3</w:t>
      </w:r>
      <w:r w:rsidRPr="00B65891">
        <w:rPr>
          <w:rFonts w:ascii="Helvetica" w:hAnsi="Helvetica" w:cs="Helvetica"/>
          <w:color w:val="000000"/>
          <w:kern w:val="0"/>
          <w:sz w:val="18"/>
          <w:szCs w:val="18"/>
          <w:vertAlign w:val="superscript"/>
        </w:rPr>
        <w:t>ème</w:t>
      </w:r>
      <w:r>
        <w:rPr>
          <w:rFonts w:ascii="Helvetica" w:hAnsi="Helvetica" w:cs="Helvetica"/>
          <w:color w:val="000000"/>
          <w:kern w:val="0"/>
          <w:sz w:val="18"/>
          <w:szCs w:val="18"/>
        </w:rPr>
        <w:t xml:space="preserve"> étage </w:t>
      </w:r>
    </w:p>
    <w:p w14:paraId="066C62C7" w14:textId="77777777" w:rsidR="00174231" w:rsidRDefault="00174231" w:rsidP="00174231">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000000"/>
          <w:kern w:val="0"/>
          <w:sz w:val="18"/>
          <w:szCs w:val="18"/>
        </w:rPr>
      </w:pPr>
      <w:r>
        <w:rPr>
          <w:rFonts w:ascii="Helvetica" w:hAnsi="Helvetica" w:cs="Helvetica"/>
          <w:color w:val="000000"/>
          <w:kern w:val="0"/>
          <w:sz w:val="18"/>
          <w:szCs w:val="18"/>
        </w:rPr>
        <w:t>455, Promenade des Anglais</w:t>
      </w:r>
    </w:p>
    <w:p w14:paraId="07161FC6" w14:textId="77777777" w:rsidR="00174231" w:rsidRDefault="00174231" w:rsidP="00174231">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000000"/>
          <w:kern w:val="0"/>
          <w:sz w:val="18"/>
          <w:szCs w:val="18"/>
        </w:rPr>
      </w:pPr>
      <w:r>
        <w:rPr>
          <w:rFonts w:ascii="Helvetica" w:hAnsi="Helvetica" w:cs="Helvetica"/>
          <w:color w:val="000000"/>
          <w:kern w:val="0"/>
          <w:sz w:val="18"/>
          <w:szCs w:val="18"/>
        </w:rPr>
        <w:t>06200 Nice</w:t>
      </w:r>
    </w:p>
    <w:p w14:paraId="76CD9A3C" w14:textId="77777777" w:rsidR="00174231" w:rsidRDefault="00174231" w:rsidP="00174231">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262626"/>
          <w:kern w:val="0"/>
          <w:sz w:val="18"/>
          <w:szCs w:val="18"/>
        </w:rPr>
      </w:pPr>
      <w:r>
        <w:rPr>
          <w:rFonts w:ascii="Helvetica" w:hAnsi="Helvetica" w:cs="Helvetica"/>
          <w:color w:val="262626"/>
          <w:kern w:val="0"/>
          <w:sz w:val="18"/>
          <w:szCs w:val="18"/>
        </w:rPr>
        <w:t>Téléphone : 04 92 14 46 14</w:t>
      </w:r>
    </w:p>
    <w:p w14:paraId="68D2B7DD" w14:textId="77777777" w:rsidR="00D21C13" w:rsidRDefault="00D21C13" w:rsidP="00174231">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262626"/>
          <w:kern w:val="0"/>
          <w:sz w:val="18"/>
          <w:szCs w:val="18"/>
        </w:rPr>
      </w:pPr>
    </w:p>
    <w:p w14:paraId="48A2EF8D" w14:textId="4AC25E76" w:rsidR="00174231" w:rsidRDefault="00174231" w:rsidP="00174231">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Horaires : 9h - 16h30 du lundi au vendredi</w:t>
      </w:r>
    </w:p>
    <w:p w14:paraId="35DC3BE4" w14:textId="77777777" w:rsidR="00D21C13" w:rsidRPr="00D21C13" w:rsidRDefault="00D21C13" w:rsidP="00174231">
      <w:pPr>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0"/>
          <w:szCs w:val="10"/>
        </w:rPr>
      </w:pPr>
    </w:p>
    <w:p w14:paraId="14FBF990" w14:textId="77777777" w:rsidR="00D21C13" w:rsidRDefault="00D21C13"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262626"/>
          <w:kern w:val="0"/>
          <w:sz w:val="18"/>
          <w:szCs w:val="18"/>
        </w:rPr>
      </w:pPr>
    </w:p>
    <w:p w14:paraId="234F6167" w14:textId="77777777" w:rsidR="00174231" w:rsidRPr="00DB15FB"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r w:rsidRPr="00DB15FB">
        <w:rPr>
          <w:rFonts w:ascii="Helvetica" w:hAnsi="Helvetica" w:cs="Helvetica"/>
          <w:b/>
          <w:bCs/>
          <w:color w:val="262626"/>
          <w:kern w:val="0"/>
        </w:rPr>
        <w:t>7.2.2 - Remise d'échantillons</w:t>
      </w:r>
    </w:p>
    <w:p w14:paraId="3843FDE5" w14:textId="77777777" w:rsidR="00471A20" w:rsidRDefault="00471A20"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p>
    <w:p w14:paraId="37587446" w14:textId="72F83CDE"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62626"/>
          <w:kern w:val="0"/>
          <w:sz w:val="18"/>
          <w:szCs w:val="18"/>
        </w:rPr>
      </w:pPr>
      <w:r>
        <w:rPr>
          <w:rFonts w:ascii="Helvetica" w:hAnsi="Helvetica" w:cs="Helvetica"/>
          <w:color w:val="262626"/>
          <w:kern w:val="0"/>
          <w:sz w:val="18"/>
          <w:szCs w:val="18"/>
        </w:rPr>
        <w:t>Dans le cas d'une remise d'échantillons, l'adresse de dépôt est la suivante :</w:t>
      </w:r>
    </w:p>
    <w:p w14:paraId="1CC613B4" w14:textId="77777777" w:rsidR="00471A20" w:rsidRDefault="00471A20"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p>
    <w:p w14:paraId="5DF8EE51" w14:textId="7DA297E6" w:rsidR="00471A20"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xml:space="preserve">Les </w:t>
      </w:r>
      <w:r w:rsidR="00830DE7">
        <w:rPr>
          <w:rFonts w:ascii="Helvetica" w:hAnsi="Helvetica" w:cs="Helvetica"/>
          <w:color w:val="000000"/>
          <w:kern w:val="0"/>
          <w:sz w:val="18"/>
          <w:szCs w:val="18"/>
        </w:rPr>
        <w:t xml:space="preserve">candidats </w:t>
      </w:r>
      <w:r>
        <w:rPr>
          <w:rFonts w:ascii="Helvetica" w:hAnsi="Helvetica" w:cs="Helvetica"/>
          <w:color w:val="000000"/>
          <w:kern w:val="0"/>
          <w:sz w:val="18"/>
          <w:szCs w:val="18"/>
        </w:rPr>
        <w:t>devront remettre les échantillons le jour de la date limite de réception des offres</w:t>
      </w:r>
      <w:r w:rsidR="006A6139">
        <w:rPr>
          <w:rFonts w:ascii="Helvetica" w:hAnsi="Helvetica" w:cs="Helvetica"/>
          <w:color w:val="000000"/>
          <w:kern w:val="0"/>
          <w:sz w:val="18"/>
          <w:szCs w:val="18"/>
        </w:rPr>
        <w:t>, à savoir le lundi 14 avril 2025</w:t>
      </w:r>
      <w:r>
        <w:rPr>
          <w:rFonts w:ascii="Helvetica" w:hAnsi="Helvetica" w:cs="Helvetica"/>
          <w:color w:val="000000"/>
          <w:kern w:val="0"/>
          <w:sz w:val="18"/>
          <w:szCs w:val="18"/>
        </w:rPr>
        <w:t xml:space="preserve">, de </w:t>
      </w:r>
      <w:r w:rsidR="00E22604">
        <w:rPr>
          <w:rFonts w:ascii="Helvetica" w:hAnsi="Helvetica" w:cs="Helvetica"/>
          <w:color w:val="000000"/>
          <w:kern w:val="0"/>
          <w:sz w:val="18"/>
          <w:szCs w:val="18"/>
        </w:rPr>
        <w:t>9</w:t>
      </w:r>
      <w:r>
        <w:rPr>
          <w:rFonts w:ascii="Helvetica" w:hAnsi="Helvetica" w:cs="Helvetica"/>
          <w:color w:val="000000"/>
          <w:kern w:val="0"/>
          <w:sz w:val="18"/>
          <w:szCs w:val="18"/>
        </w:rPr>
        <w:t xml:space="preserve">h00 à </w:t>
      </w:r>
      <w:r w:rsidR="00E22604">
        <w:rPr>
          <w:rFonts w:ascii="Helvetica" w:hAnsi="Helvetica" w:cs="Helvetica"/>
          <w:color w:val="000000"/>
          <w:kern w:val="0"/>
          <w:sz w:val="18"/>
          <w:szCs w:val="18"/>
        </w:rPr>
        <w:t>11</w:t>
      </w:r>
      <w:r>
        <w:rPr>
          <w:rFonts w:ascii="Helvetica" w:hAnsi="Helvetica" w:cs="Helvetica"/>
          <w:color w:val="000000"/>
          <w:kern w:val="0"/>
          <w:sz w:val="18"/>
          <w:szCs w:val="18"/>
        </w:rPr>
        <w:t>h00 à l'adresse suivante :</w:t>
      </w:r>
    </w:p>
    <w:p w14:paraId="2E1C553C" w14:textId="77777777" w:rsidR="00830DE7" w:rsidRDefault="00830DE7"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p>
    <w:p w14:paraId="38AF6AF0" w14:textId="27E1C3F3" w:rsidR="00174231" w:rsidRDefault="006A6139"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000000"/>
          <w:kern w:val="0"/>
          <w:sz w:val="18"/>
          <w:szCs w:val="18"/>
        </w:rPr>
      </w:pPr>
      <w:r>
        <w:rPr>
          <w:rFonts w:ascii="Helvetica" w:hAnsi="Helvetica" w:cs="Helvetica"/>
          <w:color w:val="000000"/>
          <w:kern w:val="0"/>
          <w:sz w:val="18"/>
          <w:szCs w:val="18"/>
        </w:rPr>
        <w:t>PALAIS DES EXPOSITIONS DE NICE</w:t>
      </w:r>
      <w:r w:rsidR="00174231">
        <w:rPr>
          <w:rFonts w:ascii="Helvetica" w:hAnsi="Helvetica" w:cs="Helvetica"/>
          <w:color w:val="000000"/>
          <w:kern w:val="0"/>
          <w:sz w:val="18"/>
          <w:szCs w:val="18"/>
        </w:rPr>
        <w:t xml:space="preserve"> </w:t>
      </w:r>
    </w:p>
    <w:p w14:paraId="3CA63A3A" w14:textId="004F6F91" w:rsidR="00174231" w:rsidRDefault="006A6139"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000000"/>
          <w:kern w:val="0"/>
          <w:sz w:val="18"/>
          <w:szCs w:val="18"/>
        </w:rPr>
      </w:pPr>
      <w:r>
        <w:rPr>
          <w:rFonts w:ascii="Helvetica" w:hAnsi="Helvetica" w:cs="Helvetica"/>
          <w:color w:val="000000"/>
          <w:kern w:val="0"/>
          <w:sz w:val="18"/>
          <w:szCs w:val="18"/>
        </w:rPr>
        <w:t>Dégustation Traiteurs / OTM NCA</w:t>
      </w:r>
    </w:p>
    <w:p w14:paraId="50149005" w14:textId="4DA0F179" w:rsidR="00174231" w:rsidRDefault="006A6139"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000000"/>
          <w:kern w:val="0"/>
          <w:sz w:val="18"/>
          <w:szCs w:val="18"/>
        </w:rPr>
      </w:pPr>
      <w:r>
        <w:rPr>
          <w:rFonts w:ascii="Helvetica" w:hAnsi="Helvetica" w:cs="Helvetica"/>
          <w:color w:val="000000"/>
          <w:kern w:val="0"/>
          <w:sz w:val="18"/>
          <w:szCs w:val="18"/>
        </w:rPr>
        <w:t>Parvis de l’Europe</w:t>
      </w:r>
    </w:p>
    <w:p w14:paraId="4851691D" w14:textId="21917BF3" w:rsidR="00471A20" w:rsidRDefault="00174231" w:rsidP="00830D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000000"/>
          <w:kern w:val="0"/>
          <w:sz w:val="18"/>
          <w:szCs w:val="18"/>
        </w:rPr>
      </w:pPr>
      <w:r>
        <w:rPr>
          <w:rFonts w:ascii="Helvetica" w:hAnsi="Helvetica" w:cs="Helvetica"/>
          <w:color w:val="000000"/>
          <w:kern w:val="0"/>
          <w:sz w:val="18"/>
          <w:szCs w:val="18"/>
        </w:rPr>
        <w:t>06</w:t>
      </w:r>
      <w:r w:rsidR="006A6139">
        <w:rPr>
          <w:rFonts w:ascii="Helvetica" w:hAnsi="Helvetica" w:cs="Helvetica"/>
          <w:color w:val="000000"/>
          <w:kern w:val="0"/>
          <w:sz w:val="18"/>
          <w:szCs w:val="18"/>
        </w:rPr>
        <w:t>0</w:t>
      </w:r>
      <w:r>
        <w:rPr>
          <w:rFonts w:ascii="Helvetica" w:hAnsi="Helvetica" w:cs="Helvetica"/>
          <w:color w:val="000000"/>
          <w:kern w:val="0"/>
          <w:sz w:val="18"/>
          <w:szCs w:val="18"/>
        </w:rPr>
        <w:t>00 N</w:t>
      </w:r>
      <w:r w:rsidR="00471A20">
        <w:rPr>
          <w:rFonts w:ascii="Helvetica" w:hAnsi="Helvetica" w:cs="Helvetica"/>
          <w:color w:val="000000"/>
          <w:kern w:val="0"/>
          <w:sz w:val="18"/>
          <w:szCs w:val="18"/>
        </w:rPr>
        <w:t>ICE</w:t>
      </w:r>
    </w:p>
    <w:p w14:paraId="35DEC9B7" w14:textId="77777777" w:rsidR="00830DE7" w:rsidRDefault="00830DE7" w:rsidP="00830D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000000"/>
          <w:kern w:val="0"/>
          <w:sz w:val="18"/>
          <w:szCs w:val="18"/>
        </w:rPr>
      </w:pPr>
    </w:p>
    <w:p w14:paraId="75639F9E"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xml:space="preserve">L’ordre d’arrivée des échantillons déterminera l’ordre de passage devant le collège de notateurs. </w:t>
      </w:r>
    </w:p>
    <w:p w14:paraId="09EF7147" w14:textId="5C69B438"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8"/>
          <w:szCs w:val="18"/>
        </w:rPr>
      </w:pPr>
      <w:r>
        <w:rPr>
          <w:rFonts w:ascii="Helvetica" w:hAnsi="Helvetica" w:cs="Helvetica"/>
          <w:color w:val="000000"/>
          <w:kern w:val="0"/>
          <w:sz w:val="18"/>
          <w:szCs w:val="18"/>
        </w:rPr>
        <w:t xml:space="preserve">Les </w:t>
      </w:r>
      <w:r w:rsidR="00830DE7">
        <w:rPr>
          <w:rFonts w:ascii="Helvetica" w:hAnsi="Helvetica" w:cs="Helvetica"/>
          <w:color w:val="000000"/>
          <w:kern w:val="0"/>
          <w:sz w:val="18"/>
          <w:szCs w:val="18"/>
        </w:rPr>
        <w:t xml:space="preserve">candidats </w:t>
      </w:r>
      <w:r>
        <w:rPr>
          <w:rFonts w:ascii="Helvetica" w:hAnsi="Helvetica" w:cs="Helvetica"/>
          <w:color w:val="000000"/>
          <w:kern w:val="0"/>
          <w:sz w:val="18"/>
          <w:szCs w:val="18"/>
        </w:rPr>
        <w:t>seront informés de l’horaire définitif de passage lors du dépôt des échantillons.</w:t>
      </w:r>
    </w:p>
    <w:p w14:paraId="4E5560CE" w14:textId="77777777"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0"/>
          <w:szCs w:val="10"/>
        </w:rPr>
      </w:pPr>
    </w:p>
    <w:p w14:paraId="734086B8" w14:textId="77777777" w:rsidR="00830DE7" w:rsidRPr="00DB15FB" w:rsidRDefault="00830DE7"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10"/>
          <w:szCs w:val="10"/>
        </w:rPr>
      </w:pPr>
    </w:p>
    <w:p w14:paraId="14FCA5BC" w14:textId="5E33BE21" w:rsidR="00174231" w:rsidRDefault="00174231"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r w:rsidRPr="00830DE7">
        <w:rPr>
          <w:rFonts w:ascii="Helvetica" w:hAnsi="Helvetica" w:cs="Helvetica"/>
          <w:b/>
          <w:bCs/>
          <w:color w:val="262626"/>
          <w:kern w:val="0"/>
        </w:rPr>
        <w:t>8 - Renseignements complémentaires</w:t>
      </w:r>
    </w:p>
    <w:p w14:paraId="1760B01D" w14:textId="77777777" w:rsidR="00830DE7" w:rsidRPr="00830DE7" w:rsidRDefault="00830DE7" w:rsidP="00174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62626"/>
          <w:kern w:val="0"/>
        </w:rPr>
      </w:pPr>
    </w:p>
    <w:p w14:paraId="3B6EE8AD" w14:textId="77777777" w:rsidR="00174231" w:rsidRDefault="00174231" w:rsidP="00830D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Pour obtenir tous les renseignements complémentaires qui leur seraient nécessaires au cours de leur étude, les candidats devront faire parvenir leur demande de renseignements complémentaires uniquement par la plateforme.</w:t>
      </w:r>
    </w:p>
    <w:p w14:paraId="5C0C3D88" w14:textId="77777777" w:rsidR="00D21C13" w:rsidRPr="00D21C13" w:rsidRDefault="00D21C13" w:rsidP="00830D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28E10459" w14:textId="03C4DFFF" w:rsidR="00174231" w:rsidRDefault="00174231" w:rsidP="00830D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Seules les demandes parvenues au moins huit jours calendaires avant la date limite de réception des offres feront l’objet d’une réponse de la part de l'</w:t>
      </w:r>
      <w:r w:rsidR="00830DE7">
        <w:rPr>
          <w:rFonts w:ascii="Helvetica" w:hAnsi="Helvetica" w:cs="Helvetica"/>
          <w:color w:val="262626"/>
          <w:kern w:val="0"/>
          <w:sz w:val="18"/>
          <w:szCs w:val="18"/>
        </w:rPr>
        <w:t>A</w:t>
      </w:r>
      <w:r>
        <w:rPr>
          <w:rFonts w:ascii="Helvetica" w:hAnsi="Helvetica" w:cs="Helvetica"/>
          <w:color w:val="262626"/>
          <w:kern w:val="0"/>
          <w:sz w:val="18"/>
          <w:szCs w:val="18"/>
        </w:rPr>
        <w:t>cheteur.</w:t>
      </w:r>
    </w:p>
    <w:p w14:paraId="3A7509AF" w14:textId="77777777" w:rsidR="00D21C13" w:rsidRPr="00D21C13" w:rsidRDefault="00D21C13" w:rsidP="00830D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5B709974" w14:textId="77777777" w:rsidR="00174231" w:rsidRDefault="00174231" w:rsidP="00830D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Une réponse sera adressée au plus tard six jours calendaires avant la date fixée pour la réception des offres à tous les candidats ayant reçu le dossier.</w:t>
      </w:r>
    </w:p>
    <w:p w14:paraId="48031F31" w14:textId="77777777" w:rsidR="00D21C13" w:rsidRPr="00D21C13" w:rsidRDefault="00D21C13" w:rsidP="00830D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0"/>
          <w:szCs w:val="10"/>
        </w:rPr>
      </w:pPr>
    </w:p>
    <w:p w14:paraId="09BBF027" w14:textId="77777777" w:rsidR="00174231" w:rsidRDefault="00174231" w:rsidP="00830D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Service auprès duquel des renseignements peuvent être obtenus </w:t>
      </w:r>
      <w:r w:rsidRPr="00830DE7">
        <w:rPr>
          <w:rFonts w:ascii="Helvetica" w:hAnsi="Helvetica" w:cs="Helvetica"/>
          <w:color w:val="262626"/>
          <w:kern w:val="0"/>
          <w:sz w:val="18"/>
          <w:szCs w:val="18"/>
          <w:u w:val="single"/>
        </w:rPr>
        <w:t>sur l’introduction de recours</w:t>
      </w:r>
      <w:r>
        <w:rPr>
          <w:rFonts w:ascii="Helvetica" w:hAnsi="Helvetica" w:cs="Helvetica"/>
          <w:color w:val="262626"/>
          <w:kern w:val="0"/>
          <w:sz w:val="18"/>
          <w:szCs w:val="18"/>
        </w:rPr>
        <w:t xml:space="preserve"> :</w:t>
      </w:r>
    </w:p>
    <w:p w14:paraId="3C7683B4" w14:textId="77777777" w:rsidR="00830DE7" w:rsidRDefault="00174231" w:rsidP="00830D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Coordonnées : </w:t>
      </w:r>
    </w:p>
    <w:p w14:paraId="773225F5" w14:textId="77777777" w:rsidR="00830DE7" w:rsidRDefault="00174231" w:rsidP="00830D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 xml:space="preserve">Greffe du Tribunal Administratif </w:t>
      </w:r>
    </w:p>
    <w:p w14:paraId="7A1CF323" w14:textId="77777777" w:rsidR="00830DE7" w:rsidRDefault="00174231" w:rsidP="00830D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8 Avenue des Fleurs – CS 61039</w:t>
      </w:r>
    </w:p>
    <w:p w14:paraId="09F8C90F" w14:textId="14040ABF" w:rsidR="00174231" w:rsidRDefault="00174231" w:rsidP="00830D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262626"/>
          <w:kern w:val="0"/>
          <w:sz w:val="18"/>
          <w:szCs w:val="18"/>
        </w:rPr>
      </w:pPr>
      <w:r>
        <w:rPr>
          <w:rFonts w:ascii="Helvetica" w:hAnsi="Helvetica" w:cs="Helvetica"/>
          <w:color w:val="262626"/>
          <w:kern w:val="0"/>
          <w:sz w:val="18"/>
          <w:szCs w:val="18"/>
        </w:rPr>
        <w:t>06050 Nice Cedex 1</w:t>
      </w:r>
    </w:p>
    <w:p w14:paraId="07FC144F" w14:textId="77777777" w:rsidR="00830DE7" w:rsidRDefault="00174231" w:rsidP="00830DE7">
      <w:pPr>
        <w:jc w:val="both"/>
        <w:rPr>
          <w:rFonts w:ascii="Helvetica" w:hAnsi="Helvetica" w:cs="Helvetica"/>
          <w:color w:val="262626"/>
          <w:kern w:val="0"/>
          <w:sz w:val="18"/>
          <w:szCs w:val="18"/>
        </w:rPr>
      </w:pPr>
      <w:r>
        <w:rPr>
          <w:rFonts w:ascii="Helvetica" w:hAnsi="Helvetica" w:cs="Helvetica"/>
          <w:color w:val="262626"/>
          <w:kern w:val="0"/>
          <w:sz w:val="18"/>
          <w:szCs w:val="18"/>
        </w:rPr>
        <w:t>Téléphone : (+33) 4 89 97 86 00</w:t>
      </w:r>
    </w:p>
    <w:p w14:paraId="0DFCE21F" w14:textId="5C3735EB" w:rsidR="00174231" w:rsidRPr="003A024D" w:rsidRDefault="00174231" w:rsidP="003A024D">
      <w:pPr>
        <w:jc w:val="both"/>
        <w:rPr>
          <w:rFonts w:ascii="Helvetica" w:hAnsi="Helvetica" w:cs="Helvetica"/>
          <w:color w:val="262626"/>
          <w:kern w:val="0"/>
          <w:sz w:val="18"/>
          <w:szCs w:val="18"/>
        </w:rPr>
      </w:pPr>
      <w:r>
        <w:rPr>
          <w:rFonts w:ascii="Helvetica" w:hAnsi="Helvetica" w:cs="Helvetica"/>
          <w:color w:val="262626"/>
          <w:kern w:val="0"/>
          <w:sz w:val="18"/>
          <w:szCs w:val="18"/>
        </w:rPr>
        <w:t>Courriel : greffe.ta-nice@juradm.fr</w:t>
      </w:r>
    </w:p>
    <w:sectPr w:rsidR="00174231" w:rsidRPr="003A024D" w:rsidSect="00174231">
      <w:footerReference w:type="even" r:id="rId8"/>
      <w:footerReference w:type="default" r:id="rId9"/>
      <w:pgSz w:w="11906" w:h="16838"/>
      <w:pgMar w:top="829" w:right="1417" w:bottom="88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E7B45" w14:textId="77777777" w:rsidR="00776A80" w:rsidRDefault="00776A80">
      <w:r>
        <w:separator/>
      </w:r>
    </w:p>
  </w:endnote>
  <w:endnote w:type="continuationSeparator" w:id="0">
    <w:p w14:paraId="46223CD1" w14:textId="77777777" w:rsidR="00776A80" w:rsidRDefault="00776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1105916179"/>
      <w:docPartObj>
        <w:docPartGallery w:val="Page Numbers (Bottom of Page)"/>
        <w:docPartUnique/>
      </w:docPartObj>
    </w:sdtPr>
    <w:sdtContent>
      <w:p w14:paraId="521DAD01" w14:textId="77777777" w:rsidR="007C1EE0" w:rsidRDefault="00000000" w:rsidP="005D6A97">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sdt>
    <w:sdtPr>
      <w:rPr>
        <w:rStyle w:val="Numrodepage"/>
      </w:rPr>
      <w:id w:val="1338109922"/>
      <w:docPartObj>
        <w:docPartGallery w:val="Page Numbers (Bottom of Page)"/>
        <w:docPartUnique/>
      </w:docPartObj>
    </w:sdtPr>
    <w:sdtContent>
      <w:p w14:paraId="5782E557" w14:textId="77777777" w:rsidR="007C1EE0" w:rsidRDefault="00000000" w:rsidP="005D6A97">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sdt>
    <w:sdtPr>
      <w:rPr>
        <w:rStyle w:val="Numrodepage"/>
      </w:rPr>
      <w:id w:val="-1886169215"/>
      <w:docPartObj>
        <w:docPartGallery w:val="Page Numbers (Bottom of Page)"/>
        <w:docPartUnique/>
      </w:docPartObj>
    </w:sdtPr>
    <w:sdtContent>
      <w:p w14:paraId="53A51C9C" w14:textId="77777777" w:rsidR="007C1EE0" w:rsidRDefault="00000000" w:rsidP="005D6A97">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00477CFE" w14:textId="77777777" w:rsidR="007C1EE0" w:rsidRDefault="007C1E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sz w:val="20"/>
        <w:szCs w:val="20"/>
      </w:rPr>
      <w:id w:val="2085483414"/>
      <w:docPartObj>
        <w:docPartGallery w:val="Page Numbers (Bottom of Page)"/>
        <w:docPartUnique/>
      </w:docPartObj>
    </w:sdtPr>
    <w:sdtContent>
      <w:p w14:paraId="29263C22" w14:textId="77777777" w:rsidR="00574071" w:rsidRDefault="00574071" w:rsidP="00574071">
        <w:pPr>
          <w:pStyle w:val="Pieddepage"/>
          <w:framePr w:wrap="none" w:vAnchor="text" w:hAnchor="page" w:x="6100" w:y="26"/>
          <w:rPr>
            <w:rStyle w:val="Numrodepage"/>
            <w:sz w:val="20"/>
            <w:szCs w:val="20"/>
          </w:rPr>
        </w:pPr>
      </w:p>
      <w:p w14:paraId="09D3D7EF" w14:textId="0EF6B263" w:rsidR="007C1EE0" w:rsidRPr="00574071" w:rsidRDefault="00000000" w:rsidP="00574071">
        <w:pPr>
          <w:pStyle w:val="Pieddepage"/>
          <w:framePr w:wrap="none" w:vAnchor="text" w:hAnchor="page" w:x="6100" w:y="26"/>
          <w:rPr>
            <w:rStyle w:val="Numrodepage"/>
            <w:sz w:val="20"/>
            <w:szCs w:val="20"/>
          </w:rPr>
        </w:pPr>
        <w:r w:rsidRPr="00574071">
          <w:rPr>
            <w:rStyle w:val="Numrodepage"/>
            <w:sz w:val="20"/>
            <w:szCs w:val="20"/>
          </w:rPr>
          <w:fldChar w:fldCharType="begin"/>
        </w:r>
        <w:r w:rsidRPr="00574071">
          <w:rPr>
            <w:rStyle w:val="Numrodepage"/>
            <w:sz w:val="20"/>
            <w:szCs w:val="20"/>
          </w:rPr>
          <w:instrText xml:space="preserve"> PAGE </w:instrText>
        </w:r>
        <w:r w:rsidRPr="00574071">
          <w:rPr>
            <w:rStyle w:val="Numrodepage"/>
            <w:sz w:val="20"/>
            <w:szCs w:val="20"/>
          </w:rPr>
          <w:fldChar w:fldCharType="separate"/>
        </w:r>
        <w:r w:rsidRPr="00574071">
          <w:rPr>
            <w:rStyle w:val="Numrodepage"/>
            <w:noProof/>
            <w:sz w:val="20"/>
            <w:szCs w:val="20"/>
          </w:rPr>
          <w:t>2</w:t>
        </w:r>
        <w:r w:rsidRPr="00574071">
          <w:rPr>
            <w:rStyle w:val="Numrodepage"/>
            <w:sz w:val="20"/>
            <w:szCs w:val="20"/>
          </w:rPr>
          <w:fldChar w:fldCharType="end"/>
        </w:r>
      </w:p>
    </w:sdtContent>
  </w:sdt>
  <w:p w14:paraId="0B6DE33A" w14:textId="77777777" w:rsidR="007C1EE0" w:rsidRPr="00574071" w:rsidRDefault="007C1EE0">
    <w:pPr>
      <w:pStyle w:val="Pieddepage"/>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BBF006" w14:textId="77777777" w:rsidR="00776A80" w:rsidRDefault="00776A80">
      <w:r>
        <w:separator/>
      </w:r>
    </w:p>
  </w:footnote>
  <w:footnote w:type="continuationSeparator" w:id="0">
    <w:p w14:paraId="43836417" w14:textId="77777777" w:rsidR="00776A80" w:rsidRDefault="00776A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34076A"/>
    <w:multiLevelType w:val="multilevel"/>
    <w:tmpl w:val="2B6C2E60"/>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37DA5424"/>
    <w:multiLevelType w:val="hybridMultilevel"/>
    <w:tmpl w:val="FE8CD4F4"/>
    <w:lvl w:ilvl="0" w:tplc="31D638D4">
      <w:start w:val="5"/>
      <w:numFmt w:val="bullet"/>
      <w:lvlText w:val=""/>
      <w:lvlJc w:val="left"/>
      <w:pPr>
        <w:ind w:left="720" w:hanging="360"/>
      </w:pPr>
      <w:rPr>
        <w:rFonts w:ascii="Symbol" w:eastAsiaTheme="minorHAnsi" w:hAnsi="Symbol" w:cs="Helvetica" w:hint="default"/>
        <w:b w:val="0"/>
        <w:bCs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80B04A0"/>
    <w:multiLevelType w:val="hybridMultilevel"/>
    <w:tmpl w:val="222C3954"/>
    <w:lvl w:ilvl="0" w:tplc="A29EF3EA">
      <w:start w:val="2"/>
      <w:numFmt w:val="bullet"/>
      <w:lvlText w:val="-"/>
      <w:lvlJc w:val="left"/>
      <w:pPr>
        <w:ind w:left="720" w:hanging="360"/>
      </w:pPr>
      <w:rPr>
        <w:rFonts w:ascii="Helvetica" w:eastAsiaTheme="minorHAnsi"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EF9614E"/>
    <w:multiLevelType w:val="hybridMultilevel"/>
    <w:tmpl w:val="F612A6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C0077D5"/>
    <w:multiLevelType w:val="hybridMultilevel"/>
    <w:tmpl w:val="742A00D2"/>
    <w:lvl w:ilvl="0" w:tplc="327AEBAA">
      <w:start w:val="2"/>
      <w:numFmt w:val="bullet"/>
      <w:lvlText w:val=""/>
      <w:lvlJc w:val="left"/>
      <w:pPr>
        <w:ind w:left="920" w:hanging="360"/>
      </w:pPr>
      <w:rPr>
        <w:rFonts w:ascii="Symbol" w:eastAsiaTheme="minorHAnsi" w:hAnsi="Symbol" w:cs="Helvetica" w:hint="default"/>
      </w:rPr>
    </w:lvl>
    <w:lvl w:ilvl="1" w:tplc="040C0003">
      <w:start w:val="1"/>
      <w:numFmt w:val="bullet"/>
      <w:lvlText w:val="o"/>
      <w:lvlJc w:val="left"/>
      <w:pPr>
        <w:ind w:left="1640" w:hanging="360"/>
      </w:pPr>
      <w:rPr>
        <w:rFonts w:ascii="Courier New" w:hAnsi="Courier New" w:cs="Courier New" w:hint="default"/>
      </w:rPr>
    </w:lvl>
    <w:lvl w:ilvl="2" w:tplc="040C0005" w:tentative="1">
      <w:start w:val="1"/>
      <w:numFmt w:val="bullet"/>
      <w:lvlText w:val=""/>
      <w:lvlJc w:val="left"/>
      <w:pPr>
        <w:ind w:left="2360" w:hanging="360"/>
      </w:pPr>
      <w:rPr>
        <w:rFonts w:ascii="Wingdings" w:hAnsi="Wingdings" w:hint="default"/>
      </w:rPr>
    </w:lvl>
    <w:lvl w:ilvl="3" w:tplc="040C0001" w:tentative="1">
      <w:start w:val="1"/>
      <w:numFmt w:val="bullet"/>
      <w:lvlText w:val=""/>
      <w:lvlJc w:val="left"/>
      <w:pPr>
        <w:ind w:left="3080" w:hanging="360"/>
      </w:pPr>
      <w:rPr>
        <w:rFonts w:ascii="Symbol" w:hAnsi="Symbol" w:hint="default"/>
      </w:rPr>
    </w:lvl>
    <w:lvl w:ilvl="4" w:tplc="040C0003" w:tentative="1">
      <w:start w:val="1"/>
      <w:numFmt w:val="bullet"/>
      <w:lvlText w:val="o"/>
      <w:lvlJc w:val="left"/>
      <w:pPr>
        <w:ind w:left="3800" w:hanging="360"/>
      </w:pPr>
      <w:rPr>
        <w:rFonts w:ascii="Courier New" w:hAnsi="Courier New" w:cs="Courier New" w:hint="default"/>
      </w:rPr>
    </w:lvl>
    <w:lvl w:ilvl="5" w:tplc="040C0005" w:tentative="1">
      <w:start w:val="1"/>
      <w:numFmt w:val="bullet"/>
      <w:lvlText w:val=""/>
      <w:lvlJc w:val="left"/>
      <w:pPr>
        <w:ind w:left="4520" w:hanging="360"/>
      </w:pPr>
      <w:rPr>
        <w:rFonts w:ascii="Wingdings" w:hAnsi="Wingdings" w:hint="default"/>
      </w:rPr>
    </w:lvl>
    <w:lvl w:ilvl="6" w:tplc="040C0001" w:tentative="1">
      <w:start w:val="1"/>
      <w:numFmt w:val="bullet"/>
      <w:lvlText w:val=""/>
      <w:lvlJc w:val="left"/>
      <w:pPr>
        <w:ind w:left="5240" w:hanging="360"/>
      </w:pPr>
      <w:rPr>
        <w:rFonts w:ascii="Symbol" w:hAnsi="Symbol" w:hint="default"/>
      </w:rPr>
    </w:lvl>
    <w:lvl w:ilvl="7" w:tplc="040C0003" w:tentative="1">
      <w:start w:val="1"/>
      <w:numFmt w:val="bullet"/>
      <w:lvlText w:val="o"/>
      <w:lvlJc w:val="left"/>
      <w:pPr>
        <w:ind w:left="5960" w:hanging="360"/>
      </w:pPr>
      <w:rPr>
        <w:rFonts w:ascii="Courier New" w:hAnsi="Courier New" w:cs="Courier New" w:hint="default"/>
      </w:rPr>
    </w:lvl>
    <w:lvl w:ilvl="8" w:tplc="040C0005" w:tentative="1">
      <w:start w:val="1"/>
      <w:numFmt w:val="bullet"/>
      <w:lvlText w:val=""/>
      <w:lvlJc w:val="left"/>
      <w:pPr>
        <w:ind w:left="6680" w:hanging="360"/>
      </w:pPr>
      <w:rPr>
        <w:rFonts w:ascii="Wingdings" w:hAnsi="Wingdings" w:hint="default"/>
      </w:rPr>
    </w:lvl>
  </w:abstractNum>
  <w:num w:numId="1" w16cid:durableId="1109205581">
    <w:abstractNumId w:val="4"/>
  </w:num>
  <w:num w:numId="2" w16cid:durableId="1277324343">
    <w:abstractNumId w:val="2"/>
  </w:num>
  <w:num w:numId="3" w16cid:durableId="1219708793">
    <w:abstractNumId w:val="0"/>
  </w:num>
  <w:num w:numId="4" w16cid:durableId="1525441751">
    <w:abstractNumId w:val="3"/>
  </w:num>
  <w:num w:numId="5" w16cid:durableId="15886116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231"/>
    <w:rsid w:val="00060DB4"/>
    <w:rsid w:val="0006542F"/>
    <w:rsid w:val="0006792C"/>
    <w:rsid w:val="000920B3"/>
    <w:rsid w:val="001347B3"/>
    <w:rsid w:val="001360E7"/>
    <w:rsid w:val="00166027"/>
    <w:rsid w:val="00174231"/>
    <w:rsid w:val="00183A1B"/>
    <w:rsid w:val="001A23D8"/>
    <w:rsid w:val="001B4C14"/>
    <w:rsid w:val="001F0356"/>
    <w:rsid w:val="002F376D"/>
    <w:rsid w:val="0030507A"/>
    <w:rsid w:val="0032318C"/>
    <w:rsid w:val="00345065"/>
    <w:rsid w:val="003566D0"/>
    <w:rsid w:val="003A024D"/>
    <w:rsid w:val="004001BA"/>
    <w:rsid w:val="00405662"/>
    <w:rsid w:val="0041223D"/>
    <w:rsid w:val="0042123A"/>
    <w:rsid w:val="00461378"/>
    <w:rsid w:val="00471A20"/>
    <w:rsid w:val="0049428F"/>
    <w:rsid w:val="004A056F"/>
    <w:rsid w:val="004B1CBA"/>
    <w:rsid w:val="00517A10"/>
    <w:rsid w:val="00550EA8"/>
    <w:rsid w:val="00574071"/>
    <w:rsid w:val="005B67B4"/>
    <w:rsid w:val="005C530A"/>
    <w:rsid w:val="005C5F68"/>
    <w:rsid w:val="005D400D"/>
    <w:rsid w:val="005D7579"/>
    <w:rsid w:val="005F5A69"/>
    <w:rsid w:val="00635506"/>
    <w:rsid w:val="006A216C"/>
    <w:rsid w:val="006A6139"/>
    <w:rsid w:val="006D7468"/>
    <w:rsid w:val="00776A80"/>
    <w:rsid w:val="00785075"/>
    <w:rsid w:val="007B3FA8"/>
    <w:rsid w:val="007C1EE0"/>
    <w:rsid w:val="007C25E3"/>
    <w:rsid w:val="00820580"/>
    <w:rsid w:val="00830DE7"/>
    <w:rsid w:val="00835798"/>
    <w:rsid w:val="00842F95"/>
    <w:rsid w:val="00847E1C"/>
    <w:rsid w:val="0088609D"/>
    <w:rsid w:val="008946C4"/>
    <w:rsid w:val="00904DF0"/>
    <w:rsid w:val="009465AF"/>
    <w:rsid w:val="00967CF4"/>
    <w:rsid w:val="009A292F"/>
    <w:rsid w:val="009A6175"/>
    <w:rsid w:val="009E4994"/>
    <w:rsid w:val="00A3128E"/>
    <w:rsid w:val="00A3573B"/>
    <w:rsid w:val="00A75BDD"/>
    <w:rsid w:val="00A801A9"/>
    <w:rsid w:val="00AD66A7"/>
    <w:rsid w:val="00BA1F1F"/>
    <w:rsid w:val="00BA5D6B"/>
    <w:rsid w:val="00BB1910"/>
    <w:rsid w:val="00C653AB"/>
    <w:rsid w:val="00C90071"/>
    <w:rsid w:val="00C95B4F"/>
    <w:rsid w:val="00CE7CFD"/>
    <w:rsid w:val="00D148CA"/>
    <w:rsid w:val="00D1567D"/>
    <w:rsid w:val="00D21C13"/>
    <w:rsid w:val="00D806A1"/>
    <w:rsid w:val="00D950B9"/>
    <w:rsid w:val="00DA718D"/>
    <w:rsid w:val="00DC1B0C"/>
    <w:rsid w:val="00E22604"/>
    <w:rsid w:val="00E2577E"/>
    <w:rsid w:val="00E52065"/>
    <w:rsid w:val="00E57359"/>
    <w:rsid w:val="00E60164"/>
    <w:rsid w:val="00E80CDB"/>
    <w:rsid w:val="00E82AE5"/>
    <w:rsid w:val="00ED0F5B"/>
    <w:rsid w:val="00EE0064"/>
    <w:rsid w:val="00F24C52"/>
    <w:rsid w:val="00F5390D"/>
    <w:rsid w:val="00F93269"/>
    <w:rsid w:val="00FD11C1"/>
    <w:rsid w:val="00FE0024"/>
    <w:rsid w:val="00FF312C"/>
    <w:rsid w:val="00FF5E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2E971"/>
  <w15:chartTrackingRefBased/>
  <w15:docId w15:val="{02669861-078A-084A-B870-2F5902049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231"/>
  </w:style>
  <w:style w:type="paragraph" w:styleId="Titre1">
    <w:name w:val="heading 1"/>
    <w:basedOn w:val="Normal"/>
    <w:next w:val="Normal"/>
    <w:link w:val="Titre1Car"/>
    <w:uiPriority w:val="9"/>
    <w:qFormat/>
    <w:rsid w:val="001742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1742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17423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7423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7423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74231"/>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74231"/>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74231"/>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74231"/>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7423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17423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7423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7423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7423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7423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7423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7423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74231"/>
    <w:rPr>
      <w:rFonts w:eastAsiaTheme="majorEastAsia" w:cstheme="majorBidi"/>
      <w:color w:val="272727" w:themeColor="text1" w:themeTint="D8"/>
    </w:rPr>
  </w:style>
  <w:style w:type="paragraph" w:styleId="Titre">
    <w:name w:val="Title"/>
    <w:basedOn w:val="Normal"/>
    <w:next w:val="Normal"/>
    <w:link w:val="TitreCar"/>
    <w:uiPriority w:val="10"/>
    <w:qFormat/>
    <w:rsid w:val="00174231"/>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7423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74231"/>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7423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74231"/>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174231"/>
    <w:rPr>
      <w:i/>
      <w:iCs/>
      <w:color w:val="404040" w:themeColor="text1" w:themeTint="BF"/>
    </w:rPr>
  </w:style>
  <w:style w:type="paragraph" w:styleId="Paragraphedeliste">
    <w:name w:val="List Paragraph"/>
    <w:basedOn w:val="Normal"/>
    <w:uiPriority w:val="34"/>
    <w:qFormat/>
    <w:rsid w:val="00174231"/>
    <w:pPr>
      <w:ind w:left="720"/>
      <w:contextualSpacing/>
    </w:pPr>
  </w:style>
  <w:style w:type="character" w:styleId="Accentuationintense">
    <w:name w:val="Intense Emphasis"/>
    <w:basedOn w:val="Policepardfaut"/>
    <w:uiPriority w:val="21"/>
    <w:qFormat/>
    <w:rsid w:val="00174231"/>
    <w:rPr>
      <w:i/>
      <w:iCs/>
      <w:color w:val="0F4761" w:themeColor="accent1" w:themeShade="BF"/>
    </w:rPr>
  </w:style>
  <w:style w:type="paragraph" w:styleId="Citationintense">
    <w:name w:val="Intense Quote"/>
    <w:basedOn w:val="Normal"/>
    <w:next w:val="Normal"/>
    <w:link w:val="CitationintenseCar"/>
    <w:uiPriority w:val="30"/>
    <w:qFormat/>
    <w:rsid w:val="001742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74231"/>
    <w:rPr>
      <w:i/>
      <w:iCs/>
      <w:color w:val="0F4761" w:themeColor="accent1" w:themeShade="BF"/>
    </w:rPr>
  </w:style>
  <w:style w:type="character" w:styleId="Rfrenceintense">
    <w:name w:val="Intense Reference"/>
    <w:basedOn w:val="Policepardfaut"/>
    <w:uiPriority w:val="32"/>
    <w:qFormat/>
    <w:rsid w:val="00174231"/>
    <w:rPr>
      <w:b/>
      <w:bCs/>
      <w:smallCaps/>
      <w:color w:val="0F4761" w:themeColor="accent1" w:themeShade="BF"/>
      <w:spacing w:val="5"/>
    </w:rPr>
  </w:style>
  <w:style w:type="paragraph" w:styleId="Corpsdetexte">
    <w:name w:val="Body Text"/>
    <w:basedOn w:val="Normal"/>
    <w:link w:val="CorpsdetexteCar"/>
    <w:uiPriority w:val="1"/>
    <w:qFormat/>
    <w:rsid w:val="00174231"/>
    <w:pPr>
      <w:widowControl w:val="0"/>
      <w:autoSpaceDE w:val="0"/>
      <w:autoSpaceDN w:val="0"/>
    </w:pPr>
    <w:rPr>
      <w:rFonts w:ascii="Times New Roman" w:eastAsia="Times New Roman" w:hAnsi="Times New Roman" w:cs="Times New Roman"/>
      <w:kern w:val="0"/>
      <w14:ligatures w14:val="none"/>
    </w:rPr>
  </w:style>
  <w:style w:type="character" w:customStyle="1" w:styleId="CorpsdetexteCar">
    <w:name w:val="Corps de texte Car"/>
    <w:basedOn w:val="Policepardfaut"/>
    <w:link w:val="Corpsdetexte"/>
    <w:uiPriority w:val="1"/>
    <w:rsid w:val="00174231"/>
    <w:rPr>
      <w:rFonts w:ascii="Times New Roman" w:eastAsia="Times New Roman" w:hAnsi="Times New Roman" w:cs="Times New Roman"/>
      <w:kern w:val="0"/>
      <w14:ligatures w14:val="none"/>
    </w:rPr>
  </w:style>
  <w:style w:type="character" w:styleId="Lienhypertexte">
    <w:name w:val="Hyperlink"/>
    <w:basedOn w:val="Policepardfaut"/>
    <w:uiPriority w:val="99"/>
    <w:unhideWhenUsed/>
    <w:rsid w:val="00174231"/>
    <w:rPr>
      <w:color w:val="467886" w:themeColor="hyperlink"/>
      <w:u w:val="single"/>
    </w:rPr>
  </w:style>
  <w:style w:type="character" w:styleId="Mentionnonrsolue">
    <w:name w:val="Unresolved Mention"/>
    <w:basedOn w:val="Policepardfaut"/>
    <w:uiPriority w:val="99"/>
    <w:semiHidden/>
    <w:unhideWhenUsed/>
    <w:rsid w:val="00174231"/>
    <w:rPr>
      <w:color w:val="605E5C"/>
      <w:shd w:val="clear" w:color="auto" w:fill="E1DFDD"/>
    </w:rPr>
  </w:style>
  <w:style w:type="paragraph" w:styleId="En-tte">
    <w:name w:val="header"/>
    <w:basedOn w:val="Normal"/>
    <w:link w:val="En-tteCar"/>
    <w:uiPriority w:val="99"/>
    <w:unhideWhenUsed/>
    <w:rsid w:val="00174231"/>
    <w:pPr>
      <w:tabs>
        <w:tab w:val="center" w:pos="4536"/>
        <w:tab w:val="right" w:pos="9072"/>
      </w:tabs>
    </w:pPr>
  </w:style>
  <w:style w:type="character" w:customStyle="1" w:styleId="En-tteCar">
    <w:name w:val="En-tête Car"/>
    <w:basedOn w:val="Policepardfaut"/>
    <w:link w:val="En-tte"/>
    <w:uiPriority w:val="99"/>
    <w:rsid w:val="00174231"/>
  </w:style>
  <w:style w:type="paragraph" w:styleId="Pieddepage">
    <w:name w:val="footer"/>
    <w:basedOn w:val="Normal"/>
    <w:link w:val="PieddepageCar"/>
    <w:uiPriority w:val="99"/>
    <w:unhideWhenUsed/>
    <w:rsid w:val="00174231"/>
    <w:pPr>
      <w:tabs>
        <w:tab w:val="center" w:pos="4536"/>
        <w:tab w:val="right" w:pos="9072"/>
      </w:tabs>
    </w:pPr>
  </w:style>
  <w:style w:type="character" w:customStyle="1" w:styleId="PieddepageCar">
    <w:name w:val="Pied de page Car"/>
    <w:basedOn w:val="Policepardfaut"/>
    <w:link w:val="Pieddepage"/>
    <w:uiPriority w:val="99"/>
    <w:rsid w:val="00174231"/>
  </w:style>
  <w:style w:type="character" w:styleId="Numrodepage">
    <w:name w:val="page number"/>
    <w:basedOn w:val="Policepardfaut"/>
    <w:uiPriority w:val="99"/>
    <w:semiHidden/>
    <w:unhideWhenUsed/>
    <w:rsid w:val="00174231"/>
  </w:style>
  <w:style w:type="table" w:styleId="Grilledutableau">
    <w:name w:val="Table Grid"/>
    <w:basedOn w:val="TableauNormal"/>
    <w:uiPriority w:val="39"/>
    <w:rsid w:val="006A2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451</TotalTime>
  <Pages>20</Pages>
  <Words>11296</Words>
  <Characters>62129</Characters>
  <Application>Microsoft Office Word</Application>
  <DocSecurity>0</DocSecurity>
  <Lines>517</Lines>
  <Paragraphs>146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Delphine TOSCAN-GEAY</dc:creator>
  <cp:keywords/>
  <dc:description/>
  <cp:lastModifiedBy>Delphine TOSCAN-GEAY</cp:lastModifiedBy>
  <cp:revision>25</cp:revision>
  <cp:lastPrinted>2025-03-07T14:11:00Z</cp:lastPrinted>
  <dcterms:created xsi:type="dcterms:W3CDTF">2025-02-20T10:52:00Z</dcterms:created>
  <dcterms:modified xsi:type="dcterms:W3CDTF">2025-03-07T16:29:00Z</dcterms:modified>
</cp:coreProperties>
</file>