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A7AE" w14:textId="2837D0E6" w:rsidR="00334C84" w:rsidRPr="0015467C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bookmarkStart w:id="0" w:name="_Hlk93414346"/>
      <w:r w:rsidRPr="0015467C">
        <w:rPr>
          <w:rFonts w:eastAsia="Calibri" w:cs="Times New Roman"/>
          <w:b/>
          <w:sz w:val="36"/>
          <w:szCs w:val="36"/>
        </w:rPr>
        <w:t>PUBLICITE</w:t>
      </w:r>
      <w:r w:rsidR="009945A8" w:rsidRPr="0015467C">
        <w:rPr>
          <w:rFonts w:eastAsia="Calibri" w:cs="Times New Roman"/>
          <w:b/>
          <w:sz w:val="36"/>
          <w:szCs w:val="36"/>
        </w:rPr>
        <w:t xml:space="preserve"> A.O.T.</w:t>
      </w:r>
    </w:p>
    <w:p w14:paraId="063FC1EC" w14:textId="77777777" w:rsidR="00977337" w:rsidRDefault="00977337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</w:p>
    <w:p w14:paraId="04235594" w14:textId="7F47F2EF" w:rsidR="007D77DA" w:rsidRPr="0015467C" w:rsidRDefault="0015467C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 w:rsidRPr="0015467C">
        <w:rPr>
          <w:rFonts w:eastAsia="Calibri" w:cs="Times New Roman"/>
          <w:b/>
          <w:sz w:val="36"/>
          <w:szCs w:val="36"/>
        </w:rPr>
        <w:t xml:space="preserve">Autorisation d'occupation du domaine public (AOT) pour l'exploitation </w:t>
      </w:r>
      <w:r>
        <w:rPr>
          <w:rFonts w:eastAsia="Calibri" w:cs="Times New Roman"/>
          <w:b/>
          <w:sz w:val="36"/>
          <w:szCs w:val="36"/>
        </w:rPr>
        <w:t xml:space="preserve">d’un </w:t>
      </w:r>
      <w:r w:rsidRPr="0015467C">
        <w:rPr>
          <w:rFonts w:eastAsia="Calibri" w:cs="Times New Roman"/>
          <w:b/>
          <w:sz w:val="36"/>
          <w:szCs w:val="36"/>
        </w:rPr>
        <w:t xml:space="preserve">Snacking petite restauration rapide à emporter dit « Snacking Grand Stade » </w:t>
      </w:r>
      <w:r w:rsidR="00065FAE">
        <w:rPr>
          <w:rFonts w:eastAsia="Calibri" w:cs="Times New Roman"/>
          <w:b/>
          <w:sz w:val="36"/>
          <w:szCs w:val="36"/>
        </w:rPr>
        <w:t xml:space="preserve">dans le bâtiment de Grand Stade </w:t>
      </w:r>
      <w:r w:rsidRPr="0015467C">
        <w:rPr>
          <w:rFonts w:eastAsia="Calibri" w:cs="Times New Roman"/>
          <w:b/>
          <w:sz w:val="36"/>
          <w:szCs w:val="36"/>
        </w:rPr>
        <w:t>à Saint-cyprien</w:t>
      </w:r>
      <w:r w:rsidR="001F07E8" w:rsidRPr="0015467C">
        <w:rPr>
          <w:rFonts w:eastAsia="Calibri" w:cs="Times New Roman"/>
          <w:b/>
          <w:sz w:val="36"/>
          <w:szCs w:val="36"/>
        </w:rPr>
        <w:t xml:space="preserve"> </w:t>
      </w:r>
    </w:p>
    <w:p w14:paraId="2ABE778F" w14:textId="77777777" w:rsidR="0015467C" w:rsidRDefault="0015467C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6EC1ADE5" w14:textId="7F6A43F8" w:rsidR="00334C84" w:rsidRDefault="00A12ED7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EPIC OFFICE DU TOURISME DE SAINT-CYPRIEN </w:t>
      </w:r>
    </w:p>
    <w:p w14:paraId="21E91D28" w14:textId="07105C81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06A575A" w14:textId="0A455C76" w:rsidR="00334C84" w:rsidRPr="00334C84" w:rsidRDefault="00EE15A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ANNEE 2025</w:t>
      </w:r>
    </w:p>
    <w:bookmarkEnd w:id="0"/>
    <w:p w14:paraId="247DFD47" w14:textId="77777777" w:rsidR="00334C84" w:rsidRP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73925C0" w14:textId="77777777" w:rsidR="00334C84" w:rsidRDefault="00334C84" w:rsidP="00334C8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4431704B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ORGANISATEUR :</w:t>
      </w:r>
    </w:p>
    <w:p w14:paraId="37ADBBB2" w14:textId="205B2CC5" w:rsidR="00334BAD" w:rsidRPr="00053C5C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EPIC Office du Tourisme de </w:t>
      </w:r>
      <w:r w:rsidR="00334BAD" w:rsidRPr="00053C5C">
        <w:rPr>
          <w:rFonts w:eastAsia="Calibri" w:cs="Times New Roman"/>
          <w:sz w:val="24"/>
          <w:szCs w:val="24"/>
        </w:rPr>
        <w:t>Saint-Cyprien</w:t>
      </w:r>
    </w:p>
    <w:p w14:paraId="5C7166E7" w14:textId="77777777" w:rsidR="000A3D00" w:rsidRPr="00053C5C" w:rsidRDefault="00334BAD" w:rsidP="000A3D00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M</w:t>
      </w:r>
      <w:r w:rsidR="005B22CC">
        <w:rPr>
          <w:rFonts w:eastAsia="Calibri" w:cs="Times New Roman"/>
          <w:sz w:val="24"/>
          <w:szCs w:val="24"/>
        </w:rPr>
        <w:t xml:space="preserve">adame </w:t>
      </w:r>
      <w:r w:rsidR="000A3D00">
        <w:rPr>
          <w:rFonts w:eastAsia="Calibri" w:cs="Times New Roman"/>
          <w:sz w:val="24"/>
          <w:szCs w:val="24"/>
        </w:rPr>
        <w:t xml:space="preserve">Catherine Mallet </w:t>
      </w:r>
    </w:p>
    <w:p w14:paraId="1C3CB115" w14:textId="7C94CDB7" w:rsidR="001A0AEA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Directeur</w:t>
      </w:r>
      <w:r w:rsidR="00EE15A4">
        <w:rPr>
          <w:rFonts w:eastAsia="Calibri" w:cs="Times New Roman"/>
          <w:sz w:val="24"/>
          <w:szCs w:val="24"/>
        </w:rPr>
        <w:t xml:space="preserve"> Général</w:t>
      </w:r>
    </w:p>
    <w:p w14:paraId="59EDB035" w14:textId="63B056DD" w:rsidR="00334BAD" w:rsidRPr="00053C5C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Quai Rimbaud</w:t>
      </w:r>
    </w:p>
    <w:p w14:paraId="0E8DD193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66750 SAINT-CYPRIEN</w:t>
      </w:r>
    </w:p>
    <w:p w14:paraId="69E86FCD" w14:textId="79B9850A" w:rsidR="001A0AEA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Tel : 04.68.37.</w:t>
      </w:r>
      <w:bookmarkStart w:id="1" w:name="_Hlk93418856"/>
      <w:r w:rsidR="00A12ED7">
        <w:rPr>
          <w:rFonts w:eastAsia="Calibri" w:cs="Times New Roman"/>
          <w:sz w:val="24"/>
          <w:szCs w:val="24"/>
        </w:rPr>
        <w:t>32.06.</w:t>
      </w:r>
    </w:p>
    <w:p w14:paraId="7BCFF7DC" w14:textId="5E9364BB" w:rsidR="00334BAD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Courriel</w:t>
      </w:r>
      <w:r w:rsidR="00334BAD" w:rsidRPr="00053C5C">
        <w:rPr>
          <w:rFonts w:eastAsia="Calibri" w:cs="Times New Roman"/>
          <w:sz w:val="24"/>
          <w:szCs w:val="24"/>
        </w:rPr>
        <w:t xml:space="preserve"> : </w:t>
      </w:r>
      <w:hyperlink r:id="rId5" w:history="1">
        <w:r w:rsidR="00EE15A4" w:rsidRPr="00FF09A0">
          <w:rPr>
            <w:rStyle w:val="Lienhypertexte"/>
            <w:rFonts w:eastAsia="Calibri" w:cs="Times New Roman"/>
            <w:sz w:val="24"/>
            <w:szCs w:val="24"/>
          </w:rPr>
          <w:t>catherine.mallet@otstcyp.com</w:t>
        </w:r>
      </w:hyperlink>
    </w:p>
    <w:bookmarkEnd w:id="1"/>
    <w:p w14:paraId="74649C0B" w14:textId="77777777" w:rsidR="0056105B" w:rsidRPr="00053C5C" w:rsidRDefault="0056105B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2C34C34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OBJET DE LA PUBLICITE</w:t>
      </w:r>
    </w:p>
    <w:p w14:paraId="784AC642" w14:textId="3720C590" w:rsidR="00505414" w:rsidRDefault="00505414" w:rsidP="00505414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05414">
        <w:rPr>
          <w:rFonts w:eastAsia="Calibri" w:cs="Times New Roman"/>
          <w:sz w:val="24"/>
          <w:szCs w:val="24"/>
        </w:rPr>
        <w:t>Autorisation d'occupation du domaine public (AOT) pour l'exploitation d’un Snacking petite restauration rapide à emporter dit « Snacking Grand Stade » dans le bâtiment de Grand Stade à Saint-cyprien</w:t>
      </w:r>
      <w:r w:rsidR="00977337">
        <w:rPr>
          <w:rFonts w:eastAsia="Calibri" w:cs="Times New Roman"/>
          <w:sz w:val="24"/>
          <w:szCs w:val="24"/>
        </w:rPr>
        <w:t>.</w:t>
      </w:r>
    </w:p>
    <w:p w14:paraId="77F144EE" w14:textId="77777777" w:rsidR="00505414" w:rsidRPr="00505414" w:rsidRDefault="00505414" w:rsidP="00505414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1EE8688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CARACTERISTIQUES :</w:t>
      </w:r>
    </w:p>
    <w:p w14:paraId="16AC0845" w14:textId="7C0D4610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Ordonnance</w:t>
      </w:r>
      <w:r w:rsidR="00290D28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053C5C">
        <w:rPr>
          <w:rFonts w:eastAsia="Calibri" w:cs="Times New Roman"/>
          <w:sz w:val="24"/>
          <w:szCs w:val="24"/>
        </w:rPr>
        <w:t xml:space="preserve">n° 2017-562 du 19/04/2017 </w:t>
      </w:r>
      <w:r w:rsidR="008F2CFE">
        <w:rPr>
          <w:rFonts w:eastAsia="Calibri" w:cs="Times New Roman"/>
          <w:sz w:val="24"/>
          <w:szCs w:val="24"/>
        </w:rPr>
        <w:t xml:space="preserve">dont les </w:t>
      </w:r>
      <w:r w:rsidRPr="00053C5C">
        <w:rPr>
          <w:rFonts w:eastAsia="Calibri" w:cs="Times New Roman"/>
          <w:sz w:val="24"/>
          <w:szCs w:val="24"/>
        </w:rPr>
        <w:t>article</w:t>
      </w:r>
      <w:r w:rsidR="008F2CFE">
        <w:rPr>
          <w:rFonts w:eastAsia="Calibri" w:cs="Times New Roman"/>
          <w:sz w:val="24"/>
          <w:szCs w:val="24"/>
        </w:rPr>
        <w:t>s</w:t>
      </w:r>
      <w:r w:rsidRPr="00053C5C">
        <w:rPr>
          <w:rFonts w:eastAsia="Calibri" w:cs="Times New Roman"/>
          <w:sz w:val="24"/>
          <w:szCs w:val="24"/>
        </w:rPr>
        <w:t xml:space="preserve"> L</w:t>
      </w:r>
      <w:r w:rsidR="008F2CFE">
        <w:rPr>
          <w:rFonts w:eastAsia="Calibri" w:cs="Times New Roman"/>
          <w:sz w:val="24"/>
          <w:szCs w:val="24"/>
        </w:rPr>
        <w:t xml:space="preserve"> </w:t>
      </w:r>
      <w:r w:rsidRPr="00053C5C">
        <w:rPr>
          <w:rFonts w:eastAsia="Calibri" w:cs="Times New Roman"/>
          <w:sz w:val="24"/>
          <w:szCs w:val="24"/>
        </w:rPr>
        <w:t>2122-1 et suivants du Code Général de la Propriété des Personnes Publiques.</w:t>
      </w:r>
    </w:p>
    <w:p w14:paraId="60C5F204" w14:textId="35F8240A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053C5C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</w:t>
      </w:r>
      <w:r w:rsidR="001406F7">
        <w:rPr>
          <w:rFonts w:eastAsia="Calibri" w:cs="Times New Roman"/>
          <w:sz w:val="24"/>
          <w:szCs w:val="24"/>
        </w:rPr>
        <w:t xml:space="preserve">dans le bâtiment </w:t>
      </w:r>
      <w:r w:rsidR="00F00BDE">
        <w:rPr>
          <w:rFonts w:eastAsia="Calibri" w:cs="Times New Roman"/>
          <w:sz w:val="24"/>
          <w:szCs w:val="24"/>
        </w:rPr>
        <w:t xml:space="preserve">de Grand Stade Les Capellans, domaine public communal, exploitée par l’Office du Tourisme, </w:t>
      </w:r>
      <w:r w:rsidRPr="00053C5C">
        <w:rPr>
          <w:rFonts w:eastAsia="Calibri" w:cs="Times New Roman"/>
          <w:sz w:val="24"/>
          <w:szCs w:val="24"/>
        </w:rPr>
        <w:t>de nature à permettre la manifestation d'un intérêt pertinent, en application de l’article L.2122-1-1 alinéa 2 du Code Général de la propriété des personnes publiques.</w:t>
      </w:r>
    </w:p>
    <w:p w14:paraId="24E27113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Il ne s’agit </w:t>
      </w:r>
      <w:r w:rsidR="00A1091F" w:rsidRPr="00053C5C">
        <w:rPr>
          <w:rFonts w:eastAsia="Calibri" w:cs="Times New Roman"/>
          <w:sz w:val="24"/>
          <w:szCs w:val="24"/>
        </w:rPr>
        <w:t>ni d’un marché public</w:t>
      </w:r>
      <w:r w:rsidR="00D20889" w:rsidRPr="00053C5C">
        <w:rPr>
          <w:rFonts w:eastAsia="Calibri" w:cs="Times New Roman"/>
          <w:sz w:val="24"/>
          <w:szCs w:val="24"/>
        </w:rPr>
        <w:t xml:space="preserve">, </w:t>
      </w:r>
      <w:r w:rsidR="00A1091F" w:rsidRPr="00053C5C">
        <w:rPr>
          <w:rFonts w:eastAsia="Calibri" w:cs="Times New Roman"/>
          <w:sz w:val="24"/>
          <w:szCs w:val="24"/>
        </w:rPr>
        <w:t>ni d’une concession de service public</w:t>
      </w:r>
      <w:r w:rsidRPr="00053C5C">
        <w:rPr>
          <w:rFonts w:eastAsia="Calibri" w:cs="Times New Roman"/>
          <w:sz w:val="24"/>
          <w:szCs w:val="24"/>
        </w:rPr>
        <w:t>.</w:t>
      </w:r>
    </w:p>
    <w:p w14:paraId="4B8F2001" w14:textId="77777777" w:rsidR="00334C84" w:rsidRDefault="00A1091F" w:rsidP="004E5773">
      <w:pPr>
        <w:tabs>
          <w:tab w:val="left" w:pos="1095"/>
        </w:tabs>
        <w:jc w:val="both"/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053C5C">
        <w:rPr>
          <w:rFonts w:eastAsia="Calibri" w:cs="Times New Roman"/>
          <w:b/>
          <w:sz w:val="24"/>
          <w:szCs w:val="24"/>
        </w:rPr>
        <w:t xml:space="preserve">: </w:t>
      </w:r>
    </w:p>
    <w:p w14:paraId="1E18B5C7" w14:textId="4F5F1E0F" w:rsidR="00A260F3" w:rsidRDefault="00334C84" w:rsidP="004E5773">
      <w:pPr>
        <w:tabs>
          <w:tab w:val="left" w:pos="1095"/>
        </w:tabs>
        <w:jc w:val="both"/>
        <w:rPr>
          <w:rStyle w:val="Lienhypertexte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 xml:space="preserve">¤ </w:t>
      </w:r>
      <w:r w:rsidR="004E5773" w:rsidRPr="00053C5C">
        <w:rPr>
          <w:rFonts w:eastAsia="Calibri" w:cs="Times New Roman"/>
          <w:sz w:val="24"/>
          <w:szCs w:val="24"/>
        </w:rPr>
        <w:t>L</w:t>
      </w:r>
      <w:r w:rsidR="00A1091F" w:rsidRPr="00053C5C">
        <w:rPr>
          <w:rFonts w:eastAsia="Calibri" w:cs="Times New Roman"/>
          <w:sz w:val="24"/>
          <w:szCs w:val="24"/>
        </w:rPr>
        <w:t>e dossier</w:t>
      </w:r>
      <w:r w:rsidR="00334BAD" w:rsidRPr="00053C5C">
        <w:rPr>
          <w:rFonts w:eastAsia="Calibri" w:cs="Times New Roman"/>
          <w:sz w:val="24"/>
          <w:szCs w:val="24"/>
        </w:rPr>
        <w:t xml:space="preserve"> </w:t>
      </w:r>
      <w:r w:rsidR="00861FD9" w:rsidRPr="00053C5C">
        <w:rPr>
          <w:rFonts w:eastAsia="Calibri" w:cs="Times New Roman"/>
          <w:sz w:val="24"/>
          <w:szCs w:val="24"/>
        </w:rPr>
        <w:t xml:space="preserve">de consultation est mis gratuitement à disposition par téléchargement </w:t>
      </w:r>
      <w:r w:rsidR="00A260F3" w:rsidRPr="00053C5C">
        <w:rPr>
          <w:rFonts w:eastAsia="Calibri" w:cs="Times New Roman"/>
          <w:sz w:val="24"/>
          <w:szCs w:val="24"/>
        </w:rPr>
        <w:t xml:space="preserve">sur la plateforme de dématérialisation de la commande publique, à l’adresse que voici : </w:t>
      </w:r>
      <w:hyperlink r:id="rId6" w:history="1">
        <w:r w:rsidR="00A260F3" w:rsidRPr="00053C5C">
          <w:rPr>
            <w:rStyle w:val="Lienhypertexte"/>
            <w:sz w:val="24"/>
            <w:szCs w:val="24"/>
          </w:rPr>
          <w:t>https://www.marches-securises.fr</w:t>
        </w:r>
      </w:hyperlink>
      <w:r w:rsidR="00A260F3" w:rsidRPr="00053C5C">
        <w:rPr>
          <w:rStyle w:val="Lienhypertexte"/>
          <w:sz w:val="24"/>
          <w:szCs w:val="24"/>
        </w:rPr>
        <w:t>.</w:t>
      </w:r>
    </w:p>
    <w:p w14:paraId="17423BF5" w14:textId="3E426A8B" w:rsidR="004972FD" w:rsidRPr="00581810" w:rsidRDefault="004972FD" w:rsidP="004972F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1810">
        <w:rPr>
          <w:rFonts w:eastAsia="Calibri" w:cs="Times New Roman"/>
          <w:b/>
          <w:bCs/>
          <w:sz w:val="24"/>
          <w:szCs w:val="24"/>
        </w:rPr>
        <w:t>¤</w:t>
      </w:r>
      <w:r w:rsidRPr="00581810">
        <w:rPr>
          <w:rFonts w:eastAsia="Calibri" w:cs="Times New Roman"/>
          <w:sz w:val="24"/>
          <w:szCs w:val="24"/>
        </w:rPr>
        <w:t xml:space="preserve"> Possibilité de visiter le site sur Rdv auprès de M Garrido Loic .</w:t>
      </w:r>
    </w:p>
    <w:p w14:paraId="0033A911" w14:textId="77777777" w:rsidR="00581810" w:rsidRDefault="00581810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</w:p>
    <w:p w14:paraId="35025EE6" w14:textId="1C4E3AD4" w:rsidR="00861FD9" w:rsidRPr="00053C5C" w:rsidRDefault="00334C84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34C84">
        <w:rPr>
          <w:rFonts w:eastAsia="Calibri" w:cs="Times New Roman"/>
          <w:b/>
          <w:bCs/>
          <w:sz w:val="24"/>
          <w:szCs w:val="24"/>
        </w:rPr>
        <w:t>¤</w:t>
      </w:r>
      <w:r>
        <w:rPr>
          <w:rFonts w:eastAsia="Calibri" w:cs="Times New Roman"/>
          <w:sz w:val="24"/>
          <w:szCs w:val="24"/>
        </w:rPr>
        <w:t xml:space="preserve"> </w:t>
      </w:r>
      <w:r w:rsidR="00861FD9" w:rsidRPr="00053C5C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1EAED7C0" w14:textId="77777777" w:rsidR="00C970B5" w:rsidRDefault="00C970B5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5727A068" w14:textId="77777777" w:rsidR="00A3223B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Monsieur Loïc GARRIDO –</w:t>
      </w:r>
    </w:p>
    <w:p w14:paraId="3A34A422" w14:textId="4B367846" w:rsidR="00A3223B" w:rsidRPr="00B53763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Responsable Sport et Structure</w:t>
      </w:r>
    </w:p>
    <w:p w14:paraId="10899016" w14:textId="77777777" w:rsidR="00A3223B" w:rsidRPr="00B53763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53763">
        <w:rPr>
          <w:rFonts w:cstheme="minorHAnsi"/>
          <w:color w:val="000000" w:themeColor="text1"/>
          <w:sz w:val="24"/>
          <w:szCs w:val="24"/>
        </w:rPr>
        <w:t>Tel :</w:t>
      </w:r>
      <w:r>
        <w:rPr>
          <w:rFonts w:cstheme="minorHAnsi"/>
          <w:color w:val="000000" w:themeColor="text1"/>
          <w:sz w:val="24"/>
          <w:szCs w:val="24"/>
        </w:rPr>
        <w:t xml:space="preserve"> 04 68</w:t>
      </w:r>
      <w:r w:rsidRPr="00B5376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37 32 01 - </w:t>
      </w:r>
      <w:r w:rsidRPr="00B53763">
        <w:rPr>
          <w:rFonts w:cstheme="minorHAnsi"/>
          <w:color w:val="000000" w:themeColor="text1"/>
          <w:sz w:val="24"/>
          <w:szCs w:val="24"/>
        </w:rPr>
        <w:t>0</w:t>
      </w:r>
      <w:r>
        <w:rPr>
          <w:rFonts w:cstheme="minorHAnsi"/>
          <w:color w:val="000000" w:themeColor="text1"/>
          <w:sz w:val="24"/>
          <w:szCs w:val="24"/>
        </w:rPr>
        <w:t xml:space="preserve">7 85 79 03 59 </w:t>
      </w:r>
    </w:p>
    <w:p w14:paraId="08694668" w14:textId="77777777" w:rsidR="00A3223B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53763">
        <w:rPr>
          <w:rFonts w:cstheme="minorHAnsi"/>
          <w:color w:val="000000" w:themeColor="text1"/>
          <w:sz w:val="24"/>
          <w:szCs w:val="24"/>
        </w:rPr>
        <w:t xml:space="preserve">Mail : </w:t>
      </w:r>
      <w:hyperlink r:id="rId7" w:history="1">
        <w:r w:rsidRPr="0004688C">
          <w:rPr>
            <w:rStyle w:val="Lienhypertexte"/>
            <w:rFonts w:cstheme="minorHAnsi"/>
            <w:sz w:val="24"/>
            <w:szCs w:val="24"/>
          </w:rPr>
          <w:t>loic.garrido@sportgrandstade.fr</w:t>
        </w:r>
      </w:hyperlink>
    </w:p>
    <w:p w14:paraId="49BEAFEA" w14:textId="77777777" w:rsidR="00A3223B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Adresse postale : Grand Stade les Capellans - Rue Verdi – 66750 Saint Cyprien</w:t>
      </w:r>
    </w:p>
    <w:p w14:paraId="5B183D7F" w14:textId="6CD785DD" w:rsidR="00A260F3" w:rsidRPr="00053C5C" w:rsidRDefault="00A260F3" w:rsidP="004E5773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F8B8701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AUTRES RENSEIGNEMENTS :</w:t>
      </w:r>
    </w:p>
    <w:p w14:paraId="46C6E836" w14:textId="7478E102" w:rsidR="002D3097" w:rsidRDefault="00DB3755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Publicité :</w:t>
      </w:r>
      <w:r w:rsidR="004E5773" w:rsidRPr="002D3097">
        <w:rPr>
          <w:rFonts w:eastAsia="Calibri" w:cs="Times New Roman"/>
          <w:b/>
          <w:sz w:val="24"/>
          <w:szCs w:val="24"/>
        </w:rPr>
        <w:t xml:space="preserve"> </w:t>
      </w:r>
      <w:r w:rsidR="002D3097" w:rsidRPr="002D3097">
        <w:rPr>
          <w:rFonts w:eastAsia="Calibri" w:cs="Times New Roman"/>
          <w:sz w:val="24"/>
          <w:szCs w:val="24"/>
        </w:rPr>
        <w:t>S</w:t>
      </w:r>
      <w:r w:rsidR="004E5773" w:rsidRPr="002D3097">
        <w:rPr>
          <w:rFonts w:eastAsia="Calibri" w:cs="Times New Roman"/>
          <w:sz w:val="24"/>
          <w:szCs w:val="24"/>
        </w:rPr>
        <w:t>ite</w:t>
      </w:r>
      <w:r w:rsidR="004E5773" w:rsidRPr="00053C5C">
        <w:rPr>
          <w:rFonts w:eastAsia="Calibri" w:cs="Times New Roman"/>
          <w:sz w:val="24"/>
          <w:szCs w:val="24"/>
        </w:rPr>
        <w:t xml:space="preserve"> de dématérialisation </w:t>
      </w:r>
      <w:r w:rsidR="00A3223B">
        <w:rPr>
          <w:rFonts w:eastAsia="Calibri" w:cs="Times New Roman"/>
          <w:sz w:val="24"/>
          <w:szCs w:val="24"/>
        </w:rPr>
        <w:t xml:space="preserve">de l’office du Tourisme : </w:t>
      </w:r>
      <w:hyperlink r:id="rId8" w:history="1">
        <w:r w:rsidR="00A3223B" w:rsidRPr="00C7291D">
          <w:rPr>
            <w:rStyle w:val="Lienhypertexte"/>
          </w:rPr>
          <w:t>https://www.marches-securises.fr</w:t>
        </w:r>
      </w:hyperlink>
    </w:p>
    <w:p w14:paraId="57C737F5" w14:textId="77777777" w:rsidR="00B87A92" w:rsidRDefault="00B87A92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0BA91C4" w14:textId="57E53EF7" w:rsidR="007B1FBC" w:rsidRDefault="00DB3755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bookmarkStart w:id="2" w:name="_Hlk93419019"/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7B1FBC" w:rsidRPr="00053C5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="007B1FBC" w:rsidRPr="00053C5C">
        <w:rPr>
          <w:rFonts w:eastAsia="Calibri" w:cs="Times New Roman"/>
          <w:sz w:val="24"/>
          <w:szCs w:val="24"/>
        </w:rPr>
        <w:t>l</w:t>
      </w:r>
      <w:r w:rsidR="00764155">
        <w:rPr>
          <w:rFonts w:eastAsia="Calibri" w:cs="Times New Roman"/>
          <w:sz w:val="24"/>
          <w:szCs w:val="24"/>
        </w:rPr>
        <w:t xml:space="preserve">’EPIC Office du Tourisme </w:t>
      </w:r>
      <w:r w:rsidR="007B1FBC" w:rsidRPr="00053C5C">
        <w:rPr>
          <w:rFonts w:eastAsia="Calibri" w:cs="Times New Roman"/>
          <w:sz w:val="24"/>
          <w:szCs w:val="24"/>
        </w:rPr>
        <w:t>se réserve le droit de procéder ou pas, à une phase de Négociation de l’offre, à la fois sur le plan technique et financier.</w:t>
      </w:r>
    </w:p>
    <w:p w14:paraId="6076C4EC" w14:textId="77777777" w:rsidR="00B87A92" w:rsidRPr="002D3097" w:rsidRDefault="00B87A92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bookmarkEnd w:id="2"/>
    <w:p w14:paraId="476D7ED4" w14:textId="6577AD5F" w:rsidR="00334BAD" w:rsidRPr="00DF41EA" w:rsidRDefault="00DB3755" w:rsidP="00C970B5">
      <w:pPr>
        <w:shd w:val="clear" w:color="auto" w:fill="FFFFFF" w:themeFill="background1"/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Date limite</w:t>
      </w:r>
      <w:r w:rsidR="004E5773" w:rsidRPr="00053C5C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334BAD" w:rsidRPr="00053C5C">
        <w:rPr>
          <w:rFonts w:eastAsia="Calibri" w:cs="Times New Roman"/>
          <w:sz w:val="24"/>
          <w:szCs w:val="24"/>
        </w:rPr>
        <w:t xml:space="preserve">de réception des </w:t>
      </w:r>
      <w:r w:rsidR="00861FD9" w:rsidRPr="00053C5C">
        <w:rPr>
          <w:rFonts w:eastAsia="Calibri" w:cs="Times New Roman"/>
          <w:sz w:val="24"/>
          <w:szCs w:val="24"/>
        </w:rPr>
        <w:t>propositions</w:t>
      </w:r>
      <w:r w:rsidR="004E5773" w:rsidRPr="00764155">
        <w:rPr>
          <w:rFonts w:eastAsia="Calibri" w:cs="Times New Roman"/>
          <w:b/>
          <w:sz w:val="24"/>
          <w:szCs w:val="24"/>
        </w:rPr>
        <w:t>,</w:t>
      </w:r>
      <w:r w:rsidR="00C970B5" w:rsidRPr="00764155">
        <w:rPr>
          <w:rFonts w:eastAsia="Calibri" w:cs="Times New Roman"/>
          <w:b/>
          <w:sz w:val="24"/>
          <w:szCs w:val="24"/>
        </w:rPr>
        <w:t xml:space="preserve"> </w:t>
      </w:r>
      <w:bookmarkStart w:id="3" w:name="_Hlk93419042"/>
      <w:r w:rsidR="00334BAD" w:rsidRPr="00764155">
        <w:rPr>
          <w:rFonts w:eastAsia="Calibri" w:cs="Times New Roman"/>
          <w:b/>
          <w:sz w:val="24"/>
          <w:szCs w:val="24"/>
        </w:rPr>
        <w:t>le</w:t>
      </w:r>
      <w:r w:rsidR="00C970B5" w:rsidRPr="00764155">
        <w:rPr>
          <w:rFonts w:eastAsia="Calibri" w:cs="Times New Roman"/>
          <w:b/>
          <w:sz w:val="24"/>
          <w:szCs w:val="24"/>
        </w:rPr>
        <w:t xml:space="preserve"> </w:t>
      </w:r>
      <w:r w:rsidR="00506DD1">
        <w:rPr>
          <w:rFonts w:eastAsia="Calibri" w:cs="Times New Roman"/>
          <w:b/>
          <w:sz w:val="24"/>
          <w:szCs w:val="24"/>
        </w:rPr>
        <w:t>28 février 2025</w:t>
      </w:r>
      <w:r w:rsidR="001C3BBB">
        <w:rPr>
          <w:rFonts w:eastAsia="Calibri" w:cs="Times New Roman"/>
          <w:b/>
          <w:sz w:val="24"/>
          <w:szCs w:val="24"/>
        </w:rPr>
        <w:t xml:space="preserve"> </w:t>
      </w:r>
      <w:r w:rsidR="00E931DB" w:rsidRPr="00764155">
        <w:rPr>
          <w:rFonts w:cstheme="minorHAnsi"/>
          <w:b/>
          <w:bCs/>
          <w:color w:val="000000"/>
          <w:sz w:val="24"/>
          <w:szCs w:val="24"/>
        </w:rPr>
        <w:t>à</w:t>
      </w:r>
      <w:r w:rsidR="00764155" w:rsidRPr="00764155">
        <w:rPr>
          <w:rFonts w:cstheme="minorHAnsi"/>
          <w:b/>
          <w:bCs/>
          <w:color w:val="000000"/>
          <w:sz w:val="24"/>
          <w:szCs w:val="24"/>
        </w:rPr>
        <w:t xml:space="preserve"> 12H00</w:t>
      </w:r>
      <w:r w:rsidR="00764155">
        <w:rPr>
          <w:rFonts w:cstheme="minorHAnsi"/>
          <w:b/>
          <w:bCs/>
          <w:color w:val="000000"/>
          <w:sz w:val="24"/>
          <w:szCs w:val="24"/>
        </w:rPr>
        <w:t>.</w:t>
      </w:r>
    </w:p>
    <w:p w14:paraId="4EA776D6" w14:textId="77777777" w:rsidR="00C078ED" w:rsidRPr="00053C5C" w:rsidRDefault="00C078ED" w:rsidP="00C970B5">
      <w:pPr>
        <w:shd w:val="clear" w:color="auto" w:fill="FFFFFF" w:themeFill="background1"/>
        <w:spacing w:after="0" w:line="240" w:lineRule="auto"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0986D832" w14:textId="2021280B" w:rsidR="00A5069B" w:rsidRPr="00581810" w:rsidRDefault="00DB3755" w:rsidP="00195235">
      <w:pPr>
        <w:jc w:val="both"/>
        <w:rPr>
          <w:rFonts w:eastAsia="Calibri" w:cs="Times New Roman"/>
          <w:sz w:val="24"/>
          <w:szCs w:val="24"/>
        </w:rPr>
      </w:pPr>
      <w:bookmarkStart w:id="4" w:name="_Hlk93419082"/>
      <w:bookmarkEnd w:id="3"/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C078ED" w:rsidRPr="00053C5C">
        <w:rPr>
          <w:rFonts w:eastAsia="Calibri" w:cs="Times New Roman"/>
          <w:b/>
          <w:sz w:val="24"/>
          <w:szCs w:val="24"/>
          <w:u w:val="single"/>
        </w:rPr>
        <w:t>Caractéristiques générales de l’AOT :</w:t>
      </w:r>
      <w:r w:rsidR="00E35BA0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065FAE" w:rsidRPr="00505414">
        <w:rPr>
          <w:rFonts w:eastAsia="Calibri" w:cs="Times New Roman"/>
          <w:sz w:val="24"/>
          <w:szCs w:val="24"/>
        </w:rPr>
        <w:t>Snacking</w:t>
      </w:r>
      <w:bookmarkStart w:id="5" w:name="_Hlk162423395"/>
      <w:r w:rsidR="00065FAE" w:rsidRPr="00505414">
        <w:rPr>
          <w:rFonts w:eastAsia="Calibri" w:cs="Times New Roman"/>
          <w:sz w:val="24"/>
          <w:szCs w:val="24"/>
        </w:rPr>
        <w:t xml:space="preserve"> </w:t>
      </w:r>
      <w:r w:rsidR="00505414">
        <w:rPr>
          <w:rFonts w:eastAsia="Calibri" w:cs="Times New Roman"/>
          <w:sz w:val="24"/>
          <w:szCs w:val="24"/>
        </w:rPr>
        <w:t xml:space="preserve">Restauration rapide dans le bâtiment de Grand Stade Les Capellans. </w:t>
      </w:r>
      <w:r w:rsidR="00505414" w:rsidRPr="00581810">
        <w:rPr>
          <w:rFonts w:eastAsia="Calibri" w:cs="Times New Roman"/>
          <w:sz w:val="24"/>
          <w:szCs w:val="24"/>
        </w:rPr>
        <w:t xml:space="preserve">L’emplacement dédié </w:t>
      </w:r>
      <w:r w:rsidR="004972FD" w:rsidRPr="00581810">
        <w:rPr>
          <w:rFonts w:eastAsia="Calibri" w:cs="Times New Roman"/>
          <w:sz w:val="24"/>
          <w:szCs w:val="24"/>
        </w:rPr>
        <w:t xml:space="preserve">est livré équipé dans le respect des </w:t>
      </w:r>
      <w:r w:rsidR="00505414" w:rsidRPr="00581810">
        <w:rPr>
          <w:rFonts w:eastAsia="Calibri" w:cs="Times New Roman"/>
          <w:sz w:val="24"/>
          <w:szCs w:val="24"/>
        </w:rPr>
        <w:t>normes sanitaires et d’hygiène.</w:t>
      </w:r>
    </w:p>
    <w:bookmarkEnd w:id="5"/>
    <w:p w14:paraId="22497C8B" w14:textId="407A2F43" w:rsidR="00C078ED" w:rsidRPr="00DF41EA" w:rsidRDefault="00E35BA0" w:rsidP="00E35BA0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="00C078ED" w:rsidRPr="00E35BA0">
        <w:rPr>
          <w:rFonts w:eastAsia="Calibri" w:cs="Times New Roman"/>
          <w:b/>
          <w:sz w:val="24"/>
          <w:szCs w:val="24"/>
          <w:u w:val="single"/>
        </w:rPr>
        <w:t xml:space="preserve">Durée de l’AOT : </w:t>
      </w:r>
      <w:r w:rsidR="00C078ED" w:rsidRPr="00E35BA0">
        <w:rPr>
          <w:rFonts w:eastAsia="Calibri" w:cs="Times New Roman"/>
          <w:sz w:val="24"/>
          <w:szCs w:val="24"/>
        </w:rPr>
        <w:t>autorisation donnée pour</w:t>
      </w:r>
      <w:r w:rsidR="00673558" w:rsidRPr="00E35BA0">
        <w:rPr>
          <w:rFonts w:eastAsia="Calibri" w:cs="Times New Roman"/>
          <w:sz w:val="24"/>
          <w:szCs w:val="24"/>
        </w:rPr>
        <w:t xml:space="preserve"> </w:t>
      </w:r>
      <w:r w:rsidR="00A903F3">
        <w:rPr>
          <w:rFonts w:eastAsia="Calibri" w:cs="Times New Roman"/>
          <w:sz w:val="24"/>
          <w:szCs w:val="24"/>
        </w:rPr>
        <w:t>1 année,</w:t>
      </w:r>
      <w:r w:rsidR="000A3D00">
        <w:rPr>
          <w:rFonts w:eastAsia="Calibri" w:cs="Times New Roman"/>
          <w:sz w:val="24"/>
          <w:szCs w:val="24"/>
        </w:rPr>
        <w:t xml:space="preserve"> renouvelable deux fois 1 an, avec prise d’effet au 1</w:t>
      </w:r>
      <w:r w:rsidR="000A3D00" w:rsidRPr="000A3D00">
        <w:rPr>
          <w:rFonts w:eastAsia="Calibri" w:cs="Times New Roman"/>
          <w:sz w:val="24"/>
          <w:szCs w:val="24"/>
          <w:vertAlign w:val="superscript"/>
        </w:rPr>
        <w:t>er</w:t>
      </w:r>
      <w:r w:rsidR="000A3D00">
        <w:rPr>
          <w:rFonts w:eastAsia="Calibri" w:cs="Times New Roman"/>
          <w:sz w:val="24"/>
          <w:szCs w:val="24"/>
        </w:rPr>
        <w:t xml:space="preserve"> avril 2025.</w:t>
      </w:r>
      <w:r w:rsidR="00DD1452">
        <w:rPr>
          <w:rFonts w:eastAsia="Calibri" w:cs="Times New Roman"/>
          <w:sz w:val="24"/>
          <w:szCs w:val="24"/>
        </w:rPr>
        <w:t xml:space="preserve"> Résiliation possible deux mois avant la date de renouvèlement par lettre AR.</w:t>
      </w:r>
    </w:p>
    <w:p w14:paraId="783BAB0C" w14:textId="20087ED8" w:rsidR="00334BAD" w:rsidRPr="00505414" w:rsidRDefault="00334BAD" w:rsidP="00195235">
      <w:pPr>
        <w:jc w:val="both"/>
        <w:rPr>
          <w:rFonts w:eastAsia="Calibri" w:cs="Times New Roman"/>
          <w:sz w:val="24"/>
          <w:szCs w:val="24"/>
        </w:rPr>
      </w:pPr>
      <w:r w:rsidRPr="00764155">
        <w:rPr>
          <w:rFonts w:eastAsia="Calibri" w:cs="Times New Roman"/>
          <w:b/>
          <w:sz w:val="24"/>
          <w:szCs w:val="24"/>
          <w:u w:val="single"/>
        </w:rPr>
        <w:t xml:space="preserve">Date de parution du présent avis sur </w:t>
      </w:r>
      <w:r w:rsidR="00A260F3" w:rsidRPr="00764155">
        <w:rPr>
          <w:rFonts w:eastAsia="Calibri" w:cs="Times New Roman"/>
          <w:b/>
          <w:sz w:val="24"/>
          <w:szCs w:val="24"/>
          <w:u w:val="single"/>
        </w:rPr>
        <w:t xml:space="preserve">la </w:t>
      </w:r>
      <w:r w:rsidR="004E5773" w:rsidRPr="00764155">
        <w:rPr>
          <w:rFonts w:eastAsia="Calibri" w:cs="Times New Roman"/>
          <w:b/>
          <w:sz w:val="24"/>
          <w:szCs w:val="24"/>
          <w:u w:val="single"/>
        </w:rPr>
        <w:t>plateforme de dématérialisation</w:t>
      </w:r>
      <w:r w:rsidR="00764155">
        <w:rPr>
          <w:rFonts w:eastAsia="Calibri" w:cs="Times New Roman"/>
          <w:b/>
          <w:sz w:val="24"/>
          <w:szCs w:val="24"/>
          <w:u w:val="single"/>
        </w:rPr>
        <w:t xml:space="preserve"> : </w:t>
      </w:r>
      <w:r w:rsidR="004E5773" w:rsidRPr="00505414">
        <w:rPr>
          <w:rFonts w:eastAsia="Calibri" w:cs="Times New Roman"/>
          <w:sz w:val="24"/>
          <w:szCs w:val="24"/>
        </w:rPr>
        <w:t>le</w:t>
      </w:r>
      <w:r w:rsidR="00B85683">
        <w:rPr>
          <w:rFonts w:eastAsia="Calibri" w:cs="Times New Roman"/>
          <w:sz w:val="24"/>
          <w:szCs w:val="24"/>
        </w:rPr>
        <w:t xml:space="preserve"> 21 Janvier 2025</w:t>
      </w:r>
      <w:r w:rsidR="007A3499" w:rsidRPr="00505414">
        <w:rPr>
          <w:rFonts w:eastAsia="Calibri" w:cs="Times New Roman"/>
          <w:sz w:val="24"/>
          <w:szCs w:val="24"/>
        </w:rPr>
        <w:t>.</w:t>
      </w:r>
    </w:p>
    <w:p w14:paraId="241DE14C" w14:textId="2EC49AE0" w:rsidR="00D24531" w:rsidRPr="00CD7494" w:rsidRDefault="00195235" w:rsidP="007C7E58">
      <w:pPr>
        <w:tabs>
          <w:tab w:val="center" w:pos="3685"/>
        </w:tabs>
        <w:jc w:val="both"/>
        <w:rPr>
          <w:rFonts w:eastAsia="Calibri" w:cs="Times New Roman"/>
          <w:sz w:val="24"/>
          <w:szCs w:val="24"/>
        </w:rPr>
      </w:pPr>
      <w:r w:rsidRPr="00CD7494">
        <w:rPr>
          <w:rFonts w:eastAsia="Calibri" w:cs="Times New Roman"/>
          <w:b/>
          <w:sz w:val="24"/>
          <w:szCs w:val="24"/>
          <w:u w:val="single"/>
        </w:rPr>
        <w:t>Montant</w:t>
      </w:r>
      <w:r w:rsidR="00D24531" w:rsidRPr="00CD7494">
        <w:rPr>
          <w:rFonts w:eastAsia="Calibri" w:cs="Times New Roman"/>
          <w:b/>
          <w:sz w:val="24"/>
          <w:szCs w:val="24"/>
          <w:u w:val="single"/>
        </w:rPr>
        <w:t>s</w:t>
      </w:r>
      <w:r w:rsidRPr="00CD7494">
        <w:rPr>
          <w:rFonts w:eastAsia="Calibri" w:cs="Times New Roman"/>
          <w:b/>
          <w:sz w:val="24"/>
          <w:szCs w:val="24"/>
          <w:u w:val="single"/>
        </w:rPr>
        <w:t xml:space="preserve"> de la redevance</w:t>
      </w:r>
      <w:r w:rsidR="00026C63" w:rsidRPr="00CD7494">
        <w:rPr>
          <w:rFonts w:eastAsia="Calibri" w:cs="Times New Roman"/>
          <w:b/>
          <w:sz w:val="24"/>
          <w:szCs w:val="24"/>
          <w:u w:val="single"/>
        </w:rPr>
        <w:t xml:space="preserve"> minimale</w:t>
      </w:r>
      <w:r w:rsidRPr="00CD7494">
        <w:rPr>
          <w:rFonts w:eastAsia="Calibri" w:cs="Times New Roman"/>
          <w:b/>
          <w:sz w:val="24"/>
          <w:szCs w:val="24"/>
        </w:rPr>
        <w:t xml:space="preserve"> : </w:t>
      </w:r>
      <w:r w:rsidR="00505414" w:rsidRPr="00CD7494">
        <w:rPr>
          <w:rFonts w:eastAsia="Calibri" w:cs="Times New Roman"/>
          <w:sz w:val="24"/>
          <w:szCs w:val="24"/>
        </w:rPr>
        <w:t>5</w:t>
      </w:r>
      <w:r w:rsidR="00506DD1">
        <w:rPr>
          <w:rFonts w:eastAsia="Calibri" w:cs="Times New Roman"/>
          <w:sz w:val="24"/>
          <w:szCs w:val="24"/>
        </w:rPr>
        <w:t>00</w:t>
      </w:r>
      <w:r w:rsidR="00764155" w:rsidRPr="00CD7494">
        <w:rPr>
          <w:rFonts w:eastAsia="Calibri" w:cs="Times New Roman"/>
          <w:sz w:val="24"/>
          <w:szCs w:val="24"/>
        </w:rPr>
        <w:t xml:space="preserve"> </w:t>
      </w:r>
      <w:r w:rsidR="00E35BA0" w:rsidRPr="00CD7494">
        <w:rPr>
          <w:rFonts w:eastAsia="Calibri" w:cs="Times New Roman"/>
          <w:sz w:val="24"/>
          <w:szCs w:val="24"/>
        </w:rPr>
        <w:t xml:space="preserve">€ </w:t>
      </w:r>
      <w:r w:rsidR="00764155" w:rsidRPr="00CD7494">
        <w:rPr>
          <w:rFonts w:eastAsia="Calibri" w:cs="Times New Roman"/>
          <w:sz w:val="24"/>
          <w:szCs w:val="24"/>
        </w:rPr>
        <w:t>par</w:t>
      </w:r>
      <w:r w:rsidR="00095431" w:rsidRPr="00CD7494">
        <w:rPr>
          <w:rFonts w:eastAsia="Calibri" w:cs="Times New Roman"/>
          <w:sz w:val="24"/>
          <w:szCs w:val="24"/>
        </w:rPr>
        <w:t xml:space="preserve"> mois</w:t>
      </w:r>
      <w:r w:rsidR="005B22CC" w:rsidRPr="00CD7494">
        <w:rPr>
          <w:rFonts w:eastAsia="Calibri" w:cs="Times New Roman"/>
          <w:sz w:val="24"/>
          <w:szCs w:val="24"/>
        </w:rPr>
        <w:t>.</w:t>
      </w:r>
    </w:p>
    <w:bookmarkEnd w:id="4"/>
    <w:p w14:paraId="2958F6DB" w14:textId="77777777" w:rsidR="00195235" w:rsidRPr="00053C5C" w:rsidRDefault="00195235" w:rsidP="00053C5C">
      <w:pPr>
        <w:jc w:val="both"/>
        <w:rPr>
          <w:rFonts w:eastAsia="Calibri" w:cs="Times New Roman"/>
          <w:sz w:val="24"/>
          <w:szCs w:val="24"/>
        </w:rPr>
      </w:pPr>
    </w:p>
    <w:sectPr w:rsidR="00195235" w:rsidRPr="00053C5C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2C87"/>
    <w:multiLevelType w:val="multilevel"/>
    <w:tmpl w:val="EE44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01387"/>
    <w:multiLevelType w:val="hybridMultilevel"/>
    <w:tmpl w:val="9D9AA3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044C6"/>
    <w:multiLevelType w:val="hybridMultilevel"/>
    <w:tmpl w:val="21CE2202"/>
    <w:lvl w:ilvl="0" w:tplc="DB4EF712">
      <w:start w:val="2017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250FB"/>
    <w:rsid w:val="00026C63"/>
    <w:rsid w:val="00053C5C"/>
    <w:rsid w:val="000557D5"/>
    <w:rsid w:val="00065FAE"/>
    <w:rsid w:val="00073037"/>
    <w:rsid w:val="00095431"/>
    <w:rsid w:val="000A3D00"/>
    <w:rsid w:val="000B04EE"/>
    <w:rsid w:val="000D110D"/>
    <w:rsid w:val="0012357A"/>
    <w:rsid w:val="0012383C"/>
    <w:rsid w:val="001406F7"/>
    <w:rsid w:val="0015467C"/>
    <w:rsid w:val="0018158A"/>
    <w:rsid w:val="00195235"/>
    <w:rsid w:val="001A0AEA"/>
    <w:rsid w:val="001A4A26"/>
    <w:rsid w:val="001A53C2"/>
    <w:rsid w:val="001C3BBB"/>
    <w:rsid w:val="001F07E8"/>
    <w:rsid w:val="00254E21"/>
    <w:rsid w:val="00290D28"/>
    <w:rsid w:val="00290F8A"/>
    <w:rsid w:val="002D3097"/>
    <w:rsid w:val="00334BAD"/>
    <w:rsid w:val="00334C84"/>
    <w:rsid w:val="003606C0"/>
    <w:rsid w:val="00377F03"/>
    <w:rsid w:val="004508BC"/>
    <w:rsid w:val="00481AB7"/>
    <w:rsid w:val="004902D7"/>
    <w:rsid w:val="004972FD"/>
    <w:rsid w:val="004E5773"/>
    <w:rsid w:val="004F6BC8"/>
    <w:rsid w:val="00505414"/>
    <w:rsid w:val="00506DD1"/>
    <w:rsid w:val="00550A4B"/>
    <w:rsid w:val="0056105B"/>
    <w:rsid w:val="00581810"/>
    <w:rsid w:val="005933A3"/>
    <w:rsid w:val="005B22CC"/>
    <w:rsid w:val="006345F6"/>
    <w:rsid w:val="00666CA9"/>
    <w:rsid w:val="00667B3E"/>
    <w:rsid w:val="00673558"/>
    <w:rsid w:val="006907E1"/>
    <w:rsid w:val="00707089"/>
    <w:rsid w:val="00717F7B"/>
    <w:rsid w:val="00764155"/>
    <w:rsid w:val="00776591"/>
    <w:rsid w:val="007A3499"/>
    <w:rsid w:val="007B1FBC"/>
    <w:rsid w:val="007C7E58"/>
    <w:rsid w:val="007D77DA"/>
    <w:rsid w:val="0082553A"/>
    <w:rsid w:val="00861FD9"/>
    <w:rsid w:val="008F2CFE"/>
    <w:rsid w:val="008F3538"/>
    <w:rsid w:val="00920A5B"/>
    <w:rsid w:val="00922B03"/>
    <w:rsid w:val="00977337"/>
    <w:rsid w:val="009945A8"/>
    <w:rsid w:val="009E2C55"/>
    <w:rsid w:val="009F2395"/>
    <w:rsid w:val="00A1091F"/>
    <w:rsid w:val="00A12ED7"/>
    <w:rsid w:val="00A260F3"/>
    <w:rsid w:val="00A3223B"/>
    <w:rsid w:val="00A5069B"/>
    <w:rsid w:val="00A903F3"/>
    <w:rsid w:val="00AE70C6"/>
    <w:rsid w:val="00B613A4"/>
    <w:rsid w:val="00B85683"/>
    <w:rsid w:val="00B87A92"/>
    <w:rsid w:val="00BA4447"/>
    <w:rsid w:val="00C078ED"/>
    <w:rsid w:val="00C15706"/>
    <w:rsid w:val="00C35529"/>
    <w:rsid w:val="00C70444"/>
    <w:rsid w:val="00C72AFB"/>
    <w:rsid w:val="00C74CA7"/>
    <w:rsid w:val="00C970B5"/>
    <w:rsid w:val="00CD7494"/>
    <w:rsid w:val="00CF1DCF"/>
    <w:rsid w:val="00D0664B"/>
    <w:rsid w:val="00D07A0F"/>
    <w:rsid w:val="00D20889"/>
    <w:rsid w:val="00D24531"/>
    <w:rsid w:val="00D408B5"/>
    <w:rsid w:val="00DB3755"/>
    <w:rsid w:val="00DD1452"/>
    <w:rsid w:val="00DE77B9"/>
    <w:rsid w:val="00DF3044"/>
    <w:rsid w:val="00DF41EA"/>
    <w:rsid w:val="00E0055E"/>
    <w:rsid w:val="00E35BA0"/>
    <w:rsid w:val="00E4116C"/>
    <w:rsid w:val="00E931DB"/>
    <w:rsid w:val="00EE15A4"/>
    <w:rsid w:val="00F00BDE"/>
    <w:rsid w:val="00F2622B"/>
    <w:rsid w:val="00F6494E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3D6A"/>
  <w15:docId w15:val="{D6A9DC4A-2520-49D7-8E25-56B48A1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B37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E5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A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ic.garrido@sportgrandstad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catherine.mallet@otstcy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Christophe Vidal</cp:lastModifiedBy>
  <cp:revision>83</cp:revision>
  <cp:lastPrinted>2022-01-18T15:02:00Z</cp:lastPrinted>
  <dcterms:created xsi:type="dcterms:W3CDTF">2018-01-16T09:21:00Z</dcterms:created>
  <dcterms:modified xsi:type="dcterms:W3CDTF">2025-01-21T08:51:00Z</dcterms:modified>
</cp:coreProperties>
</file>