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A4967" w14:textId="77777777" w:rsidR="003B2935" w:rsidRDefault="003B2935" w:rsidP="00242F08">
      <w:pPr>
        <w:suppressAutoHyphens/>
        <w:jc w:val="center"/>
        <w:rPr>
          <w:lang w:eastAsia="ar-SA"/>
        </w:rPr>
      </w:pPr>
    </w:p>
    <w:p w14:paraId="35701692" w14:textId="77777777" w:rsidR="003B2935" w:rsidRDefault="003B2935" w:rsidP="00242F08">
      <w:pPr>
        <w:suppressAutoHyphens/>
        <w:jc w:val="center"/>
        <w:rPr>
          <w:lang w:eastAsia="ar-SA"/>
        </w:rPr>
      </w:pPr>
    </w:p>
    <w:p w14:paraId="3AA7E3F1" w14:textId="77777777" w:rsidR="003B2935" w:rsidRDefault="003B2935" w:rsidP="00242F08">
      <w:pPr>
        <w:suppressAutoHyphens/>
        <w:jc w:val="center"/>
        <w:rPr>
          <w:lang w:eastAsia="ar-SA"/>
        </w:rPr>
      </w:pPr>
    </w:p>
    <w:p w14:paraId="1C11F9DC" w14:textId="77777777" w:rsidR="003B2935" w:rsidRDefault="003B2935" w:rsidP="00242F08">
      <w:pPr>
        <w:suppressAutoHyphens/>
        <w:jc w:val="center"/>
        <w:rPr>
          <w:lang w:eastAsia="ar-SA"/>
        </w:rPr>
      </w:pPr>
    </w:p>
    <w:p w14:paraId="58D89149" w14:textId="77777777" w:rsidR="003B2935" w:rsidRDefault="003B2935" w:rsidP="00242F08">
      <w:pPr>
        <w:suppressAutoHyphens/>
        <w:jc w:val="center"/>
        <w:rPr>
          <w:lang w:eastAsia="ar-SA"/>
        </w:rPr>
      </w:pPr>
    </w:p>
    <w:p w14:paraId="4FAC4C44" w14:textId="77777777" w:rsidR="003B2935" w:rsidRDefault="003B2935" w:rsidP="00242F08">
      <w:pPr>
        <w:suppressAutoHyphens/>
        <w:jc w:val="center"/>
        <w:rPr>
          <w:lang w:eastAsia="ar-SA"/>
        </w:rPr>
      </w:pPr>
    </w:p>
    <w:p w14:paraId="29D5868B" w14:textId="074A7D0F" w:rsidR="00242F08" w:rsidRDefault="00242F08" w:rsidP="00242F08">
      <w:pPr>
        <w:suppressAutoHyphens/>
        <w:jc w:val="center"/>
        <w:rPr>
          <w:lang w:eastAsia="ar-SA"/>
        </w:rPr>
      </w:pPr>
      <w:r w:rsidRPr="000246B3">
        <w:rPr>
          <w:b/>
          <w:noProof/>
          <w:sz w:val="32"/>
          <w:szCs w:val="32"/>
        </w:rPr>
        <w:drawing>
          <wp:inline distT="0" distB="0" distL="0" distR="0" wp14:anchorId="139324DE" wp14:editId="048C9144">
            <wp:extent cx="1352550" cy="1733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739B7" w14:textId="77777777" w:rsidR="00242F08" w:rsidRPr="00B010DC" w:rsidRDefault="00242F08" w:rsidP="00242F08">
      <w:pPr>
        <w:suppressAutoHyphens/>
        <w:rPr>
          <w:lang w:eastAsia="ar-SA"/>
        </w:rPr>
      </w:pPr>
    </w:p>
    <w:p w14:paraId="678E1CA9" w14:textId="77777777" w:rsidR="00242F08" w:rsidRPr="00242F08" w:rsidRDefault="00242F08" w:rsidP="00242F08">
      <w:pPr>
        <w:tabs>
          <w:tab w:val="center" w:pos="4616"/>
          <w:tab w:val="left" w:pos="7680"/>
        </w:tabs>
        <w:spacing w:after="44"/>
        <w:ind w:left="164"/>
        <w:rPr>
          <w:rFonts w:ascii="Arial Narrow" w:hAnsi="Arial Narrow"/>
          <w:b/>
          <w:color w:val="3366FF"/>
          <w:sz w:val="40"/>
          <w:lang w:val="fr-FR"/>
        </w:rPr>
      </w:pPr>
      <w:r>
        <w:rPr>
          <w:rFonts w:ascii="Arial Narrow" w:hAnsi="Arial Narrow"/>
          <w:b/>
          <w:color w:val="3366FF"/>
          <w:sz w:val="40"/>
        </w:rPr>
        <w:tab/>
      </w:r>
      <w:r w:rsidRPr="00242F08">
        <w:rPr>
          <w:rFonts w:ascii="Arial Narrow" w:hAnsi="Arial Narrow"/>
          <w:b/>
          <w:color w:val="3366FF"/>
          <w:sz w:val="40"/>
          <w:lang w:val="fr-FR"/>
        </w:rPr>
        <w:t xml:space="preserve">MAIRIE DE DRAP </w:t>
      </w:r>
    </w:p>
    <w:p w14:paraId="51EE70E9" w14:textId="77777777" w:rsidR="00242F08" w:rsidRPr="00242F08" w:rsidRDefault="00242F08" w:rsidP="00242F08">
      <w:pPr>
        <w:tabs>
          <w:tab w:val="center" w:pos="4616"/>
          <w:tab w:val="left" w:pos="7680"/>
        </w:tabs>
        <w:spacing w:after="44"/>
        <w:ind w:left="164"/>
        <w:rPr>
          <w:rFonts w:ascii="Arial Narrow" w:hAnsi="Arial Narrow"/>
          <w:b/>
          <w:color w:val="3366FF"/>
          <w:sz w:val="40"/>
          <w:lang w:val="fr-FR"/>
        </w:rPr>
      </w:pPr>
    </w:p>
    <w:p w14:paraId="436E7B9A" w14:textId="77777777" w:rsidR="00242F08" w:rsidRPr="00242F08" w:rsidRDefault="00242F08" w:rsidP="00242F08">
      <w:pPr>
        <w:tabs>
          <w:tab w:val="center" w:pos="4616"/>
          <w:tab w:val="left" w:pos="7680"/>
        </w:tabs>
        <w:spacing w:after="44"/>
        <w:ind w:left="164"/>
        <w:rPr>
          <w:rFonts w:ascii="Arial Narrow" w:hAnsi="Arial Narrow"/>
          <w:b/>
          <w:color w:val="3366FF"/>
          <w:sz w:val="40"/>
          <w:lang w:val="fr-FR"/>
        </w:rPr>
      </w:pPr>
      <w:r w:rsidRPr="00242F08">
        <w:rPr>
          <w:rFonts w:ascii="Arial Narrow" w:hAnsi="Arial Narrow"/>
          <w:b/>
          <w:color w:val="3366FF"/>
          <w:sz w:val="40"/>
          <w:lang w:val="fr-FR"/>
        </w:rPr>
        <w:tab/>
      </w:r>
    </w:p>
    <w:p w14:paraId="00889E70" w14:textId="77777777" w:rsidR="00242F08" w:rsidRPr="00242F08" w:rsidRDefault="00242F08" w:rsidP="00242F08">
      <w:pPr>
        <w:ind w:right="-142"/>
        <w:jc w:val="center"/>
        <w:outlineLvl w:val="0"/>
        <w:rPr>
          <w:rFonts w:ascii="Arial Narrow" w:hAnsi="Arial Narrow"/>
          <w:b/>
          <w:sz w:val="44"/>
          <w:szCs w:val="44"/>
          <w:lang w:val="fr-FR"/>
        </w:rPr>
      </w:pPr>
      <w:r w:rsidRPr="00242F08">
        <w:rPr>
          <w:rFonts w:ascii="Arial Narrow" w:hAnsi="Arial Narrow"/>
          <w:b/>
          <w:bCs/>
          <w:sz w:val="44"/>
          <w:szCs w:val="44"/>
          <w:lang w:val="fr-FR"/>
        </w:rPr>
        <w:t xml:space="preserve">ACTE D’ENGAGEMENT </w:t>
      </w:r>
    </w:p>
    <w:p w14:paraId="1432D9D9" w14:textId="77777777" w:rsidR="00242F08" w:rsidRPr="00242F08" w:rsidRDefault="00242F08" w:rsidP="00242F08">
      <w:pPr>
        <w:ind w:left="1701" w:right="1559"/>
        <w:jc w:val="center"/>
        <w:outlineLvl w:val="0"/>
        <w:rPr>
          <w:rFonts w:ascii="Arial Narrow" w:hAnsi="Arial Narrow"/>
          <w:b/>
          <w:sz w:val="56"/>
          <w:szCs w:val="56"/>
          <w:lang w:val="fr-FR"/>
        </w:rPr>
      </w:pPr>
    </w:p>
    <w:p w14:paraId="7DDC2548" w14:textId="685B4F31" w:rsidR="00242F08" w:rsidRPr="00242F08" w:rsidRDefault="00242F08" w:rsidP="00242F08">
      <w:pPr>
        <w:keepNext/>
        <w:jc w:val="center"/>
        <w:rPr>
          <w:rFonts w:ascii="Arial Narrow" w:hAnsi="Arial Narrow"/>
          <w:b/>
          <w:bCs/>
          <w:sz w:val="36"/>
          <w:szCs w:val="36"/>
          <w:lang w:val="fr-FR"/>
        </w:rPr>
      </w:pPr>
      <w:r w:rsidRPr="00242F08">
        <w:rPr>
          <w:rFonts w:ascii="Arial Narrow" w:hAnsi="Arial Narrow"/>
          <w:b/>
          <w:bCs/>
          <w:sz w:val="36"/>
          <w:szCs w:val="36"/>
          <w:lang w:val="fr-FR"/>
        </w:rPr>
        <w:t>MARCHE N° 2024/</w:t>
      </w:r>
      <w:r w:rsidR="00E0792F">
        <w:rPr>
          <w:rFonts w:ascii="Arial Narrow" w:hAnsi="Arial Narrow"/>
          <w:b/>
          <w:bCs/>
          <w:sz w:val="36"/>
          <w:szCs w:val="36"/>
          <w:lang w:val="fr-FR"/>
        </w:rPr>
        <w:t>11/01</w:t>
      </w:r>
    </w:p>
    <w:p w14:paraId="018F437E" w14:textId="77777777" w:rsidR="00242F08" w:rsidRPr="00242F08" w:rsidRDefault="00242F08" w:rsidP="00242F08">
      <w:pPr>
        <w:keepNext/>
        <w:tabs>
          <w:tab w:val="left" w:pos="1725"/>
        </w:tabs>
        <w:rPr>
          <w:rFonts w:ascii="Arial Narrow" w:hAnsi="Arial Narrow"/>
          <w:b/>
          <w:bCs/>
          <w:sz w:val="36"/>
          <w:szCs w:val="36"/>
          <w:lang w:val="fr-FR"/>
        </w:rPr>
      </w:pPr>
      <w:r w:rsidRPr="00242F08">
        <w:rPr>
          <w:rFonts w:ascii="Arial Narrow" w:hAnsi="Arial Narrow"/>
          <w:b/>
          <w:bCs/>
          <w:sz w:val="36"/>
          <w:szCs w:val="36"/>
          <w:lang w:val="fr-FR"/>
        </w:rPr>
        <w:tab/>
      </w:r>
    </w:p>
    <w:p w14:paraId="701CEC19" w14:textId="77777777" w:rsidR="00242F08" w:rsidRPr="00242F08" w:rsidRDefault="00242F08" w:rsidP="00242F08">
      <w:pPr>
        <w:keepNext/>
        <w:jc w:val="center"/>
        <w:rPr>
          <w:rFonts w:ascii="Arial Narrow" w:hAnsi="Arial Narrow"/>
          <w:b/>
          <w:bCs/>
          <w:sz w:val="36"/>
          <w:szCs w:val="36"/>
          <w:lang w:val="fr-FR"/>
        </w:rPr>
      </w:pPr>
    </w:p>
    <w:p w14:paraId="65843846" w14:textId="77777777" w:rsidR="004C4E58" w:rsidRDefault="00242F08" w:rsidP="00242F08">
      <w:pPr>
        <w:keepNext/>
        <w:jc w:val="center"/>
        <w:rPr>
          <w:rFonts w:ascii="Arial Narrow" w:hAnsi="Arial Narrow"/>
          <w:b/>
          <w:bCs/>
          <w:sz w:val="44"/>
          <w:szCs w:val="44"/>
          <w:lang w:val="fr-FR"/>
        </w:rPr>
      </w:pPr>
      <w:r w:rsidRPr="00242F08">
        <w:rPr>
          <w:rFonts w:ascii="Arial Narrow" w:hAnsi="Arial Narrow"/>
          <w:b/>
          <w:bCs/>
          <w:sz w:val="44"/>
          <w:szCs w:val="44"/>
          <w:lang w:val="fr-FR"/>
        </w:rPr>
        <w:t xml:space="preserve">ENTRETIEN ET MAINTENANCE DES INSTALLATIONS THERMIQUES DES BATIMENTS COMMUNAUX </w:t>
      </w:r>
    </w:p>
    <w:p w14:paraId="209A652F" w14:textId="66730498" w:rsidR="00242F08" w:rsidRPr="00242F08" w:rsidRDefault="00242F08" w:rsidP="00242F08">
      <w:pPr>
        <w:keepNext/>
        <w:jc w:val="center"/>
        <w:rPr>
          <w:rFonts w:ascii="Arial Narrow" w:hAnsi="Arial Narrow"/>
          <w:b/>
          <w:bCs/>
          <w:sz w:val="44"/>
          <w:szCs w:val="44"/>
          <w:lang w:val="fr-FR"/>
        </w:rPr>
      </w:pPr>
      <w:r w:rsidRPr="00242F08">
        <w:rPr>
          <w:rFonts w:ascii="Arial Narrow" w:hAnsi="Arial Narrow"/>
          <w:b/>
          <w:bCs/>
          <w:sz w:val="44"/>
          <w:szCs w:val="44"/>
          <w:lang w:val="fr-FR"/>
        </w:rPr>
        <w:t>DE LA VILLE DE DRAP</w:t>
      </w:r>
    </w:p>
    <w:p w14:paraId="5E2882E1" w14:textId="77777777" w:rsidR="00242F08" w:rsidRPr="00242F08" w:rsidRDefault="00242F08" w:rsidP="00242F08">
      <w:pPr>
        <w:suppressAutoHyphens/>
        <w:jc w:val="both"/>
        <w:rPr>
          <w:rFonts w:ascii="Arial Narrow" w:hAnsi="Arial Narrow"/>
          <w:lang w:val="fr-FR" w:eastAsia="ar-SA"/>
        </w:rPr>
      </w:pPr>
    </w:p>
    <w:p w14:paraId="5331E487" w14:textId="77777777" w:rsidR="00242F08" w:rsidRPr="00242F08" w:rsidRDefault="00242F08" w:rsidP="00242F08">
      <w:pPr>
        <w:suppressAutoHyphens/>
        <w:jc w:val="both"/>
        <w:rPr>
          <w:rFonts w:ascii="Arial Narrow" w:hAnsi="Arial Narrow"/>
          <w:lang w:val="fr-FR" w:eastAsia="ar-SA"/>
        </w:rPr>
      </w:pPr>
    </w:p>
    <w:p w14:paraId="3C18F35F" w14:textId="77777777" w:rsidR="00242F08" w:rsidRPr="00242F08" w:rsidRDefault="00242F08" w:rsidP="00242F08">
      <w:pPr>
        <w:suppressAutoHyphens/>
        <w:jc w:val="both"/>
        <w:rPr>
          <w:rFonts w:ascii="Arial Narrow" w:hAnsi="Arial Narrow"/>
          <w:lang w:val="fr-FR" w:eastAsia="ar-SA"/>
        </w:rPr>
      </w:pPr>
    </w:p>
    <w:p w14:paraId="243D65AB" w14:textId="77777777" w:rsidR="00242F08" w:rsidRPr="00242F08" w:rsidRDefault="00242F08" w:rsidP="00242F08">
      <w:pPr>
        <w:suppressAutoHyphens/>
        <w:jc w:val="both"/>
        <w:rPr>
          <w:rFonts w:ascii="Arial Narrow" w:hAnsi="Arial Narrow"/>
          <w:lang w:val="fr-FR" w:eastAsia="ar-SA"/>
        </w:rPr>
      </w:pPr>
    </w:p>
    <w:p w14:paraId="62722903" w14:textId="77777777" w:rsidR="00242F08" w:rsidRPr="00242F08" w:rsidRDefault="00242F08" w:rsidP="00242F08">
      <w:pPr>
        <w:suppressAutoHyphens/>
        <w:jc w:val="both"/>
        <w:rPr>
          <w:rFonts w:ascii="Arial Narrow" w:hAnsi="Arial Narrow"/>
          <w:lang w:val="fr-FR" w:eastAsia="ar-SA"/>
        </w:rPr>
      </w:pPr>
    </w:p>
    <w:p w14:paraId="509C3467" w14:textId="77777777" w:rsidR="00242F08" w:rsidRPr="00242F08" w:rsidRDefault="00242F08" w:rsidP="00242F08">
      <w:pPr>
        <w:suppressAutoHyphens/>
        <w:jc w:val="both"/>
        <w:rPr>
          <w:rFonts w:ascii="Arial Narrow" w:hAnsi="Arial Narrow"/>
          <w:lang w:val="fr-FR" w:eastAsia="ar-SA"/>
        </w:rPr>
      </w:pPr>
    </w:p>
    <w:p w14:paraId="11E3C706" w14:textId="77777777" w:rsidR="00122CF1" w:rsidRDefault="00122CF1">
      <w:pPr>
        <w:spacing w:line="290" w:lineRule="exact"/>
        <w:jc w:val="center"/>
        <w:rPr>
          <w:rFonts w:ascii="Tahoma" w:eastAsia="Tahoma" w:hAnsi="Tahoma" w:cs="Tahoma"/>
          <w:color w:val="000000"/>
          <w:lang w:val="fr-FR"/>
        </w:rPr>
        <w:sectPr w:rsidR="00122CF1">
          <w:footerReference w:type="default" r:id="rId8"/>
          <w:pgSz w:w="11900" w:h="16840"/>
          <w:pgMar w:top="1400" w:right="1140" w:bottom="1440" w:left="1140" w:header="1400" w:footer="1440" w:gutter="0"/>
          <w:cols w:space="708"/>
        </w:sectPr>
      </w:pPr>
    </w:p>
    <w:p w14:paraId="5835FF00" w14:textId="77777777" w:rsidR="00122CF1" w:rsidRPr="005D6382" w:rsidRDefault="00962A13">
      <w:pPr>
        <w:spacing w:after="80"/>
        <w:jc w:val="center"/>
        <w:rPr>
          <w:rFonts w:ascii="Arial Narrow" w:eastAsia="Tahoma" w:hAnsi="Arial Narrow" w:cs="Tahoma"/>
          <w:b/>
          <w:color w:val="000000"/>
          <w:lang w:val="fr-FR"/>
        </w:rPr>
      </w:pPr>
      <w:r w:rsidRPr="005D6382">
        <w:rPr>
          <w:rFonts w:ascii="Arial Narrow" w:eastAsia="Tahoma" w:hAnsi="Arial Narrow" w:cs="Tahoma"/>
          <w:b/>
          <w:color w:val="000000"/>
          <w:lang w:val="fr-FR"/>
        </w:rPr>
        <w:lastRenderedPageBreak/>
        <w:t>SOMMAIRE</w:t>
      </w:r>
    </w:p>
    <w:p w14:paraId="2A849006" w14:textId="77777777" w:rsidR="00122CF1" w:rsidRPr="005D6382" w:rsidRDefault="00122CF1">
      <w:pPr>
        <w:spacing w:after="80" w:line="240" w:lineRule="exact"/>
        <w:rPr>
          <w:rFonts w:ascii="Arial Narrow" w:hAnsi="Arial Narrow"/>
        </w:rPr>
      </w:pPr>
    </w:p>
    <w:p w14:paraId="3A95F4AC" w14:textId="516CBEA9" w:rsidR="007D35E2" w:rsidRPr="005D6382" w:rsidRDefault="00962A13">
      <w:pPr>
        <w:pStyle w:val="TM1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r w:rsidRPr="005D6382">
        <w:rPr>
          <w:rFonts w:ascii="Arial Narrow" w:eastAsia="Tahoma" w:hAnsi="Arial Narrow" w:cs="Tahoma"/>
          <w:color w:val="000000"/>
          <w:sz w:val="22"/>
          <w:lang w:val="fr-FR"/>
        </w:rPr>
        <w:fldChar w:fldCharType="begin"/>
      </w:r>
      <w:r w:rsidRPr="005D6382">
        <w:rPr>
          <w:rFonts w:ascii="Arial Narrow" w:eastAsia="Tahoma" w:hAnsi="Arial Narrow" w:cs="Tahoma"/>
          <w:color w:val="000000"/>
          <w:sz w:val="22"/>
          <w:lang w:val="fr-FR"/>
        </w:rPr>
        <w:instrText xml:space="preserve"> TOC \h </w:instrText>
      </w:r>
      <w:r w:rsidRPr="005D6382">
        <w:rPr>
          <w:rFonts w:ascii="Arial Narrow" w:eastAsia="Tahoma" w:hAnsi="Arial Narrow" w:cs="Tahoma"/>
          <w:color w:val="000000"/>
          <w:sz w:val="22"/>
          <w:lang w:val="fr-FR"/>
        </w:rPr>
        <w:fldChar w:fldCharType="separate"/>
      </w:r>
      <w:hyperlink w:anchor="_Toc175213595" w:history="1">
        <w:r w:rsidR="007D35E2"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1 - Identification de l'acheteur</w:t>
        </w:r>
        <w:r w:rsidR="007D35E2" w:rsidRPr="005D6382">
          <w:rPr>
            <w:rFonts w:ascii="Arial Narrow" w:hAnsi="Arial Narrow"/>
            <w:noProof/>
          </w:rPr>
          <w:tab/>
        </w:r>
        <w:r w:rsidR="007D35E2" w:rsidRPr="005D6382">
          <w:rPr>
            <w:rFonts w:ascii="Arial Narrow" w:hAnsi="Arial Narrow"/>
            <w:noProof/>
          </w:rPr>
          <w:fldChar w:fldCharType="begin"/>
        </w:r>
        <w:r w:rsidR="007D35E2" w:rsidRPr="005D6382">
          <w:rPr>
            <w:rFonts w:ascii="Arial Narrow" w:hAnsi="Arial Narrow"/>
            <w:noProof/>
          </w:rPr>
          <w:instrText xml:space="preserve"> PAGEREF _Toc175213595 \h </w:instrText>
        </w:r>
        <w:r w:rsidR="007D35E2" w:rsidRPr="005D6382">
          <w:rPr>
            <w:rFonts w:ascii="Arial Narrow" w:hAnsi="Arial Narrow"/>
            <w:noProof/>
          </w:rPr>
        </w:r>
        <w:r w:rsidR="007D35E2"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3</w:t>
        </w:r>
        <w:r w:rsidR="007D35E2" w:rsidRPr="005D6382">
          <w:rPr>
            <w:rFonts w:ascii="Arial Narrow" w:hAnsi="Arial Narrow"/>
            <w:noProof/>
          </w:rPr>
          <w:fldChar w:fldCharType="end"/>
        </w:r>
      </w:hyperlink>
    </w:p>
    <w:p w14:paraId="25D830B2" w14:textId="09696112" w:rsidR="007D35E2" w:rsidRPr="005D6382" w:rsidRDefault="007D35E2">
      <w:pPr>
        <w:pStyle w:val="TM1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hyperlink w:anchor="_Toc175213596" w:history="1">
        <w:r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2 - Identification du co-contractant</w:t>
        </w:r>
        <w:r w:rsidRPr="005D6382">
          <w:rPr>
            <w:rFonts w:ascii="Arial Narrow" w:hAnsi="Arial Narrow"/>
            <w:noProof/>
          </w:rPr>
          <w:tab/>
        </w:r>
        <w:r w:rsidRPr="005D6382">
          <w:rPr>
            <w:rFonts w:ascii="Arial Narrow" w:hAnsi="Arial Narrow"/>
            <w:noProof/>
          </w:rPr>
          <w:fldChar w:fldCharType="begin"/>
        </w:r>
        <w:r w:rsidRPr="005D6382">
          <w:rPr>
            <w:rFonts w:ascii="Arial Narrow" w:hAnsi="Arial Narrow"/>
            <w:noProof/>
          </w:rPr>
          <w:instrText xml:space="preserve"> PAGEREF _Toc175213596 \h </w:instrText>
        </w:r>
        <w:r w:rsidRPr="005D6382">
          <w:rPr>
            <w:rFonts w:ascii="Arial Narrow" w:hAnsi="Arial Narrow"/>
            <w:noProof/>
          </w:rPr>
        </w:r>
        <w:r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3</w:t>
        </w:r>
        <w:r w:rsidRPr="005D6382">
          <w:rPr>
            <w:rFonts w:ascii="Arial Narrow" w:hAnsi="Arial Narrow"/>
            <w:noProof/>
          </w:rPr>
          <w:fldChar w:fldCharType="end"/>
        </w:r>
      </w:hyperlink>
    </w:p>
    <w:p w14:paraId="71D0D7B4" w14:textId="4B3A1E8F" w:rsidR="007D35E2" w:rsidRPr="005D6382" w:rsidRDefault="007D35E2">
      <w:pPr>
        <w:pStyle w:val="TM1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hyperlink w:anchor="_Toc175213597" w:history="1">
        <w:r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3 - Dispositions générales</w:t>
        </w:r>
        <w:r w:rsidRPr="005D6382">
          <w:rPr>
            <w:rFonts w:ascii="Arial Narrow" w:hAnsi="Arial Narrow"/>
            <w:noProof/>
          </w:rPr>
          <w:tab/>
        </w:r>
        <w:r w:rsidRPr="005D6382">
          <w:rPr>
            <w:rFonts w:ascii="Arial Narrow" w:hAnsi="Arial Narrow"/>
            <w:noProof/>
          </w:rPr>
          <w:fldChar w:fldCharType="begin"/>
        </w:r>
        <w:r w:rsidRPr="005D6382">
          <w:rPr>
            <w:rFonts w:ascii="Arial Narrow" w:hAnsi="Arial Narrow"/>
            <w:noProof/>
          </w:rPr>
          <w:instrText xml:space="preserve"> PAGEREF _Toc175213597 \h </w:instrText>
        </w:r>
        <w:r w:rsidRPr="005D6382">
          <w:rPr>
            <w:rFonts w:ascii="Arial Narrow" w:hAnsi="Arial Narrow"/>
            <w:noProof/>
          </w:rPr>
        </w:r>
        <w:r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4</w:t>
        </w:r>
        <w:r w:rsidRPr="005D6382">
          <w:rPr>
            <w:rFonts w:ascii="Arial Narrow" w:hAnsi="Arial Narrow"/>
            <w:noProof/>
          </w:rPr>
          <w:fldChar w:fldCharType="end"/>
        </w:r>
      </w:hyperlink>
    </w:p>
    <w:p w14:paraId="73F019AF" w14:textId="6A82B270" w:rsidR="007D35E2" w:rsidRPr="005D6382" w:rsidRDefault="007D35E2">
      <w:pPr>
        <w:pStyle w:val="TM2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hyperlink w:anchor="_Toc175213598" w:history="1">
        <w:r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3.1 - Objet</w:t>
        </w:r>
        <w:r w:rsidRPr="005D6382">
          <w:rPr>
            <w:rFonts w:ascii="Arial Narrow" w:hAnsi="Arial Narrow"/>
            <w:noProof/>
          </w:rPr>
          <w:tab/>
        </w:r>
        <w:r w:rsidRPr="005D6382">
          <w:rPr>
            <w:rFonts w:ascii="Arial Narrow" w:hAnsi="Arial Narrow"/>
            <w:noProof/>
          </w:rPr>
          <w:fldChar w:fldCharType="begin"/>
        </w:r>
        <w:r w:rsidRPr="005D6382">
          <w:rPr>
            <w:rFonts w:ascii="Arial Narrow" w:hAnsi="Arial Narrow"/>
            <w:noProof/>
          </w:rPr>
          <w:instrText xml:space="preserve"> PAGEREF _Toc175213598 \h </w:instrText>
        </w:r>
        <w:r w:rsidRPr="005D6382">
          <w:rPr>
            <w:rFonts w:ascii="Arial Narrow" w:hAnsi="Arial Narrow"/>
            <w:noProof/>
          </w:rPr>
        </w:r>
        <w:r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4</w:t>
        </w:r>
        <w:r w:rsidRPr="005D6382">
          <w:rPr>
            <w:rFonts w:ascii="Arial Narrow" w:hAnsi="Arial Narrow"/>
            <w:noProof/>
          </w:rPr>
          <w:fldChar w:fldCharType="end"/>
        </w:r>
      </w:hyperlink>
    </w:p>
    <w:p w14:paraId="5D16542B" w14:textId="4934AEFB" w:rsidR="007D35E2" w:rsidRPr="005D6382" w:rsidRDefault="007D35E2">
      <w:pPr>
        <w:pStyle w:val="TM2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hyperlink w:anchor="_Toc175213599" w:history="1">
        <w:r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3.2 - Mode de passation</w:t>
        </w:r>
        <w:r w:rsidRPr="005D6382">
          <w:rPr>
            <w:rFonts w:ascii="Arial Narrow" w:hAnsi="Arial Narrow"/>
            <w:noProof/>
          </w:rPr>
          <w:tab/>
        </w:r>
        <w:r w:rsidRPr="005D6382">
          <w:rPr>
            <w:rFonts w:ascii="Arial Narrow" w:hAnsi="Arial Narrow"/>
            <w:noProof/>
          </w:rPr>
          <w:fldChar w:fldCharType="begin"/>
        </w:r>
        <w:r w:rsidRPr="005D6382">
          <w:rPr>
            <w:rFonts w:ascii="Arial Narrow" w:hAnsi="Arial Narrow"/>
            <w:noProof/>
          </w:rPr>
          <w:instrText xml:space="preserve"> PAGEREF _Toc175213599 \h </w:instrText>
        </w:r>
        <w:r w:rsidRPr="005D6382">
          <w:rPr>
            <w:rFonts w:ascii="Arial Narrow" w:hAnsi="Arial Narrow"/>
            <w:noProof/>
          </w:rPr>
        </w:r>
        <w:r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4</w:t>
        </w:r>
        <w:r w:rsidRPr="005D6382">
          <w:rPr>
            <w:rFonts w:ascii="Arial Narrow" w:hAnsi="Arial Narrow"/>
            <w:noProof/>
          </w:rPr>
          <w:fldChar w:fldCharType="end"/>
        </w:r>
      </w:hyperlink>
    </w:p>
    <w:p w14:paraId="3CA7F0BB" w14:textId="28A38A97" w:rsidR="007D35E2" w:rsidRPr="005D6382" w:rsidRDefault="007D35E2">
      <w:pPr>
        <w:pStyle w:val="TM2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hyperlink w:anchor="_Toc175213600" w:history="1">
        <w:r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3.3 - Forme de contrat</w:t>
        </w:r>
        <w:r w:rsidRPr="005D6382">
          <w:rPr>
            <w:rFonts w:ascii="Arial Narrow" w:hAnsi="Arial Narrow"/>
            <w:noProof/>
          </w:rPr>
          <w:tab/>
        </w:r>
        <w:r w:rsidRPr="005D6382">
          <w:rPr>
            <w:rFonts w:ascii="Arial Narrow" w:hAnsi="Arial Narrow"/>
            <w:noProof/>
          </w:rPr>
          <w:fldChar w:fldCharType="begin"/>
        </w:r>
        <w:r w:rsidRPr="005D6382">
          <w:rPr>
            <w:rFonts w:ascii="Arial Narrow" w:hAnsi="Arial Narrow"/>
            <w:noProof/>
          </w:rPr>
          <w:instrText xml:space="preserve"> PAGEREF _Toc175213600 \h </w:instrText>
        </w:r>
        <w:r w:rsidRPr="005D6382">
          <w:rPr>
            <w:rFonts w:ascii="Arial Narrow" w:hAnsi="Arial Narrow"/>
            <w:noProof/>
          </w:rPr>
        </w:r>
        <w:r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4</w:t>
        </w:r>
        <w:r w:rsidRPr="005D6382">
          <w:rPr>
            <w:rFonts w:ascii="Arial Narrow" w:hAnsi="Arial Narrow"/>
            <w:noProof/>
          </w:rPr>
          <w:fldChar w:fldCharType="end"/>
        </w:r>
      </w:hyperlink>
    </w:p>
    <w:p w14:paraId="11CAFA1F" w14:textId="52C9F45E" w:rsidR="007D35E2" w:rsidRPr="005D6382" w:rsidRDefault="007D35E2">
      <w:pPr>
        <w:pStyle w:val="TM1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hyperlink w:anchor="_Toc175213601" w:history="1">
        <w:r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4 - Prix</w:t>
        </w:r>
        <w:r w:rsidRPr="005D6382">
          <w:rPr>
            <w:rFonts w:ascii="Arial Narrow" w:hAnsi="Arial Narrow"/>
            <w:noProof/>
          </w:rPr>
          <w:tab/>
        </w:r>
        <w:r w:rsidRPr="005D6382">
          <w:rPr>
            <w:rFonts w:ascii="Arial Narrow" w:hAnsi="Arial Narrow"/>
            <w:noProof/>
          </w:rPr>
          <w:fldChar w:fldCharType="begin"/>
        </w:r>
        <w:r w:rsidRPr="005D6382">
          <w:rPr>
            <w:rFonts w:ascii="Arial Narrow" w:hAnsi="Arial Narrow"/>
            <w:noProof/>
          </w:rPr>
          <w:instrText xml:space="preserve"> PAGEREF _Toc175213601 \h </w:instrText>
        </w:r>
        <w:r w:rsidRPr="005D6382">
          <w:rPr>
            <w:rFonts w:ascii="Arial Narrow" w:hAnsi="Arial Narrow"/>
            <w:noProof/>
          </w:rPr>
        </w:r>
        <w:r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4</w:t>
        </w:r>
        <w:r w:rsidRPr="005D6382">
          <w:rPr>
            <w:rFonts w:ascii="Arial Narrow" w:hAnsi="Arial Narrow"/>
            <w:noProof/>
          </w:rPr>
          <w:fldChar w:fldCharType="end"/>
        </w:r>
      </w:hyperlink>
    </w:p>
    <w:p w14:paraId="32EA35FA" w14:textId="462CA9E8" w:rsidR="007D35E2" w:rsidRPr="005D6382" w:rsidRDefault="007D35E2">
      <w:pPr>
        <w:pStyle w:val="TM1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hyperlink w:anchor="_Toc175213602" w:history="1">
        <w:r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5 - Durée d</w:t>
        </w:r>
        <w:r w:rsidR="0098559E"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u marché</w:t>
        </w:r>
        <w:r w:rsidRPr="005D6382">
          <w:rPr>
            <w:rFonts w:ascii="Arial Narrow" w:hAnsi="Arial Narrow"/>
            <w:noProof/>
          </w:rPr>
          <w:tab/>
        </w:r>
        <w:r w:rsidRPr="005D6382">
          <w:rPr>
            <w:rFonts w:ascii="Arial Narrow" w:hAnsi="Arial Narrow"/>
            <w:noProof/>
          </w:rPr>
          <w:fldChar w:fldCharType="begin"/>
        </w:r>
        <w:r w:rsidRPr="005D6382">
          <w:rPr>
            <w:rFonts w:ascii="Arial Narrow" w:hAnsi="Arial Narrow"/>
            <w:noProof/>
          </w:rPr>
          <w:instrText xml:space="preserve"> PAGEREF _Toc175213602 \h </w:instrText>
        </w:r>
        <w:r w:rsidRPr="005D6382">
          <w:rPr>
            <w:rFonts w:ascii="Arial Narrow" w:hAnsi="Arial Narrow"/>
            <w:noProof/>
          </w:rPr>
        </w:r>
        <w:r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5</w:t>
        </w:r>
        <w:r w:rsidRPr="005D6382">
          <w:rPr>
            <w:rFonts w:ascii="Arial Narrow" w:hAnsi="Arial Narrow"/>
            <w:noProof/>
          </w:rPr>
          <w:fldChar w:fldCharType="end"/>
        </w:r>
      </w:hyperlink>
    </w:p>
    <w:p w14:paraId="5E2592EE" w14:textId="4290CD33" w:rsidR="007D35E2" w:rsidRPr="005D6382" w:rsidRDefault="007D35E2">
      <w:pPr>
        <w:pStyle w:val="TM1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hyperlink w:anchor="_Toc175213603" w:history="1">
        <w:r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6 - Paiement</w:t>
        </w:r>
        <w:r w:rsidRPr="005D6382">
          <w:rPr>
            <w:rFonts w:ascii="Arial Narrow" w:hAnsi="Arial Narrow"/>
            <w:noProof/>
          </w:rPr>
          <w:tab/>
        </w:r>
        <w:r w:rsidRPr="005D6382">
          <w:rPr>
            <w:rFonts w:ascii="Arial Narrow" w:hAnsi="Arial Narrow"/>
            <w:noProof/>
          </w:rPr>
          <w:fldChar w:fldCharType="begin"/>
        </w:r>
        <w:r w:rsidRPr="005D6382">
          <w:rPr>
            <w:rFonts w:ascii="Arial Narrow" w:hAnsi="Arial Narrow"/>
            <w:noProof/>
          </w:rPr>
          <w:instrText xml:space="preserve"> PAGEREF _Toc175213603 \h </w:instrText>
        </w:r>
        <w:r w:rsidRPr="005D6382">
          <w:rPr>
            <w:rFonts w:ascii="Arial Narrow" w:hAnsi="Arial Narrow"/>
            <w:noProof/>
          </w:rPr>
        </w:r>
        <w:r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5</w:t>
        </w:r>
        <w:r w:rsidRPr="005D6382">
          <w:rPr>
            <w:rFonts w:ascii="Arial Narrow" w:hAnsi="Arial Narrow"/>
            <w:noProof/>
          </w:rPr>
          <w:fldChar w:fldCharType="end"/>
        </w:r>
      </w:hyperlink>
    </w:p>
    <w:p w14:paraId="6282AFDE" w14:textId="1C196E00" w:rsidR="007D35E2" w:rsidRPr="005D6382" w:rsidRDefault="007D35E2">
      <w:pPr>
        <w:pStyle w:val="TM1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hyperlink w:anchor="_Toc175213604" w:history="1">
        <w:r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8 - Nomenclature(s)</w:t>
        </w:r>
        <w:r w:rsidRPr="005D6382">
          <w:rPr>
            <w:rFonts w:ascii="Arial Narrow" w:hAnsi="Arial Narrow"/>
            <w:noProof/>
          </w:rPr>
          <w:tab/>
        </w:r>
        <w:r w:rsidRPr="005D6382">
          <w:rPr>
            <w:rFonts w:ascii="Arial Narrow" w:hAnsi="Arial Narrow"/>
            <w:noProof/>
          </w:rPr>
          <w:fldChar w:fldCharType="begin"/>
        </w:r>
        <w:r w:rsidRPr="005D6382">
          <w:rPr>
            <w:rFonts w:ascii="Arial Narrow" w:hAnsi="Arial Narrow"/>
            <w:noProof/>
          </w:rPr>
          <w:instrText xml:space="preserve"> PAGEREF _Toc175213604 \h </w:instrText>
        </w:r>
        <w:r w:rsidRPr="005D6382">
          <w:rPr>
            <w:rFonts w:ascii="Arial Narrow" w:hAnsi="Arial Narrow"/>
            <w:noProof/>
          </w:rPr>
        </w:r>
        <w:r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6</w:t>
        </w:r>
        <w:r w:rsidRPr="005D6382">
          <w:rPr>
            <w:rFonts w:ascii="Arial Narrow" w:hAnsi="Arial Narrow"/>
            <w:noProof/>
          </w:rPr>
          <w:fldChar w:fldCharType="end"/>
        </w:r>
      </w:hyperlink>
    </w:p>
    <w:p w14:paraId="4AA1B7B5" w14:textId="3D77F115" w:rsidR="007D35E2" w:rsidRPr="005D6382" w:rsidRDefault="007D35E2">
      <w:pPr>
        <w:pStyle w:val="TM1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hyperlink w:anchor="_Toc175213605" w:history="1">
        <w:r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9 - Signature</w:t>
        </w:r>
        <w:r w:rsidRPr="005D6382">
          <w:rPr>
            <w:rFonts w:ascii="Arial Narrow" w:hAnsi="Arial Narrow"/>
            <w:noProof/>
          </w:rPr>
          <w:tab/>
        </w:r>
        <w:r w:rsidRPr="005D6382">
          <w:rPr>
            <w:rFonts w:ascii="Arial Narrow" w:hAnsi="Arial Narrow"/>
            <w:noProof/>
          </w:rPr>
          <w:fldChar w:fldCharType="begin"/>
        </w:r>
        <w:r w:rsidRPr="005D6382">
          <w:rPr>
            <w:rFonts w:ascii="Arial Narrow" w:hAnsi="Arial Narrow"/>
            <w:noProof/>
          </w:rPr>
          <w:instrText xml:space="preserve"> PAGEREF _Toc175213605 \h </w:instrText>
        </w:r>
        <w:r w:rsidRPr="005D6382">
          <w:rPr>
            <w:rFonts w:ascii="Arial Narrow" w:hAnsi="Arial Narrow"/>
            <w:noProof/>
          </w:rPr>
        </w:r>
        <w:r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6</w:t>
        </w:r>
        <w:r w:rsidRPr="005D6382">
          <w:rPr>
            <w:rFonts w:ascii="Arial Narrow" w:hAnsi="Arial Narrow"/>
            <w:noProof/>
          </w:rPr>
          <w:fldChar w:fldCharType="end"/>
        </w:r>
      </w:hyperlink>
    </w:p>
    <w:p w14:paraId="39116F59" w14:textId="3A7F121B" w:rsidR="007D35E2" w:rsidRPr="005D6382" w:rsidRDefault="007D35E2">
      <w:pPr>
        <w:pStyle w:val="TM1"/>
        <w:tabs>
          <w:tab w:val="right" w:leader="dot" w:pos="9610"/>
        </w:tabs>
        <w:rPr>
          <w:rFonts w:ascii="Arial Narrow" w:eastAsiaTheme="minorEastAsia" w:hAnsi="Arial Narrow" w:cstheme="minorBidi"/>
          <w:noProof/>
          <w:sz w:val="22"/>
          <w:szCs w:val="22"/>
          <w:lang w:val="fr-FR" w:eastAsia="fr-FR"/>
        </w:rPr>
      </w:pPr>
      <w:hyperlink w:anchor="_Toc175213606" w:history="1">
        <w:r w:rsidRPr="005D6382">
          <w:rPr>
            <w:rStyle w:val="Lienhypertexte"/>
            <w:rFonts w:ascii="Arial Narrow" w:eastAsia="Tahoma" w:hAnsi="Arial Narrow" w:cs="Tahoma"/>
            <w:noProof/>
            <w:lang w:val="fr-FR"/>
          </w:rPr>
          <w:t>ANNEXE N° 1: DÉSIGNATION DES CO-TRAITANTS ET RÉPARTITION DES PRESTATIONS</w:t>
        </w:r>
        <w:r w:rsidRPr="005D6382">
          <w:rPr>
            <w:rFonts w:ascii="Arial Narrow" w:hAnsi="Arial Narrow"/>
            <w:noProof/>
          </w:rPr>
          <w:tab/>
        </w:r>
        <w:r w:rsidRPr="005D6382">
          <w:rPr>
            <w:rFonts w:ascii="Arial Narrow" w:hAnsi="Arial Narrow"/>
            <w:noProof/>
          </w:rPr>
          <w:fldChar w:fldCharType="begin"/>
        </w:r>
        <w:r w:rsidRPr="005D6382">
          <w:rPr>
            <w:rFonts w:ascii="Arial Narrow" w:hAnsi="Arial Narrow"/>
            <w:noProof/>
          </w:rPr>
          <w:instrText xml:space="preserve"> PAGEREF _Toc175213606 \h </w:instrText>
        </w:r>
        <w:r w:rsidRPr="005D6382">
          <w:rPr>
            <w:rFonts w:ascii="Arial Narrow" w:hAnsi="Arial Narrow"/>
            <w:noProof/>
          </w:rPr>
        </w:r>
        <w:r w:rsidRPr="005D6382">
          <w:rPr>
            <w:rFonts w:ascii="Arial Narrow" w:hAnsi="Arial Narrow"/>
            <w:noProof/>
          </w:rPr>
          <w:fldChar w:fldCharType="separate"/>
        </w:r>
        <w:r w:rsidR="0098559E" w:rsidRPr="005D6382">
          <w:rPr>
            <w:rFonts w:ascii="Arial Narrow" w:hAnsi="Arial Narrow"/>
            <w:noProof/>
          </w:rPr>
          <w:t>9</w:t>
        </w:r>
        <w:r w:rsidRPr="005D6382">
          <w:rPr>
            <w:rFonts w:ascii="Arial Narrow" w:hAnsi="Arial Narrow"/>
            <w:noProof/>
          </w:rPr>
          <w:fldChar w:fldCharType="end"/>
        </w:r>
      </w:hyperlink>
    </w:p>
    <w:p w14:paraId="6CE985F1" w14:textId="77777777" w:rsidR="00122CF1" w:rsidRPr="005D6382" w:rsidRDefault="00962A13">
      <w:pPr>
        <w:spacing w:after="100"/>
        <w:rPr>
          <w:rFonts w:ascii="Arial Narrow" w:eastAsia="Tahoma" w:hAnsi="Arial Narrow" w:cs="Tahoma"/>
          <w:color w:val="000000"/>
          <w:sz w:val="22"/>
          <w:lang w:val="fr-FR"/>
        </w:rPr>
        <w:sectPr w:rsidR="00122CF1" w:rsidRPr="005D6382">
          <w:pgSz w:w="11900" w:h="16840"/>
          <w:pgMar w:top="1140" w:right="1140" w:bottom="1440" w:left="1140" w:header="1140" w:footer="1440" w:gutter="0"/>
          <w:cols w:space="708"/>
        </w:sectPr>
      </w:pPr>
      <w:r w:rsidRPr="005D6382">
        <w:rPr>
          <w:rFonts w:ascii="Arial Narrow" w:eastAsia="Tahoma" w:hAnsi="Arial Narrow" w:cs="Tahoma"/>
          <w:color w:val="000000"/>
          <w:sz w:val="22"/>
          <w:lang w:val="fr-FR"/>
        </w:rPr>
        <w:fldChar w:fldCharType="end"/>
      </w:r>
    </w:p>
    <w:p w14:paraId="55C45BDF" w14:textId="77777777" w:rsidR="00122CF1" w:rsidRPr="005D6382" w:rsidRDefault="00962A13" w:rsidP="00BD29A0">
      <w:pPr>
        <w:pStyle w:val="Titre1"/>
        <w:shd w:val="clear" w:color="auto" w:fill="0070C0"/>
        <w:rPr>
          <w:rFonts w:ascii="Arial Narrow" w:eastAsia="Tahoma" w:hAnsi="Arial Narrow" w:cs="Tahoma"/>
          <w:color w:val="FFFFFF"/>
          <w:sz w:val="28"/>
          <w:lang w:val="fr-FR"/>
        </w:rPr>
      </w:pPr>
      <w:bookmarkStart w:id="4" w:name="_Toc175213595"/>
      <w:r w:rsidRPr="005D6382">
        <w:rPr>
          <w:rFonts w:ascii="Arial Narrow" w:eastAsia="Tahoma" w:hAnsi="Arial Narrow" w:cs="Tahoma"/>
          <w:color w:val="FFFFFF"/>
          <w:sz w:val="28"/>
          <w:lang w:val="fr-FR"/>
        </w:rPr>
        <w:lastRenderedPageBreak/>
        <w:t>1 - Identification de l'acheteur</w:t>
      </w:r>
      <w:bookmarkEnd w:id="4"/>
    </w:p>
    <w:p w14:paraId="69055473" w14:textId="77777777" w:rsidR="00122CF1" w:rsidRPr="005D6382" w:rsidRDefault="00962A13">
      <w:pPr>
        <w:spacing w:line="60" w:lineRule="exact"/>
        <w:rPr>
          <w:rFonts w:ascii="Arial Narrow" w:hAnsi="Arial Narrow"/>
          <w:sz w:val="6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p w14:paraId="0C85A2D6" w14:textId="32F3A34F" w:rsidR="00122CF1" w:rsidRPr="00E0792F" w:rsidRDefault="00962A13" w:rsidP="00E0792F">
      <w:pPr>
        <w:pStyle w:val="ParagrapheIndent1"/>
        <w:jc w:val="both"/>
        <w:rPr>
          <w:rFonts w:ascii="Arial Narrow" w:hAnsi="Arial Narrow"/>
          <w:color w:val="000000"/>
          <w:sz w:val="28"/>
          <w:szCs w:val="28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 xml:space="preserve">Nom de l'organisme : </w:t>
      </w:r>
      <w:r w:rsidR="00242F08" w:rsidRPr="00E0792F">
        <w:rPr>
          <w:rFonts w:ascii="Arial Narrow" w:hAnsi="Arial Narrow"/>
          <w:color w:val="000000"/>
          <w:sz w:val="28"/>
          <w:szCs w:val="28"/>
          <w:lang w:val="fr-FR"/>
        </w:rPr>
        <w:t>MAIRIE DE DRAP</w:t>
      </w:r>
    </w:p>
    <w:p w14:paraId="308B63E4" w14:textId="5FB20D5E" w:rsidR="00E0792F" w:rsidRPr="00E0792F" w:rsidRDefault="00E0792F" w:rsidP="00E0792F">
      <w:pPr>
        <w:rPr>
          <w:rFonts w:ascii="Arial Narrow" w:hAnsi="Arial Narrow"/>
          <w:sz w:val="28"/>
          <w:szCs w:val="28"/>
          <w:lang w:val="fr-FR"/>
        </w:rPr>
      </w:pPr>
      <w:r w:rsidRPr="00E0792F">
        <w:rPr>
          <w:rFonts w:ascii="Arial Narrow" w:hAnsi="Arial Narrow"/>
          <w:sz w:val="28"/>
          <w:szCs w:val="28"/>
          <w:lang w:val="fr-FR"/>
        </w:rPr>
        <w:tab/>
      </w:r>
      <w:r w:rsidRPr="00E0792F">
        <w:rPr>
          <w:rFonts w:ascii="Arial Narrow" w:hAnsi="Arial Narrow"/>
          <w:sz w:val="28"/>
          <w:szCs w:val="28"/>
          <w:lang w:val="fr-FR"/>
        </w:rPr>
        <w:tab/>
        <w:t xml:space="preserve">  1 Place Georges Clémenceau</w:t>
      </w:r>
    </w:p>
    <w:p w14:paraId="5EE0DE98" w14:textId="0D303103" w:rsidR="00E0792F" w:rsidRPr="00E0792F" w:rsidRDefault="00E0792F" w:rsidP="00E0792F">
      <w:pPr>
        <w:rPr>
          <w:rFonts w:ascii="Arial Narrow" w:hAnsi="Arial Narrow"/>
          <w:sz w:val="28"/>
          <w:szCs w:val="28"/>
          <w:lang w:val="fr-FR"/>
        </w:rPr>
      </w:pPr>
      <w:r w:rsidRPr="00E0792F">
        <w:rPr>
          <w:rFonts w:ascii="Arial Narrow" w:hAnsi="Arial Narrow"/>
          <w:sz w:val="28"/>
          <w:szCs w:val="28"/>
          <w:lang w:val="fr-FR"/>
        </w:rPr>
        <w:t xml:space="preserve">                          06340 DRAP</w:t>
      </w:r>
    </w:p>
    <w:p w14:paraId="3E5FEFBD" w14:textId="77777777" w:rsidR="00E0792F" w:rsidRPr="00E0792F" w:rsidRDefault="00E0792F" w:rsidP="00E0792F">
      <w:pPr>
        <w:rPr>
          <w:lang w:val="fr-FR"/>
        </w:rPr>
      </w:pPr>
    </w:p>
    <w:p w14:paraId="7BDAB07A" w14:textId="77777777" w:rsidR="00122CF1" w:rsidRPr="005D6382" w:rsidRDefault="00962A13" w:rsidP="00BD29A0">
      <w:pPr>
        <w:pStyle w:val="Titre1"/>
        <w:shd w:val="clear" w:color="auto" w:fill="0070C0"/>
        <w:rPr>
          <w:rFonts w:ascii="Arial Narrow" w:eastAsia="Tahoma" w:hAnsi="Arial Narrow" w:cs="Tahoma"/>
          <w:color w:val="FFFFFF"/>
          <w:sz w:val="28"/>
          <w:lang w:val="fr-FR"/>
        </w:rPr>
      </w:pPr>
      <w:bookmarkStart w:id="5" w:name="_Toc175213596"/>
      <w:r w:rsidRPr="005D6382">
        <w:rPr>
          <w:rFonts w:ascii="Arial Narrow" w:eastAsia="Tahoma" w:hAnsi="Arial Narrow" w:cs="Tahoma"/>
          <w:color w:val="FFFFFF"/>
          <w:sz w:val="28"/>
          <w:lang w:val="fr-FR"/>
        </w:rPr>
        <w:t>2 - Identification du co-contractant</w:t>
      </w:r>
      <w:bookmarkEnd w:id="5"/>
    </w:p>
    <w:p w14:paraId="0FB134A1" w14:textId="77777777" w:rsidR="00122CF1" w:rsidRPr="005D6382" w:rsidRDefault="00962A13">
      <w:pPr>
        <w:spacing w:line="60" w:lineRule="exact"/>
        <w:rPr>
          <w:rFonts w:ascii="Arial Narrow" w:hAnsi="Arial Narrow"/>
          <w:sz w:val="6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p w14:paraId="1C3CC527" w14:textId="700F4290" w:rsidR="00122CF1" w:rsidRPr="005D6382" w:rsidRDefault="00962A13">
      <w:pPr>
        <w:pStyle w:val="ParagrapheIndent1"/>
        <w:spacing w:after="240"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Après avoir pris connaissance des pièces constitutives</w:t>
      </w:r>
      <w:r w:rsidR="00E0792F">
        <w:rPr>
          <w:rFonts w:ascii="Arial Narrow" w:hAnsi="Arial Narrow"/>
          <w:color w:val="000000"/>
          <w:lang w:val="fr-FR"/>
        </w:rPr>
        <w:t xml:space="preserve"> du marché</w:t>
      </w:r>
      <w:r w:rsidRPr="005D6382">
        <w:rPr>
          <w:rFonts w:ascii="Arial Narrow" w:hAnsi="Arial Narrow"/>
          <w:color w:val="000000"/>
          <w:lang w:val="fr-FR"/>
        </w:rPr>
        <w:t xml:space="preserve"> indiquées à l'article "pièces contractuelles" du Cahier des clauses administratives particulières n° FS 24/23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4CDEF1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439A4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3B072E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2591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EF1C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Le signataire (Candidat individuel),</w:t>
            </w:r>
          </w:p>
        </w:tc>
      </w:tr>
    </w:tbl>
    <w:p w14:paraId="1FDBA835" w14:textId="77777777" w:rsidR="00122CF1" w:rsidRPr="005D6382" w:rsidRDefault="00962A13">
      <w:pPr>
        <w:spacing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2CF1" w:rsidRPr="005D6382" w14:paraId="092FDB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D0CA8D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76023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767B36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63F5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1F653A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</w:tbl>
    <w:p w14:paraId="6FF593FB" w14:textId="77777777" w:rsidR="00122CF1" w:rsidRPr="005D6382" w:rsidRDefault="00962A13">
      <w:pPr>
        <w:spacing w:after="120"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6D9EBF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E537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1D7D69BC">
                <v:shape id="_x0000_i1026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85182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BE2F5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E150F4B" w14:textId="77777777" w:rsidR="00122CF1" w:rsidRPr="005D6382" w:rsidRDefault="00962A13">
      <w:pPr>
        <w:spacing w:line="240" w:lineRule="exact"/>
        <w:rPr>
          <w:rFonts w:ascii="Arial Narrow" w:hAnsi="Arial Narrow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2CF1" w:rsidRPr="005D6382" w14:paraId="6BD370A2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8B6E5" w14:textId="77777777" w:rsidR="00122CF1" w:rsidRPr="005D6382" w:rsidRDefault="00962A13">
            <w:pPr>
              <w:pStyle w:val="saisieClientHead"/>
              <w:spacing w:line="241" w:lineRule="exact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D3267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4753F4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4E12D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4B98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2D337B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DED8E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F4B96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5C2584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B9E6B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94629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571D4A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CF17E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93042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4C24C0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90AC1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E5CA3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1A2B502F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6D9F6" w14:textId="77777777" w:rsidR="00122CF1" w:rsidRPr="005D6382" w:rsidRDefault="00962A13">
            <w:pPr>
              <w:pStyle w:val="saisieClientHead"/>
              <w:spacing w:line="241" w:lineRule="exact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494BF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</w:tbl>
    <w:p w14:paraId="0AAFEB07" w14:textId="77777777" w:rsidR="00122CF1" w:rsidRPr="005D6382" w:rsidRDefault="00962A13">
      <w:pPr>
        <w:spacing w:after="120"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3CD65B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17C1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6F4E04B2">
                <v:shape id="_x0000_i1027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40109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87968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066F09FE" w14:textId="77777777" w:rsidR="00122CF1" w:rsidRPr="005D6382" w:rsidRDefault="00962A13">
      <w:pPr>
        <w:spacing w:line="240" w:lineRule="exact"/>
        <w:rPr>
          <w:rFonts w:ascii="Arial Narrow" w:hAnsi="Arial Narrow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2CF1" w:rsidRPr="005D6382" w14:paraId="08CCBE47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EFEB5" w14:textId="77777777" w:rsidR="00122CF1" w:rsidRPr="005D6382" w:rsidRDefault="00962A13">
            <w:pPr>
              <w:pStyle w:val="saisieClientHead"/>
              <w:spacing w:line="241" w:lineRule="exact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E50C0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3F3D09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C6C2E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EF801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1FD0FC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A4E4D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AA175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409DB0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A92CC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E6AA3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031856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81A2C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112BB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1B933F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903F7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A0F8B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62E52CDF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ABE84" w14:textId="77777777" w:rsidR="00122CF1" w:rsidRPr="005D6382" w:rsidRDefault="00962A13">
            <w:pPr>
              <w:pStyle w:val="saisieClientHead"/>
              <w:spacing w:line="241" w:lineRule="exact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BB7C1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</w:tbl>
    <w:p w14:paraId="0CF744FA" w14:textId="77777777" w:rsidR="00122CF1" w:rsidRPr="005D6382" w:rsidRDefault="00962A13">
      <w:pPr>
        <w:spacing w:after="120"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16163B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DD5C2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1F1711BC">
                <v:shape id="_x0000_i1028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E2A06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0B03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Le mandataire (Candidat groupé),</w:t>
            </w:r>
          </w:p>
        </w:tc>
      </w:tr>
    </w:tbl>
    <w:p w14:paraId="6E0776AD" w14:textId="77777777" w:rsidR="00122CF1" w:rsidRPr="005D6382" w:rsidRDefault="00962A13">
      <w:pPr>
        <w:spacing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2CF1" w:rsidRPr="005D6382" w14:paraId="6201DC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0C608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9EC10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2C27F9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15D44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3F197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</w:tbl>
    <w:p w14:paraId="1494222B" w14:textId="77777777" w:rsidR="00122CF1" w:rsidRPr="005D6382" w:rsidRDefault="00962A13">
      <w:pPr>
        <w:spacing w:after="120"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p w14:paraId="11EF96A1" w14:textId="77777777" w:rsidR="00976F05" w:rsidRPr="005D6382" w:rsidRDefault="00976F05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p w14:paraId="2F724B26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désigné mandataire :</w:t>
      </w:r>
    </w:p>
    <w:p w14:paraId="4EB9AE2C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6EEB72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9EC2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53101085">
                <v:shape id="_x0000_i1029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64AFA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70BC5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du groupement solidaire</w:t>
            </w:r>
          </w:p>
        </w:tc>
      </w:tr>
      <w:tr w:rsidR="00122CF1" w:rsidRPr="005D6382" w14:paraId="54E326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86B4F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2A569323">
                <v:shape id="_x0000_i1030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9A7D0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7C8E6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solidaire du groupement conjoint</w:t>
            </w:r>
          </w:p>
        </w:tc>
      </w:tr>
      <w:tr w:rsidR="00122CF1" w:rsidRPr="005D6382" w14:paraId="4B23AE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45B12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565770DE">
                <v:shape id="_x0000_i1031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677CA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E4757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non solidaire du groupement conjoint</w:t>
            </w:r>
          </w:p>
        </w:tc>
      </w:tr>
    </w:tbl>
    <w:p w14:paraId="32FC3C2F" w14:textId="77777777" w:rsidR="00122CF1" w:rsidRPr="005D6382" w:rsidRDefault="00962A13">
      <w:pPr>
        <w:spacing w:line="240" w:lineRule="exact"/>
        <w:rPr>
          <w:rFonts w:ascii="Arial Narrow" w:hAnsi="Arial Narrow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2CF1" w:rsidRPr="005D6382" w14:paraId="394B7B5A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D939F" w14:textId="77777777" w:rsidR="00122CF1" w:rsidRPr="005D6382" w:rsidRDefault="00962A13">
            <w:pPr>
              <w:pStyle w:val="saisieClientHead"/>
              <w:spacing w:line="241" w:lineRule="exact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4E53E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0F2065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800E4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6F275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30F37C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7F2B4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86C9AB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4CA330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1590D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2076A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610D0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9DB19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70CA5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206673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1911E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91925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156AED92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6B8F4" w14:textId="77777777" w:rsidR="00122CF1" w:rsidRPr="005D6382" w:rsidRDefault="00962A13">
            <w:pPr>
              <w:pStyle w:val="saisieClientHead"/>
              <w:spacing w:line="241" w:lineRule="exact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224D0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</w:tbl>
    <w:p w14:paraId="4228C1BF" w14:textId="77777777" w:rsidR="00122CF1" w:rsidRPr="005D6382" w:rsidRDefault="00962A13">
      <w:pPr>
        <w:spacing w:after="120"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p w14:paraId="309D8FB5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 xml:space="preserve">S'engage, au nom des membres du groupement </w:t>
      </w:r>
      <w:r w:rsidRPr="005D6382">
        <w:rPr>
          <w:rFonts w:ascii="Arial Narrow" w:hAnsi="Arial Narrow"/>
          <w:color w:val="000000"/>
          <w:sz w:val="16"/>
          <w:vertAlign w:val="superscript"/>
          <w:lang w:val="fr-FR"/>
        </w:rPr>
        <w:t>1</w:t>
      </w:r>
      <w:r w:rsidRPr="005D6382">
        <w:rPr>
          <w:rFonts w:ascii="Arial Narrow" w:hAnsi="Arial Narrow"/>
          <w:color w:val="000000"/>
          <w:lang w:val="fr-FR"/>
        </w:rPr>
        <w:t>, sur la base de l'offre du groupement,</w:t>
      </w:r>
    </w:p>
    <w:p w14:paraId="279EEBFF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p w14:paraId="16D055EE" w14:textId="77777777" w:rsidR="00122CF1" w:rsidRPr="005D6382" w:rsidRDefault="00962A13">
      <w:pPr>
        <w:pStyle w:val="ParagrapheIndent1"/>
        <w:spacing w:after="240"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à exécuter les prestations demandées dans les conditions définies ci-après ;</w:t>
      </w:r>
    </w:p>
    <w:p w14:paraId="517D3917" w14:textId="77777777" w:rsidR="00122CF1" w:rsidRPr="005D6382" w:rsidRDefault="00962A13">
      <w:pPr>
        <w:pStyle w:val="ParagrapheIndent1"/>
        <w:spacing w:after="240"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4C0418F2" w14:textId="77777777" w:rsidR="00122CF1" w:rsidRPr="005D6382" w:rsidRDefault="00962A13" w:rsidP="00BD29A0">
      <w:pPr>
        <w:pStyle w:val="Titre1"/>
        <w:shd w:val="clear" w:color="auto" w:fill="0070C0"/>
        <w:rPr>
          <w:rFonts w:ascii="Arial Narrow" w:eastAsia="Tahoma" w:hAnsi="Arial Narrow" w:cs="Tahoma"/>
          <w:color w:val="FFFFFF"/>
          <w:sz w:val="28"/>
          <w:lang w:val="fr-FR"/>
        </w:rPr>
      </w:pPr>
      <w:bookmarkStart w:id="6" w:name="_Toc175213597"/>
      <w:r w:rsidRPr="005D6382">
        <w:rPr>
          <w:rFonts w:ascii="Arial Narrow" w:eastAsia="Tahoma" w:hAnsi="Arial Narrow" w:cs="Tahoma"/>
          <w:color w:val="FFFFFF"/>
          <w:sz w:val="28"/>
          <w:lang w:val="fr-FR"/>
        </w:rPr>
        <w:t>3 - Dispositions générales</w:t>
      </w:r>
      <w:bookmarkEnd w:id="6"/>
    </w:p>
    <w:p w14:paraId="543DE3D7" w14:textId="77777777" w:rsidR="00122CF1" w:rsidRPr="005D6382" w:rsidRDefault="00962A13">
      <w:pPr>
        <w:spacing w:line="60" w:lineRule="exact"/>
        <w:rPr>
          <w:rFonts w:ascii="Arial Narrow" w:hAnsi="Arial Narrow"/>
          <w:sz w:val="6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p w14:paraId="655A8678" w14:textId="77777777" w:rsidR="00122CF1" w:rsidRPr="005D6382" w:rsidRDefault="00962A13">
      <w:pPr>
        <w:pStyle w:val="Titre2"/>
        <w:ind w:left="280"/>
        <w:rPr>
          <w:rFonts w:ascii="Arial Narrow" w:eastAsia="Tahoma" w:hAnsi="Arial Narrow" w:cs="Tahoma"/>
          <w:i w:val="0"/>
          <w:color w:val="000000"/>
          <w:sz w:val="24"/>
          <w:lang w:val="fr-FR"/>
        </w:rPr>
      </w:pPr>
      <w:bookmarkStart w:id="7" w:name="ArtL2_AE-3-A4.1"/>
      <w:bookmarkStart w:id="8" w:name="_Toc175213598"/>
      <w:bookmarkEnd w:id="7"/>
      <w:r w:rsidRPr="005D6382">
        <w:rPr>
          <w:rFonts w:ascii="Arial Narrow" w:eastAsia="Tahoma" w:hAnsi="Arial Narrow" w:cs="Tahoma"/>
          <w:i w:val="0"/>
          <w:color w:val="000000"/>
          <w:sz w:val="24"/>
          <w:lang w:val="fr-FR"/>
        </w:rPr>
        <w:t>3.1 - Objet</w:t>
      </w:r>
      <w:bookmarkEnd w:id="8"/>
    </w:p>
    <w:p w14:paraId="5CE5A1DA" w14:textId="77777777" w:rsidR="00122CF1" w:rsidRPr="005D6382" w:rsidRDefault="00962A13">
      <w:pPr>
        <w:pStyle w:val="ParagrapheIndent2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Le présent Acte d'Engagement concerne :</w:t>
      </w:r>
    </w:p>
    <w:p w14:paraId="707F167D" w14:textId="51B6907C" w:rsidR="00122CF1" w:rsidRPr="005D6382" w:rsidRDefault="00962A13">
      <w:pPr>
        <w:pStyle w:val="ParagrapheIndent2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 xml:space="preserve">Entretien et maintenance des installations thermiques des bâtiments communaux de la Ville de </w:t>
      </w:r>
      <w:r w:rsidR="00CB10D2" w:rsidRPr="005D6382">
        <w:rPr>
          <w:rFonts w:ascii="Arial Narrow" w:hAnsi="Arial Narrow"/>
          <w:color w:val="000000"/>
          <w:lang w:val="fr-FR"/>
        </w:rPr>
        <w:t>Drap.</w:t>
      </w:r>
    </w:p>
    <w:p w14:paraId="568EA1A2" w14:textId="77777777" w:rsidR="00122CF1" w:rsidRPr="005D6382" w:rsidRDefault="00122CF1">
      <w:pPr>
        <w:pStyle w:val="ParagrapheIndent2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p w14:paraId="600EB500" w14:textId="4CF013BF" w:rsidR="00122CF1" w:rsidRPr="005D6382" w:rsidRDefault="00962A13" w:rsidP="00242F08">
      <w:pPr>
        <w:pStyle w:val="ParagrapheIndent2"/>
        <w:spacing w:after="80"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Il s'agit d'entretenir et de maintenir les installations thermiques des bâtiments comm</w:t>
      </w:r>
      <w:r w:rsidR="00506690" w:rsidRPr="005D6382">
        <w:rPr>
          <w:rFonts w:ascii="Arial Narrow" w:hAnsi="Arial Narrow"/>
          <w:color w:val="000000"/>
          <w:lang w:val="fr-FR"/>
        </w:rPr>
        <w:t xml:space="preserve">unaux. </w:t>
      </w:r>
    </w:p>
    <w:p w14:paraId="06C539BB" w14:textId="77777777" w:rsidR="00242F08" w:rsidRPr="005D6382" w:rsidRDefault="00242F08" w:rsidP="00242F08">
      <w:pPr>
        <w:rPr>
          <w:rFonts w:ascii="Arial Narrow" w:hAnsi="Arial Narrow"/>
          <w:lang w:val="fr-FR"/>
        </w:rPr>
      </w:pPr>
    </w:p>
    <w:p w14:paraId="2F42ACAC" w14:textId="77777777" w:rsidR="00122CF1" w:rsidRPr="005D6382" w:rsidRDefault="00962A13">
      <w:pPr>
        <w:pStyle w:val="Titre2"/>
        <w:ind w:left="280"/>
        <w:rPr>
          <w:rFonts w:ascii="Arial Narrow" w:eastAsia="Tahoma" w:hAnsi="Arial Narrow" w:cs="Tahoma"/>
          <w:i w:val="0"/>
          <w:color w:val="000000"/>
          <w:sz w:val="24"/>
          <w:lang w:val="fr-FR"/>
        </w:rPr>
      </w:pPr>
      <w:bookmarkStart w:id="9" w:name="ArtL2_AE-3-A4.2"/>
      <w:bookmarkStart w:id="10" w:name="_Toc175213599"/>
      <w:bookmarkEnd w:id="9"/>
      <w:r w:rsidRPr="005D6382">
        <w:rPr>
          <w:rFonts w:ascii="Arial Narrow" w:eastAsia="Tahoma" w:hAnsi="Arial Narrow" w:cs="Tahoma"/>
          <w:i w:val="0"/>
          <w:color w:val="000000"/>
          <w:sz w:val="24"/>
          <w:lang w:val="fr-FR"/>
        </w:rPr>
        <w:t>3.2 - Mode de passation</w:t>
      </w:r>
      <w:bookmarkEnd w:id="10"/>
    </w:p>
    <w:p w14:paraId="2BE71D00" w14:textId="77777777" w:rsidR="00122CF1" w:rsidRDefault="00962A13">
      <w:pPr>
        <w:pStyle w:val="ParagrapheIndent2"/>
        <w:spacing w:after="240"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D14A3F6" w14:textId="77777777" w:rsidR="001B5F00" w:rsidRPr="001B5F00" w:rsidRDefault="001B5F00" w:rsidP="001B5F00">
      <w:pPr>
        <w:rPr>
          <w:lang w:val="fr-FR"/>
        </w:rPr>
      </w:pPr>
    </w:p>
    <w:p w14:paraId="5C504CA9" w14:textId="77777777" w:rsidR="00122CF1" w:rsidRPr="005D6382" w:rsidRDefault="00962A13">
      <w:pPr>
        <w:pStyle w:val="Titre2"/>
        <w:ind w:left="280"/>
        <w:rPr>
          <w:rFonts w:ascii="Arial Narrow" w:eastAsia="Tahoma" w:hAnsi="Arial Narrow" w:cs="Tahoma"/>
          <w:i w:val="0"/>
          <w:color w:val="000000"/>
          <w:sz w:val="24"/>
          <w:lang w:val="fr-FR"/>
        </w:rPr>
      </w:pPr>
      <w:bookmarkStart w:id="11" w:name="ArtL2_AE-3-A4.3"/>
      <w:bookmarkStart w:id="12" w:name="_Toc175213600"/>
      <w:bookmarkEnd w:id="11"/>
      <w:r w:rsidRPr="005D6382">
        <w:rPr>
          <w:rFonts w:ascii="Arial Narrow" w:eastAsia="Tahoma" w:hAnsi="Arial Narrow" w:cs="Tahoma"/>
          <w:i w:val="0"/>
          <w:color w:val="000000"/>
          <w:sz w:val="24"/>
          <w:lang w:val="fr-FR"/>
        </w:rPr>
        <w:t>3.3 - Forme de contrat</w:t>
      </w:r>
      <w:bookmarkEnd w:id="12"/>
    </w:p>
    <w:p w14:paraId="0F99CA10" w14:textId="1C6FB557" w:rsidR="00122CF1" w:rsidRPr="005D6382" w:rsidRDefault="00CB10D2">
      <w:pPr>
        <w:pStyle w:val="ParagrapheIndent2"/>
        <w:spacing w:after="240"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Le Marché à procédure adapté</w:t>
      </w:r>
      <w:r w:rsidR="004C4E58">
        <w:rPr>
          <w:rFonts w:ascii="Arial Narrow" w:hAnsi="Arial Narrow"/>
          <w:color w:val="000000"/>
          <w:lang w:val="fr-FR"/>
        </w:rPr>
        <w:t>E</w:t>
      </w:r>
      <w:r w:rsidRPr="005D6382">
        <w:rPr>
          <w:rFonts w:ascii="Arial Narrow" w:hAnsi="Arial Narrow"/>
          <w:color w:val="000000"/>
          <w:lang w:val="fr-FR"/>
        </w:rPr>
        <w:t xml:space="preserve"> est soumis aux dispositions des articles R2131-12, R2132-2 </w:t>
      </w:r>
      <w:r w:rsidR="00962A13" w:rsidRPr="005D6382">
        <w:rPr>
          <w:rFonts w:ascii="Arial Narrow" w:hAnsi="Arial Narrow"/>
          <w:color w:val="000000"/>
          <w:lang w:val="fr-FR"/>
        </w:rPr>
        <w:t>du Code de la commande publique. Il fixe les conditions d'exécution des prestations</w:t>
      </w:r>
      <w:r w:rsidRPr="005D6382">
        <w:rPr>
          <w:rFonts w:ascii="Arial Narrow" w:hAnsi="Arial Narrow"/>
          <w:color w:val="000000"/>
          <w:lang w:val="fr-FR"/>
        </w:rPr>
        <w:t>.</w:t>
      </w:r>
      <w:r w:rsidR="00962A13" w:rsidRPr="005D6382">
        <w:rPr>
          <w:rFonts w:ascii="Arial Narrow" w:hAnsi="Arial Narrow"/>
          <w:color w:val="000000"/>
          <w:lang w:val="fr-FR"/>
        </w:rPr>
        <w:t xml:space="preserve"> </w:t>
      </w:r>
    </w:p>
    <w:p w14:paraId="19E9730C" w14:textId="77777777" w:rsidR="00122CF1" w:rsidRPr="005D6382" w:rsidRDefault="00962A13" w:rsidP="00BD29A0">
      <w:pPr>
        <w:pStyle w:val="Titre1"/>
        <w:shd w:val="clear" w:color="auto" w:fill="0070C0"/>
        <w:rPr>
          <w:rFonts w:ascii="Arial Narrow" w:eastAsia="Tahoma" w:hAnsi="Arial Narrow" w:cs="Tahoma"/>
          <w:color w:val="FFFFFF"/>
          <w:sz w:val="28"/>
          <w:lang w:val="fr-FR"/>
        </w:rPr>
      </w:pPr>
      <w:bookmarkStart w:id="13" w:name="_Toc175213601"/>
      <w:r w:rsidRPr="005D6382">
        <w:rPr>
          <w:rFonts w:ascii="Arial Narrow" w:eastAsia="Tahoma" w:hAnsi="Arial Narrow" w:cs="Tahoma"/>
          <w:color w:val="FFFFFF"/>
          <w:sz w:val="28"/>
          <w:shd w:val="clear" w:color="auto" w:fill="0070C0"/>
          <w:lang w:val="fr-FR"/>
        </w:rPr>
        <w:t>4 - Prix</w:t>
      </w:r>
      <w:bookmarkEnd w:id="13"/>
    </w:p>
    <w:p w14:paraId="2BEF65C8" w14:textId="77777777" w:rsidR="00122CF1" w:rsidRPr="005D6382" w:rsidRDefault="00962A13">
      <w:pPr>
        <w:spacing w:line="60" w:lineRule="exact"/>
        <w:rPr>
          <w:rFonts w:ascii="Arial Narrow" w:hAnsi="Arial Narrow"/>
          <w:sz w:val="6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p w14:paraId="1A207C01" w14:textId="77777777" w:rsidR="00122CF1" w:rsidRPr="005D6382" w:rsidRDefault="00962A13">
      <w:pPr>
        <w:pStyle w:val="ParagrapheIndent1"/>
        <w:spacing w:after="240"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6B41FDBD" w14:textId="7C210406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 xml:space="preserve">Le montant des prestations pour la période initiale est </w:t>
      </w:r>
      <w:r w:rsidR="00CB10D2" w:rsidRPr="005D6382">
        <w:rPr>
          <w:rFonts w:ascii="Arial Narrow" w:hAnsi="Arial Narrow"/>
          <w:color w:val="000000"/>
          <w:lang w:val="fr-FR"/>
        </w:rPr>
        <w:t>défini comme</w:t>
      </w:r>
      <w:r w:rsidRPr="005D6382">
        <w:rPr>
          <w:rFonts w:ascii="Arial Narrow" w:hAnsi="Arial Narrow"/>
          <w:color w:val="000000"/>
          <w:lang w:val="fr-FR"/>
        </w:rPr>
        <w:t xml:space="preserve"> suit :</w:t>
      </w:r>
    </w:p>
    <w:p w14:paraId="5DB03185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122CF1" w:rsidRPr="005D6382" w14:paraId="0A56815B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B0E1" w14:textId="1AC76270" w:rsidR="00122CF1" w:rsidRPr="005D6382" w:rsidRDefault="00962A13">
            <w:pPr>
              <w:spacing w:before="40" w:after="2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Maximu</w:t>
            </w:r>
            <w:r w:rsidR="00CB10D2"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 xml:space="preserve">m annuel </w:t>
            </w: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HT</w:t>
            </w:r>
          </w:p>
        </w:tc>
      </w:tr>
      <w:tr w:rsidR="00122CF1" w:rsidRPr="005D6382" w14:paraId="18035068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D3CD4" w14:textId="587510EE" w:rsidR="00122CF1" w:rsidRPr="005D6382" w:rsidRDefault="00E0792F">
            <w:pPr>
              <w:spacing w:before="80" w:after="2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40</w:t>
            </w:r>
            <w:r w:rsidR="00CB10D2"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 xml:space="preserve"> 000</w:t>
            </w:r>
            <w:r w:rsidR="00962A13"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,00 €</w:t>
            </w:r>
          </w:p>
        </w:tc>
      </w:tr>
    </w:tbl>
    <w:p w14:paraId="523072E2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p w14:paraId="27B41E6C" w14:textId="77777777" w:rsidR="00122CF1" w:rsidRPr="005D6382" w:rsidRDefault="00962A13">
      <w:pPr>
        <w:pStyle w:val="ParagrapheIndent1"/>
        <w:spacing w:after="240"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Les montants seront identiques pour chaque période de reconduction.</w:t>
      </w:r>
    </w:p>
    <w:p w14:paraId="0B07934E" w14:textId="77777777" w:rsidR="009E17D4" w:rsidRPr="005D6382" w:rsidRDefault="009E17D4" w:rsidP="009E17D4">
      <w:pPr>
        <w:rPr>
          <w:rFonts w:ascii="Arial Narrow" w:hAnsi="Arial Narrow"/>
          <w:lang w:val="fr-FR"/>
        </w:rPr>
      </w:pPr>
    </w:p>
    <w:p w14:paraId="43FFD24D" w14:textId="114B799B" w:rsidR="00122CF1" w:rsidRPr="005D6382" w:rsidRDefault="00962A13" w:rsidP="00BD29A0">
      <w:pPr>
        <w:pStyle w:val="Titre1"/>
        <w:shd w:val="clear" w:color="auto" w:fill="0070C0"/>
        <w:rPr>
          <w:rFonts w:ascii="Arial Narrow" w:eastAsia="Tahoma" w:hAnsi="Arial Narrow" w:cs="Tahoma"/>
          <w:color w:val="FFFFFF"/>
          <w:sz w:val="28"/>
          <w:lang w:val="fr-FR"/>
        </w:rPr>
      </w:pPr>
      <w:bookmarkStart w:id="14" w:name="_Toc175213602"/>
      <w:r w:rsidRPr="005D6382">
        <w:rPr>
          <w:rFonts w:ascii="Arial Narrow" w:eastAsia="Tahoma" w:hAnsi="Arial Narrow" w:cs="Tahoma"/>
          <w:color w:val="FFFFFF"/>
          <w:sz w:val="28"/>
          <w:lang w:val="fr-FR"/>
        </w:rPr>
        <w:lastRenderedPageBreak/>
        <w:t xml:space="preserve">5 - Durée </w:t>
      </w:r>
      <w:bookmarkEnd w:id="14"/>
      <w:r w:rsidR="00CB10D2" w:rsidRPr="005D6382">
        <w:rPr>
          <w:rFonts w:ascii="Arial Narrow" w:eastAsia="Tahoma" w:hAnsi="Arial Narrow" w:cs="Tahoma"/>
          <w:color w:val="FFFFFF"/>
          <w:sz w:val="28"/>
          <w:lang w:val="fr-FR"/>
        </w:rPr>
        <w:t>du marché</w:t>
      </w:r>
    </w:p>
    <w:p w14:paraId="4833AF3C" w14:textId="77777777" w:rsidR="00122CF1" w:rsidRPr="005D6382" w:rsidRDefault="00962A13">
      <w:pPr>
        <w:spacing w:line="60" w:lineRule="exact"/>
        <w:rPr>
          <w:rFonts w:ascii="Arial Narrow" w:hAnsi="Arial Narrow"/>
          <w:sz w:val="6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p w14:paraId="01D673C8" w14:textId="30184A65" w:rsidR="00122CF1" w:rsidRPr="005D6382" w:rsidRDefault="00962A13">
      <w:pPr>
        <w:pStyle w:val="ParagrapheIndent1"/>
        <w:spacing w:after="240"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 xml:space="preserve">La durée </w:t>
      </w:r>
      <w:r w:rsidR="00CB10D2" w:rsidRPr="005D6382">
        <w:rPr>
          <w:rFonts w:ascii="Arial Narrow" w:hAnsi="Arial Narrow"/>
          <w:color w:val="000000"/>
          <w:lang w:val="fr-FR"/>
        </w:rPr>
        <w:t>du marché</w:t>
      </w:r>
      <w:r w:rsidRPr="005D6382">
        <w:rPr>
          <w:rFonts w:ascii="Arial Narrow" w:hAnsi="Arial Narrow"/>
          <w:color w:val="000000"/>
          <w:lang w:val="fr-FR"/>
        </w:rPr>
        <w:t xml:space="preserve"> et le délai d'exécution des commandes ainsi que tout autre élément indispensable à leur exécution sont fixés dans les conditions du CCAP.</w:t>
      </w:r>
    </w:p>
    <w:p w14:paraId="1B24711D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60141484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122CF1" w:rsidRPr="005D6382" w14:paraId="777EA354" w14:textId="77777777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F885" w14:textId="77777777" w:rsidR="00122CF1" w:rsidRPr="005D6382" w:rsidRDefault="00962A13">
            <w:pPr>
              <w:spacing w:before="40" w:after="2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20E15" w14:textId="77777777" w:rsidR="00122CF1" w:rsidRPr="005D6382" w:rsidRDefault="00962A13">
            <w:pPr>
              <w:spacing w:before="40" w:after="2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40EE" w14:textId="77777777" w:rsidR="00122CF1" w:rsidRPr="005D6382" w:rsidRDefault="00962A13">
            <w:pPr>
              <w:spacing w:before="40" w:after="2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122CF1" w:rsidRPr="005D6382" w14:paraId="325BF0C9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89"/>
            </w:tblGrid>
            <w:tr w:rsidR="00122CF1" w:rsidRPr="005D6382" w14:paraId="2CB68697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04CC88C" w14:textId="77777777" w:rsidR="00122CF1" w:rsidRPr="005D6382" w:rsidRDefault="00962A13">
                  <w:pPr>
                    <w:pStyle w:val="tableTD"/>
                    <w:jc w:val="center"/>
                    <w:rPr>
                      <w:rFonts w:ascii="Arial Narrow" w:hAnsi="Arial Narrow"/>
                      <w:color w:val="000000"/>
                      <w:lang w:val="fr-FR"/>
                    </w:rPr>
                  </w:pPr>
                  <w:r w:rsidRPr="005D6382">
                    <w:rPr>
                      <w:rFonts w:ascii="Arial Narrow" w:hAnsi="Arial Narrow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122CF1" w:rsidRPr="005D6382" w14:paraId="100835FD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1561FA0" w14:textId="77777777" w:rsidR="00122CF1" w:rsidRPr="005D6382" w:rsidRDefault="00962A13">
                  <w:pPr>
                    <w:pStyle w:val="tableTD"/>
                    <w:jc w:val="center"/>
                    <w:rPr>
                      <w:rFonts w:ascii="Arial Narrow" w:hAnsi="Arial Narrow"/>
                      <w:color w:val="000000"/>
                      <w:lang w:val="fr-FR"/>
                    </w:rPr>
                  </w:pPr>
                  <w:r w:rsidRPr="005D6382">
                    <w:rPr>
                      <w:rFonts w:ascii="Arial Narrow" w:hAnsi="Arial Narrow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122CF1" w:rsidRPr="005D6382" w14:paraId="304E0E6A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60BDDF0" w14:textId="77777777" w:rsidR="00122CF1" w:rsidRPr="005D6382" w:rsidRDefault="00962A13">
                  <w:pPr>
                    <w:pStyle w:val="tableTD"/>
                    <w:jc w:val="center"/>
                    <w:rPr>
                      <w:rFonts w:ascii="Arial Narrow" w:hAnsi="Arial Narrow"/>
                      <w:color w:val="000000"/>
                      <w:lang w:val="fr-FR"/>
                    </w:rPr>
                  </w:pPr>
                  <w:r w:rsidRPr="005D6382">
                    <w:rPr>
                      <w:rFonts w:ascii="Arial Narrow" w:hAnsi="Arial Narrow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3D8BC443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9"/>
            </w:tblGrid>
            <w:tr w:rsidR="00122CF1" w:rsidRPr="005D6382" w14:paraId="1499A650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5F50A51" w14:textId="77777777" w:rsidR="00122CF1" w:rsidRPr="005D6382" w:rsidRDefault="00962A13">
                  <w:pPr>
                    <w:pStyle w:val="tableTD"/>
                    <w:jc w:val="center"/>
                    <w:rPr>
                      <w:rFonts w:ascii="Arial Narrow" w:hAnsi="Arial Narrow"/>
                      <w:color w:val="000000"/>
                      <w:lang w:val="fr-FR"/>
                    </w:rPr>
                  </w:pPr>
                  <w:r w:rsidRPr="005D6382">
                    <w:rPr>
                      <w:rFonts w:ascii="Arial Narrow" w:hAnsi="Arial Narrow"/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122CF1" w:rsidRPr="005D6382" w14:paraId="129EAEFD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58DF937" w14:textId="77777777" w:rsidR="00122CF1" w:rsidRPr="005D6382" w:rsidRDefault="00962A13">
                  <w:pPr>
                    <w:pStyle w:val="tableTD"/>
                    <w:jc w:val="center"/>
                    <w:rPr>
                      <w:rFonts w:ascii="Arial Narrow" w:hAnsi="Arial Narrow"/>
                      <w:color w:val="000000"/>
                      <w:lang w:val="fr-FR"/>
                    </w:rPr>
                  </w:pPr>
                  <w:r w:rsidRPr="005D6382">
                    <w:rPr>
                      <w:rFonts w:ascii="Arial Narrow" w:hAnsi="Arial Narrow"/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122CF1" w:rsidRPr="005D6382" w14:paraId="1A62C5E7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CABEAFC" w14:textId="77777777" w:rsidR="00122CF1" w:rsidRPr="005D6382" w:rsidRDefault="00962A13">
                  <w:pPr>
                    <w:pStyle w:val="tableTD"/>
                    <w:jc w:val="center"/>
                    <w:rPr>
                      <w:rFonts w:ascii="Arial Narrow" w:hAnsi="Arial Narrow"/>
                      <w:color w:val="000000"/>
                      <w:lang w:val="fr-FR"/>
                    </w:rPr>
                  </w:pPr>
                  <w:r w:rsidRPr="005D6382">
                    <w:rPr>
                      <w:rFonts w:ascii="Arial Narrow" w:hAnsi="Arial Narrow"/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5A4EE83D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89"/>
            </w:tblGrid>
            <w:tr w:rsidR="00122CF1" w:rsidRPr="005D6382" w14:paraId="76B822A5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0304447" w14:textId="77777777" w:rsidR="00122CF1" w:rsidRPr="005D6382" w:rsidRDefault="00962A13">
                  <w:pPr>
                    <w:pStyle w:val="tableTD"/>
                    <w:jc w:val="center"/>
                    <w:rPr>
                      <w:rFonts w:ascii="Arial Narrow" w:hAnsi="Arial Narrow"/>
                      <w:color w:val="000000"/>
                      <w:lang w:val="fr-FR"/>
                    </w:rPr>
                  </w:pPr>
                  <w:r w:rsidRPr="005D6382">
                    <w:rPr>
                      <w:rFonts w:ascii="Arial Narrow" w:hAnsi="Arial Narrow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122CF1" w:rsidRPr="005D6382" w14:paraId="13F36517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115FF64" w14:textId="77777777" w:rsidR="00122CF1" w:rsidRPr="005D6382" w:rsidRDefault="00962A13">
                  <w:pPr>
                    <w:pStyle w:val="tableTD"/>
                    <w:jc w:val="center"/>
                    <w:rPr>
                      <w:rFonts w:ascii="Arial Narrow" w:hAnsi="Arial Narrow"/>
                      <w:color w:val="000000"/>
                      <w:lang w:val="fr-FR"/>
                    </w:rPr>
                  </w:pPr>
                  <w:r w:rsidRPr="005D6382">
                    <w:rPr>
                      <w:rFonts w:ascii="Arial Narrow" w:hAnsi="Arial Narrow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122CF1" w:rsidRPr="005D6382" w14:paraId="0CD193F1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B79DAF3" w14:textId="77777777" w:rsidR="00122CF1" w:rsidRPr="005D6382" w:rsidRDefault="00962A13">
                  <w:pPr>
                    <w:pStyle w:val="tableTD"/>
                    <w:jc w:val="center"/>
                    <w:rPr>
                      <w:rFonts w:ascii="Arial Narrow" w:hAnsi="Arial Narrow"/>
                      <w:color w:val="000000"/>
                      <w:lang w:val="fr-FR"/>
                    </w:rPr>
                  </w:pPr>
                  <w:r w:rsidRPr="005D6382">
                    <w:rPr>
                      <w:rFonts w:ascii="Arial Narrow" w:hAnsi="Arial Narrow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5F253B2C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</w:tr>
    </w:tbl>
    <w:p w14:paraId="0C3114C8" w14:textId="77777777" w:rsidR="00122CF1" w:rsidRPr="005D6382" w:rsidRDefault="00962A13">
      <w:pPr>
        <w:spacing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p w14:paraId="51F6F441" w14:textId="77777777" w:rsidR="00122CF1" w:rsidRPr="005D6382" w:rsidRDefault="00962A13" w:rsidP="00BD29A0">
      <w:pPr>
        <w:pStyle w:val="Titre1"/>
        <w:shd w:val="clear" w:color="auto" w:fill="0070C0"/>
        <w:rPr>
          <w:rFonts w:ascii="Arial Narrow" w:eastAsia="Tahoma" w:hAnsi="Arial Narrow" w:cs="Tahoma"/>
          <w:color w:val="FFFFFF"/>
          <w:sz w:val="28"/>
          <w:lang w:val="fr-FR"/>
        </w:rPr>
      </w:pPr>
      <w:bookmarkStart w:id="15" w:name="_Toc175213603"/>
      <w:r w:rsidRPr="005D6382">
        <w:rPr>
          <w:rFonts w:ascii="Arial Narrow" w:eastAsia="Tahoma" w:hAnsi="Arial Narrow" w:cs="Tahoma"/>
          <w:color w:val="FFFFFF"/>
          <w:sz w:val="28"/>
          <w:shd w:val="clear" w:color="auto" w:fill="0070C0"/>
          <w:lang w:val="fr-FR"/>
        </w:rPr>
        <w:t xml:space="preserve">6 </w:t>
      </w:r>
      <w:r w:rsidR="00791B04" w:rsidRPr="005D6382">
        <w:rPr>
          <w:rFonts w:ascii="Arial Narrow" w:eastAsia="Tahoma" w:hAnsi="Arial Narrow" w:cs="Tahoma"/>
          <w:color w:val="FFFFFF"/>
          <w:sz w:val="28"/>
          <w:shd w:val="clear" w:color="auto" w:fill="0070C0"/>
          <w:lang w:val="fr-FR"/>
        </w:rPr>
        <w:t>–</w:t>
      </w:r>
      <w:r w:rsidRPr="005D6382">
        <w:rPr>
          <w:rFonts w:ascii="Arial Narrow" w:eastAsia="Tahoma" w:hAnsi="Arial Narrow" w:cs="Tahoma"/>
          <w:color w:val="FFFFFF"/>
          <w:sz w:val="28"/>
          <w:shd w:val="clear" w:color="auto" w:fill="0070C0"/>
          <w:lang w:val="fr-FR"/>
        </w:rPr>
        <w:t xml:space="preserve"> Paiement</w:t>
      </w:r>
      <w:bookmarkEnd w:id="15"/>
      <w:r w:rsidR="00791B04" w:rsidRPr="005D6382">
        <w:rPr>
          <w:rFonts w:ascii="Arial Narrow" w:eastAsia="Tahoma" w:hAnsi="Arial Narrow" w:cs="Tahoma"/>
          <w:color w:val="FFFFFF"/>
          <w:sz w:val="28"/>
          <w:shd w:val="clear" w:color="auto" w:fill="0070C0"/>
          <w:lang w:val="fr-FR"/>
        </w:rPr>
        <w:t xml:space="preserve"> (Joindre un RIB</w:t>
      </w:r>
      <w:r w:rsidR="00791B04" w:rsidRPr="005D6382">
        <w:rPr>
          <w:rFonts w:ascii="Arial Narrow" w:eastAsia="Tahoma" w:hAnsi="Arial Narrow" w:cs="Tahoma"/>
          <w:color w:val="FFFFFF"/>
          <w:sz w:val="28"/>
          <w:lang w:val="fr-FR"/>
        </w:rPr>
        <w:t>)</w:t>
      </w:r>
    </w:p>
    <w:p w14:paraId="0A0532EA" w14:textId="77777777" w:rsidR="00122CF1" w:rsidRPr="005D6382" w:rsidRDefault="00962A13">
      <w:pPr>
        <w:spacing w:line="60" w:lineRule="exact"/>
        <w:rPr>
          <w:rFonts w:ascii="Arial Narrow" w:hAnsi="Arial Narrow"/>
          <w:sz w:val="6"/>
        </w:rPr>
      </w:pPr>
      <w:r w:rsidRPr="005D6382">
        <w:rPr>
          <w:rFonts w:ascii="Arial Narrow" w:hAnsi="Arial Narrow"/>
        </w:rPr>
        <w:t xml:space="preserve"> </w:t>
      </w:r>
    </w:p>
    <w:p w14:paraId="047EF18F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505B76B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2CF1" w:rsidRPr="005D6382" w14:paraId="1B2B64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A4DC1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59C55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0374B3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A84F7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BD8B0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35EC10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42E1F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A26B7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56D598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0548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E6E2D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0457DD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80809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93A22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3FD7FF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1C098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65718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4E36B0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AD131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82DEE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18D4ED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C1156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1DE2A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0B3383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613D2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345A4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</w:tbl>
    <w:p w14:paraId="5237D886" w14:textId="77777777" w:rsidR="00122CF1" w:rsidRPr="005D6382" w:rsidRDefault="00122CF1">
      <w:pPr>
        <w:spacing w:after="120" w:line="240" w:lineRule="exact"/>
        <w:rPr>
          <w:rFonts w:ascii="Arial Narrow" w:hAnsi="Arial Narrow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2CF1" w:rsidRPr="005D6382" w14:paraId="230FB9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A731B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EB843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2F7872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CC644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EDA45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60B944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A352F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71C65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5586FA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68B90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4DF4A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33B8F9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F05B9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B5FDA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68C2B3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FCC6B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2047A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312142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9C15B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B84C5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143B3F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88B4A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493EA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  <w:tr w:rsidR="00122CF1" w:rsidRPr="005D6382" w14:paraId="09CD4A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CA352" w14:textId="77777777" w:rsidR="00122CF1" w:rsidRPr="005D6382" w:rsidRDefault="00962A13">
            <w:pPr>
              <w:pStyle w:val="saisieClientHead"/>
              <w:rPr>
                <w:rFonts w:ascii="Arial Narrow" w:eastAsia="Tahoma" w:hAnsi="Arial Narrow" w:cs="Tahoma"/>
                <w:color w:val="00000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24426" w14:textId="77777777" w:rsidR="00122CF1" w:rsidRPr="005D6382" w:rsidRDefault="00122CF1">
            <w:pPr>
              <w:pStyle w:val="saisieClientCel"/>
              <w:rPr>
                <w:rFonts w:ascii="Arial Narrow" w:eastAsia="Tahoma" w:hAnsi="Arial Narrow" w:cs="Tahoma"/>
                <w:color w:val="000000"/>
                <w:lang w:val="fr-FR"/>
              </w:rPr>
            </w:pPr>
          </w:p>
        </w:tc>
      </w:tr>
    </w:tbl>
    <w:p w14:paraId="23C17B16" w14:textId="77777777" w:rsidR="00E854FB" w:rsidRPr="005D6382" w:rsidRDefault="00E854FB">
      <w:pPr>
        <w:spacing w:after="120" w:line="240" w:lineRule="exact"/>
        <w:rPr>
          <w:rFonts w:ascii="Arial Narrow" w:hAnsi="Arial Narrow"/>
        </w:rPr>
      </w:pPr>
    </w:p>
    <w:p w14:paraId="509BCBEA" w14:textId="77777777" w:rsidR="00122CF1" w:rsidRPr="005D6382" w:rsidRDefault="00962A13" w:rsidP="00E854FB">
      <w:pPr>
        <w:spacing w:after="120" w:line="240" w:lineRule="exact"/>
        <w:rPr>
          <w:rFonts w:ascii="Arial Narrow" w:hAnsi="Arial Narrow" w:cs="Tahoma"/>
          <w:color w:val="000000"/>
          <w:sz w:val="20"/>
          <w:szCs w:val="20"/>
          <w:lang w:val="fr-FR"/>
        </w:rPr>
      </w:pPr>
      <w:r w:rsidRPr="005D6382">
        <w:rPr>
          <w:rFonts w:ascii="Arial Narrow" w:hAnsi="Arial Narrow" w:cs="Tahoma"/>
          <w:color w:val="000000"/>
          <w:sz w:val="20"/>
          <w:szCs w:val="20"/>
          <w:lang w:val="fr-FR"/>
        </w:rPr>
        <w:t xml:space="preserve">En cas de groupement, le paiement est effectué sur </w:t>
      </w:r>
      <w:r w:rsidRPr="005D6382">
        <w:rPr>
          <w:rFonts w:ascii="Arial Narrow" w:hAnsi="Arial Narrow" w:cs="Tahoma"/>
          <w:color w:val="000000"/>
          <w:sz w:val="20"/>
          <w:szCs w:val="20"/>
          <w:vertAlign w:val="superscript"/>
          <w:lang w:val="fr-FR"/>
        </w:rPr>
        <w:t>1</w:t>
      </w:r>
      <w:r w:rsidRPr="005D6382">
        <w:rPr>
          <w:rFonts w:ascii="Arial Narrow" w:hAnsi="Arial Narrow" w:cs="Tahoma"/>
          <w:color w:val="000000"/>
          <w:sz w:val="20"/>
          <w:szCs w:val="20"/>
          <w:lang w:val="fr-FR"/>
        </w:rPr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0A8AA6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AB072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7391D59A">
                <v:shape id="_x0000_i1032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FB01F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483A3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un compte unique ouvert au nom du mandataire ;</w:t>
            </w:r>
          </w:p>
        </w:tc>
      </w:tr>
      <w:tr w:rsidR="00122CF1" w:rsidRPr="005D6382" w14:paraId="117D84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95055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3CBC76CC">
                <v:shape id="_x0000_i1033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8EAB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CFC08" w14:textId="77777777" w:rsidR="00122CF1" w:rsidRPr="005D6382" w:rsidRDefault="00962A13">
            <w:pPr>
              <w:pStyle w:val="ParagrapheIndent1"/>
              <w:spacing w:line="241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22CF1" w:rsidRPr="005D6382" w14:paraId="4B6EDE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EAC1C" w14:textId="77777777" w:rsidR="00122CF1" w:rsidRPr="005D6382" w:rsidRDefault="00122CF1">
            <w:pPr>
              <w:rPr>
                <w:rFonts w:ascii="Arial Narrow" w:hAnsi="Arial Narrow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6578" w14:textId="77777777" w:rsidR="00122CF1" w:rsidRPr="005D6382" w:rsidRDefault="00122CF1">
            <w:pPr>
              <w:rPr>
                <w:rFonts w:ascii="Arial Narrow" w:hAnsi="Arial Narrow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A8862" w14:textId="77777777" w:rsidR="00122CF1" w:rsidRPr="005D6382" w:rsidRDefault="00122CF1">
            <w:pPr>
              <w:rPr>
                <w:rFonts w:ascii="Arial Narrow" w:hAnsi="Arial Narrow"/>
                <w:lang w:val="fr-FR"/>
              </w:rPr>
            </w:pPr>
          </w:p>
        </w:tc>
      </w:tr>
    </w:tbl>
    <w:p w14:paraId="775FCE2E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p w14:paraId="3175B90B" w14:textId="77777777" w:rsidR="00122CF1" w:rsidRPr="005D6382" w:rsidRDefault="00962A13" w:rsidP="00524669">
      <w:pPr>
        <w:pStyle w:val="ParagrapheIndent1"/>
        <w:spacing w:line="241" w:lineRule="exact"/>
        <w:jc w:val="both"/>
        <w:rPr>
          <w:rFonts w:ascii="Arial Narrow" w:hAnsi="Arial Narrow"/>
          <w:color w:val="FFFFFF"/>
          <w:sz w:val="28"/>
          <w:lang w:val="fr-FR"/>
        </w:rPr>
      </w:pPr>
      <w:r w:rsidRPr="005D6382">
        <w:rPr>
          <w:rFonts w:ascii="Arial Narrow" w:hAnsi="Arial Narrow"/>
          <w:b/>
          <w:color w:val="000000"/>
          <w:lang w:val="fr-FR"/>
        </w:rPr>
        <w:lastRenderedPageBreak/>
        <w:t>Nota :</w:t>
      </w:r>
      <w:r w:rsidR="00E854FB" w:rsidRPr="005D6382">
        <w:rPr>
          <w:rFonts w:ascii="Arial Narrow" w:hAnsi="Arial Narrow"/>
          <w:b/>
          <w:color w:val="000000"/>
          <w:lang w:val="fr-FR"/>
        </w:rPr>
        <w:t xml:space="preserve"> </w:t>
      </w:r>
      <w:r w:rsidRPr="005D6382">
        <w:rPr>
          <w:rFonts w:ascii="Arial Narrow" w:hAnsi="Arial Narrow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 w:rsidRPr="005D6382">
        <w:rPr>
          <w:rFonts w:ascii="Arial Narrow" w:hAnsi="Arial Narrow"/>
          <w:color w:val="000000"/>
          <w:lang w:val="fr-FR"/>
        </w:rPr>
        <w:cr/>
      </w:r>
      <w:r w:rsidRPr="005D6382">
        <w:rPr>
          <w:rFonts w:ascii="Arial Narrow" w:hAnsi="Arial Narrow"/>
          <w:b/>
          <w:color w:val="FFFFFF"/>
          <w:sz w:val="28"/>
          <w:lang w:val="fr-FR"/>
        </w:rPr>
        <w:t>7 - Avance</w:t>
      </w:r>
    </w:p>
    <w:p w14:paraId="0C489811" w14:textId="77777777" w:rsidR="00122CF1" w:rsidRPr="005D6382" w:rsidRDefault="00962A13">
      <w:pPr>
        <w:spacing w:line="60" w:lineRule="exact"/>
        <w:rPr>
          <w:rFonts w:ascii="Arial Narrow" w:hAnsi="Arial Narrow"/>
          <w:sz w:val="6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p w14:paraId="57FE7913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Le candidat renonce au bénéfice de l'avance (cocher la case correspondante) :</w:t>
      </w:r>
    </w:p>
    <w:p w14:paraId="5877B0E2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4DE86C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9A5EC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252641B5">
                <v:shape id="_x0000_i1034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EFDB8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2B0D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NON</w:t>
            </w:r>
          </w:p>
        </w:tc>
      </w:tr>
      <w:tr w:rsidR="00122CF1" w:rsidRPr="005D6382" w14:paraId="5BA981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3C6C6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47B38F2D">
                <v:shape id="_x0000_i1035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77E3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D3721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OUI</w:t>
            </w:r>
          </w:p>
          <w:p w14:paraId="16F8A39D" w14:textId="77777777" w:rsidR="00E854FB" w:rsidRPr="005D6382" w:rsidRDefault="00E854FB" w:rsidP="00E854FB">
            <w:pPr>
              <w:rPr>
                <w:rFonts w:ascii="Arial Narrow" w:hAnsi="Arial Narrow"/>
                <w:lang w:val="fr-FR"/>
              </w:rPr>
            </w:pPr>
          </w:p>
        </w:tc>
      </w:tr>
    </w:tbl>
    <w:p w14:paraId="10D8C4B8" w14:textId="77777777" w:rsidR="00122CF1" w:rsidRPr="005D6382" w:rsidRDefault="00962A13">
      <w:pPr>
        <w:pStyle w:val="ParagrapheIndent1"/>
        <w:spacing w:after="240"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b/>
          <w:color w:val="000000"/>
          <w:lang w:val="fr-FR"/>
        </w:rPr>
        <w:t>Nota :</w:t>
      </w:r>
      <w:r w:rsidRPr="005D6382">
        <w:rPr>
          <w:rFonts w:ascii="Arial Narrow" w:hAnsi="Arial Narrow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6FF7E70" w14:textId="77777777" w:rsidR="00122CF1" w:rsidRPr="005D6382" w:rsidRDefault="00962A13" w:rsidP="00BD29A0">
      <w:pPr>
        <w:pStyle w:val="Titre1"/>
        <w:shd w:val="clear" w:color="auto" w:fill="0070C0"/>
        <w:rPr>
          <w:rFonts w:ascii="Arial Narrow" w:eastAsia="Tahoma" w:hAnsi="Arial Narrow" w:cs="Tahoma"/>
          <w:color w:val="FFFFFF"/>
          <w:sz w:val="28"/>
          <w:lang w:val="fr-FR"/>
        </w:rPr>
      </w:pPr>
      <w:bookmarkStart w:id="16" w:name="_Toc175213604"/>
      <w:r w:rsidRPr="005D6382">
        <w:rPr>
          <w:rFonts w:ascii="Arial Narrow" w:eastAsia="Tahoma" w:hAnsi="Arial Narrow" w:cs="Tahoma"/>
          <w:color w:val="FFFFFF"/>
          <w:sz w:val="28"/>
          <w:lang w:val="fr-FR"/>
        </w:rPr>
        <w:t>8 - Nomenclature(s)</w:t>
      </w:r>
      <w:bookmarkEnd w:id="16"/>
    </w:p>
    <w:p w14:paraId="72A28658" w14:textId="77777777" w:rsidR="00122CF1" w:rsidRPr="005D6382" w:rsidRDefault="00962A13" w:rsidP="00BD29A0">
      <w:pPr>
        <w:shd w:val="clear" w:color="auto" w:fill="0070C0"/>
        <w:spacing w:line="60" w:lineRule="exact"/>
        <w:rPr>
          <w:rFonts w:ascii="Arial Narrow" w:hAnsi="Arial Narrow"/>
          <w:sz w:val="6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p w14:paraId="6008E13E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La classification conforme au vocabulaire commun des marchés européens (CPV) est :</w:t>
      </w:r>
    </w:p>
    <w:p w14:paraId="4FB5EA5A" w14:textId="77777777" w:rsidR="00E854FB" w:rsidRPr="005D6382" w:rsidRDefault="00E854FB" w:rsidP="00E854FB">
      <w:pPr>
        <w:rPr>
          <w:rFonts w:ascii="Arial Narrow" w:hAnsi="Arial Narrow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22CF1" w:rsidRPr="005D6382" w14:paraId="2437E2C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6EF1" w14:textId="77777777" w:rsidR="00122CF1" w:rsidRPr="005D6382" w:rsidRDefault="00962A13">
            <w:pPr>
              <w:spacing w:before="140" w:after="4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CAC6" w14:textId="77777777" w:rsidR="00122CF1" w:rsidRPr="005D6382" w:rsidRDefault="00962A13">
            <w:pPr>
              <w:spacing w:before="140" w:after="4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Description</w:t>
            </w:r>
          </w:p>
        </w:tc>
      </w:tr>
      <w:tr w:rsidR="00122CF1" w:rsidRPr="005D6382" w14:paraId="1EBCACD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AAE8" w14:textId="77777777" w:rsidR="00122CF1" w:rsidRPr="005D6382" w:rsidRDefault="00962A13">
            <w:pPr>
              <w:spacing w:before="60" w:after="40"/>
              <w:ind w:left="40" w:right="4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50720000-8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40DF" w14:textId="77777777" w:rsidR="00122CF1" w:rsidRPr="005D6382" w:rsidRDefault="00962A13">
            <w:pPr>
              <w:spacing w:before="60" w:after="40"/>
              <w:ind w:left="40" w:right="4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Services de réparation et d'entretien de chauffage central</w:t>
            </w:r>
          </w:p>
        </w:tc>
      </w:tr>
    </w:tbl>
    <w:p w14:paraId="47406BE2" w14:textId="77777777" w:rsidR="00122CF1" w:rsidRPr="005D6382" w:rsidRDefault="00122CF1">
      <w:pPr>
        <w:spacing w:after="40" w:line="240" w:lineRule="exact"/>
        <w:rPr>
          <w:rFonts w:ascii="Arial Narrow" w:hAnsi="Arial Narrow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22CF1" w:rsidRPr="005D6382" w14:paraId="60BE09E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78F87" w14:textId="77777777" w:rsidR="00122CF1" w:rsidRPr="005D6382" w:rsidRDefault="00962A13">
            <w:pPr>
              <w:spacing w:before="140" w:after="4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DA07" w14:textId="77777777" w:rsidR="00122CF1" w:rsidRPr="005D6382" w:rsidRDefault="00962A13">
            <w:pPr>
              <w:spacing w:before="140" w:after="4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Description</w:t>
            </w:r>
          </w:p>
        </w:tc>
      </w:tr>
      <w:tr w:rsidR="00122CF1" w:rsidRPr="005D6382" w14:paraId="712DCE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F723B" w14:textId="77777777" w:rsidR="00122CF1" w:rsidRPr="005D6382" w:rsidRDefault="00962A13">
            <w:pPr>
              <w:spacing w:before="60" w:after="40"/>
              <w:ind w:left="40" w:right="4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50000000-5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36EC" w14:textId="77777777" w:rsidR="00122CF1" w:rsidRPr="005D6382" w:rsidRDefault="00962A13">
            <w:pPr>
              <w:spacing w:before="60" w:after="40"/>
              <w:ind w:left="40" w:right="4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Services de réparation et d'entretien</w:t>
            </w:r>
          </w:p>
        </w:tc>
      </w:tr>
    </w:tbl>
    <w:p w14:paraId="0553467E" w14:textId="77777777" w:rsidR="00122CF1" w:rsidRPr="005D6382" w:rsidRDefault="00122CF1">
      <w:pPr>
        <w:spacing w:after="40" w:line="240" w:lineRule="exact"/>
        <w:rPr>
          <w:rFonts w:ascii="Arial Narrow" w:hAnsi="Arial Narrow"/>
          <w:lang w:val="fr-FR"/>
        </w:rPr>
      </w:pPr>
    </w:p>
    <w:p w14:paraId="66C40EF0" w14:textId="77777777" w:rsidR="00122CF1" w:rsidRPr="005D6382" w:rsidRDefault="00962A13" w:rsidP="00BD29A0">
      <w:pPr>
        <w:pStyle w:val="Titre1"/>
        <w:shd w:val="clear" w:color="auto" w:fill="0070C0"/>
        <w:rPr>
          <w:rFonts w:ascii="Arial Narrow" w:eastAsia="Tahoma" w:hAnsi="Arial Narrow" w:cs="Tahoma"/>
          <w:color w:val="FFFFFF"/>
          <w:sz w:val="28"/>
          <w:lang w:val="fr-FR"/>
        </w:rPr>
      </w:pPr>
      <w:bookmarkStart w:id="17" w:name="_Toc175213605"/>
      <w:r w:rsidRPr="005D6382">
        <w:rPr>
          <w:rFonts w:ascii="Arial Narrow" w:eastAsia="Tahoma" w:hAnsi="Arial Narrow" w:cs="Tahoma"/>
          <w:color w:val="FFFFFF"/>
          <w:sz w:val="28"/>
          <w:lang w:val="fr-FR"/>
        </w:rPr>
        <w:t>9 - Signature</w:t>
      </w:r>
      <w:bookmarkEnd w:id="17"/>
    </w:p>
    <w:p w14:paraId="0A7DEBC0" w14:textId="77777777" w:rsidR="00122CF1" w:rsidRPr="005D6382" w:rsidRDefault="00962A13" w:rsidP="00BD29A0">
      <w:pPr>
        <w:shd w:val="clear" w:color="auto" w:fill="0070C0"/>
        <w:spacing w:line="60" w:lineRule="exact"/>
        <w:rPr>
          <w:rFonts w:ascii="Arial Narrow" w:hAnsi="Arial Narrow"/>
          <w:sz w:val="6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p w14:paraId="1BC9E112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p w14:paraId="2ACC2B7C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b/>
          <w:color w:val="000000"/>
          <w:u w:val="single"/>
          <w:lang w:val="fr-FR"/>
        </w:rPr>
        <w:t>ENGAGEMENT DU CANDIDAT</w:t>
      </w:r>
    </w:p>
    <w:p w14:paraId="75ACF382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p w14:paraId="0706BCAA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88071BE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p w14:paraId="62985166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(Ne pas compléter dans le cas d'un dépôt signé électroniquement)</w:t>
      </w:r>
    </w:p>
    <w:p w14:paraId="0877ABEC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p w14:paraId="720B257E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Fait en un seul original</w:t>
      </w:r>
    </w:p>
    <w:p w14:paraId="30AA4BC9" w14:textId="77777777" w:rsidR="00962A13" w:rsidRPr="005D6382" w:rsidRDefault="00962A13" w:rsidP="00962A13">
      <w:pPr>
        <w:rPr>
          <w:rFonts w:ascii="Arial Narrow" w:hAnsi="Arial Narrow"/>
          <w:lang w:val="fr-FR"/>
        </w:rPr>
      </w:pPr>
    </w:p>
    <w:p w14:paraId="102A1EFC" w14:textId="77777777" w:rsidR="00122CF1" w:rsidRPr="005D6382" w:rsidRDefault="00962A13" w:rsidP="00962A13">
      <w:pPr>
        <w:pStyle w:val="style1010"/>
        <w:spacing w:line="480" w:lineRule="auto"/>
        <w:ind w:right="20"/>
        <w:jc w:val="center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A ............................................. Le .............................................</w:t>
      </w:r>
    </w:p>
    <w:p w14:paraId="3AF36F88" w14:textId="77777777" w:rsidR="00122CF1" w:rsidRPr="005D6382" w:rsidRDefault="00122CF1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280A80E9" w14:textId="77777777" w:rsidR="00122CF1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sz w:val="16"/>
          <w:vertAlign w:val="superscript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 xml:space="preserve">Signature du candidat, du mandataire ou des membres du groupement </w:t>
      </w:r>
      <w:r w:rsidRPr="005D6382">
        <w:rPr>
          <w:rFonts w:ascii="Arial Narrow" w:hAnsi="Arial Narrow"/>
          <w:color w:val="000000"/>
          <w:sz w:val="16"/>
          <w:vertAlign w:val="superscript"/>
          <w:lang w:val="fr-FR"/>
        </w:rPr>
        <w:t>1</w:t>
      </w:r>
    </w:p>
    <w:p w14:paraId="36002F94" w14:textId="77777777" w:rsidR="00524669" w:rsidRPr="005D6382" w:rsidRDefault="00524669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sz w:val="16"/>
          <w:vertAlign w:val="superscript"/>
          <w:lang w:val="fr-FR"/>
        </w:rPr>
      </w:pPr>
    </w:p>
    <w:p w14:paraId="402E1ECD" w14:textId="77777777" w:rsidR="00524669" w:rsidRPr="005D6382" w:rsidRDefault="00524669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sz w:val="16"/>
          <w:vertAlign w:val="superscript"/>
          <w:lang w:val="fr-FR"/>
        </w:rPr>
      </w:pPr>
    </w:p>
    <w:p w14:paraId="446076BD" w14:textId="77777777" w:rsidR="00524669" w:rsidRPr="005D6382" w:rsidRDefault="00524669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43B80973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064F63FC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2EBB80E8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6A4D0D42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29029A09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63DC04D0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0AB18C96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586B14FB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1F10CDC2" w14:textId="77777777" w:rsidR="00122CF1" w:rsidRPr="005D6382" w:rsidRDefault="00E854FB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br w:type="page"/>
      </w:r>
    </w:p>
    <w:p w14:paraId="62B24685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6C483B40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2A15E569" w14:textId="77777777" w:rsidR="00122CF1" w:rsidRPr="005D6382" w:rsidRDefault="00962A13">
      <w:pPr>
        <w:pStyle w:val="ParagrapheIndent1"/>
        <w:spacing w:after="240"/>
        <w:jc w:val="both"/>
        <w:rPr>
          <w:rFonts w:ascii="Arial Narrow" w:hAnsi="Arial Narrow"/>
          <w:b/>
          <w:color w:val="000000"/>
          <w:u w:val="single"/>
          <w:lang w:val="fr-FR"/>
        </w:rPr>
      </w:pPr>
      <w:r w:rsidRPr="005D6382">
        <w:rPr>
          <w:rFonts w:ascii="Arial Narrow" w:hAnsi="Arial Narrow"/>
          <w:b/>
          <w:color w:val="000000"/>
          <w:u w:val="single"/>
          <w:lang w:val="fr-FR"/>
        </w:rPr>
        <w:t>ACCEPTATION DE L'OFFRE PAR LE POUVOIR ADJUDICATEUR</w:t>
      </w:r>
    </w:p>
    <w:p w14:paraId="250EBAFF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La présente offre est acceptée</w:t>
      </w:r>
      <w:r w:rsidR="00524669" w:rsidRPr="005D6382">
        <w:rPr>
          <w:rFonts w:ascii="Arial Narrow" w:hAnsi="Arial Narrow"/>
          <w:color w:val="000000"/>
          <w:lang w:val="fr-FR"/>
        </w:rPr>
        <w:t>.</w:t>
      </w:r>
    </w:p>
    <w:p w14:paraId="412897E9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p w14:paraId="4D58A63A" w14:textId="77777777" w:rsidR="00122CF1" w:rsidRPr="005D6382" w:rsidRDefault="00962A13" w:rsidP="00524669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A .............................................</w:t>
      </w:r>
      <w:r w:rsidR="00524669" w:rsidRPr="005D6382">
        <w:rPr>
          <w:rFonts w:ascii="Arial Narrow" w:hAnsi="Arial Narrow"/>
          <w:color w:val="000000"/>
          <w:lang w:val="fr-FR"/>
        </w:rPr>
        <w:t xml:space="preserve"> </w:t>
      </w:r>
      <w:r w:rsidRPr="005D6382">
        <w:rPr>
          <w:rFonts w:ascii="Arial Narrow" w:hAnsi="Arial Narrow"/>
          <w:color w:val="000000"/>
          <w:lang w:val="fr-FR"/>
        </w:rPr>
        <w:t>Le .............................................</w:t>
      </w:r>
    </w:p>
    <w:p w14:paraId="5CEDDE14" w14:textId="77777777" w:rsidR="00524669" w:rsidRPr="005D6382" w:rsidRDefault="00524669" w:rsidP="00524669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2C6D8B65" w14:textId="77777777" w:rsidR="00122CF1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 xml:space="preserve">Signature du représentant du pouvoir adjudicateur, habilité par la délibération en date du </w:t>
      </w:r>
      <w:r w:rsidR="00524669" w:rsidRPr="005D6382">
        <w:rPr>
          <w:rFonts w:ascii="Arial Narrow" w:hAnsi="Arial Narrow"/>
          <w:color w:val="000000"/>
          <w:lang w:val="fr-FR"/>
        </w:rPr>
        <w:t>20 mai 2020</w:t>
      </w:r>
    </w:p>
    <w:p w14:paraId="01896B46" w14:textId="77777777" w:rsidR="00122CF1" w:rsidRPr="005D6382" w:rsidRDefault="00122CF1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0FE51E25" w14:textId="77777777" w:rsidR="00122CF1" w:rsidRPr="005D6382" w:rsidRDefault="00524669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Pour le Maire,</w:t>
      </w:r>
    </w:p>
    <w:p w14:paraId="0AA88DD9" w14:textId="77777777" w:rsidR="00524669" w:rsidRPr="005D6382" w:rsidRDefault="00524669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7F56695D" w14:textId="2AFC1259" w:rsidR="00524669" w:rsidRPr="005D6382" w:rsidRDefault="00CB10D2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Robert NARDELLI</w:t>
      </w:r>
    </w:p>
    <w:p w14:paraId="31150315" w14:textId="77777777" w:rsidR="00122CF1" w:rsidRPr="005D6382" w:rsidRDefault="00122CF1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0E23FE7F" w14:textId="77777777" w:rsidR="00122CF1" w:rsidRPr="005D6382" w:rsidRDefault="00122CF1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15E6F4A7" w14:textId="77777777" w:rsidR="00122CF1" w:rsidRPr="005D6382" w:rsidRDefault="00122CF1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58446C14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53F32B0F" w14:textId="77777777" w:rsidR="00962A13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32C7B897" w14:textId="77777777" w:rsidR="00122CF1" w:rsidRPr="005D6382" w:rsidRDefault="00524669">
      <w:pPr>
        <w:pStyle w:val="style1010"/>
        <w:spacing w:after="240"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br w:type="page"/>
      </w:r>
    </w:p>
    <w:p w14:paraId="3301400A" w14:textId="77777777" w:rsidR="00122CF1" w:rsidRPr="005D6382" w:rsidRDefault="00962A13" w:rsidP="00524669">
      <w:pPr>
        <w:pStyle w:val="ParagrapheIndent1"/>
        <w:spacing w:line="241" w:lineRule="exact"/>
        <w:jc w:val="center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b/>
          <w:color w:val="000000"/>
          <w:u w:val="single"/>
          <w:lang w:val="fr-FR"/>
        </w:rPr>
        <w:t>NANTISSEMENT OU CESSION DE CREANCES</w:t>
      </w:r>
    </w:p>
    <w:p w14:paraId="5202888A" w14:textId="77777777" w:rsidR="00122CF1" w:rsidRPr="005D6382" w:rsidRDefault="00122CF1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</w:p>
    <w:p w14:paraId="463CE5DB" w14:textId="77777777" w:rsidR="00122CF1" w:rsidRPr="005D6382" w:rsidRDefault="00962A13">
      <w:pPr>
        <w:pStyle w:val="ParagrapheIndent1"/>
        <w:spacing w:line="241" w:lineRule="exact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4A51B2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E697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4E8883B1">
                <v:shape id="_x0000_i1036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CF524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52818" w14:textId="77777777" w:rsidR="00122CF1" w:rsidRPr="005D6382" w:rsidRDefault="00962A13">
            <w:pPr>
              <w:pStyle w:val="ParagrapheIndent1"/>
              <w:spacing w:line="241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16FD52B" w14:textId="77777777" w:rsidR="00122CF1" w:rsidRPr="005D6382" w:rsidRDefault="00962A13">
            <w:pPr>
              <w:pStyle w:val="ParagrapheIndent1"/>
              <w:spacing w:line="241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2CF1" w:rsidRPr="005D6382" w14:paraId="7AE58513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C72B6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98337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B9951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</w:tr>
    </w:tbl>
    <w:p w14:paraId="522F2323" w14:textId="77777777" w:rsidR="00122CF1" w:rsidRPr="005D6382" w:rsidRDefault="00962A13">
      <w:pPr>
        <w:spacing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2BF3F8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3CBA8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66310F0A">
                <v:shape id="_x0000_i1037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8D2FC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D733" w14:textId="77777777" w:rsidR="00122CF1" w:rsidRPr="005D6382" w:rsidRDefault="00962A13">
            <w:pPr>
              <w:pStyle w:val="ParagrapheIndent1"/>
              <w:spacing w:line="241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9D6AE93" w14:textId="77777777" w:rsidR="00122CF1" w:rsidRPr="005D6382" w:rsidRDefault="00962A13">
            <w:pPr>
              <w:pStyle w:val="ParagrapheIndent1"/>
              <w:spacing w:line="241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2CF1" w:rsidRPr="005D6382" w14:paraId="63DA9E49" w14:textId="77777777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C2C7A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3279A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30C46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</w:tr>
    </w:tbl>
    <w:p w14:paraId="54F753F3" w14:textId="77777777" w:rsidR="00122CF1" w:rsidRPr="005D6382" w:rsidRDefault="00962A13">
      <w:pPr>
        <w:spacing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1DFD6E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C6DAA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031AE880">
                <v:shape id="_x0000_i1038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7EB2D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DDB6" w14:textId="77777777" w:rsidR="00122CF1" w:rsidRPr="005D6382" w:rsidRDefault="00962A13">
            <w:pPr>
              <w:pStyle w:val="ParagrapheIndent1"/>
              <w:spacing w:line="241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8876A15" w14:textId="77777777" w:rsidR="00122CF1" w:rsidRPr="005D6382" w:rsidRDefault="00962A13">
            <w:pPr>
              <w:pStyle w:val="ParagrapheIndent1"/>
              <w:spacing w:line="241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2CF1" w:rsidRPr="005D6382" w14:paraId="4D4FF76B" w14:textId="77777777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0A99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9636D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83041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</w:tr>
    </w:tbl>
    <w:p w14:paraId="0FD39A7E" w14:textId="77777777" w:rsidR="00122CF1" w:rsidRPr="005D6382" w:rsidRDefault="00962A13">
      <w:pPr>
        <w:spacing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2A9D61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A865A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3A561F43">
                <v:shape id="_x0000_i1039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F57A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076F" w14:textId="77777777" w:rsidR="00122CF1" w:rsidRPr="005D6382" w:rsidRDefault="00962A13">
            <w:pPr>
              <w:pStyle w:val="ParagrapheIndent1"/>
              <w:spacing w:line="241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5481D6B" w14:textId="77777777" w:rsidR="00122CF1" w:rsidRPr="005D6382" w:rsidRDefault="00962A13">
            <w:pPr>
              <w:pStyle w:val="ParagrapheIndent1"/>
              <w:spacing w:line="241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2CF1" w:rsidRPr="005D6382" w14:paraId="1D7FEDF9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30860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3BA4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EAA8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</w:tr>
    </w:tbl>
    <w:p w14:paraId="4FD9331C" w14:textId="77777777" w:rsidR="00122CF1" w:rsidRPr="005D6382" w:rsidRDefault="00962A13">
      <w:pPr>
        <w:pStyle w:val="ParagrapheIndent1"/>
        <w:jc w:val="both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2CF1" w:rsidRPr="005D6382" w14:paraId="52921C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A837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14FA1FFE">
                <v:shape id="_x0000_i1040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4272A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4049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membre d'un groupement d'entreprise</w:t>
            </w:r>
          </w:p>
        </w:tc>
      </w:tr>
      <w:tr w:rsidR="00122CF1" w:rsidRPr="005D6382" w14:paraId="018052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A9E93" w14:textId="77777777" w:rsidR="00122CF1" w:rsidRPr="005D6382" w:rsidRDefault="004C4E58">
            <w:pPr>
              <w:rPr>
                <w:rFonts w:ascii="Arial Narrow" w:hAnsi="Arial Narrow"/>
                <w:sz w:val="2"/>
              </w:rPr>
            </w:pPr>
            <w:r>
              <w:rPr>
                <w:rFonts w:ascii="Arial Narrow" w:hAnsi="Arial Narrow"/>
              </w:rPr>
              <w:pict w14:anchorId="5AAA04CD">
                <v:shape id="_x0000_i1041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394E" w14:textId="77777777" w:rsidR="00122CF1" w:rsidRPr="005D6382" w:rsidRDefault="00122CF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3F3F" w14:textId="77777777" w:rsidR="00122CF1" w:rsidRPr="005D6382" w:rsidRDefault="00962A13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5D6382">
              <w:rPr>
                <w:rFonts w:ascii="Arial Narrow" w:hAnsi="Arial Narrow"/>
                <w:color w:val="000000"/>
                <w:lang w:val="fr-FR"/>
              </w:rPr>
              <w:t>sous-traitant</w:t>
            </w:r>
          </w:p>
        </w:tc>
      </w:tr>
    </w:tbl>
    <w:p w14:paraId="32F8CA2C" w14:textId="77777777" w:rsidR="00122CF1" w:rsidRPr="005D6382" w:rsidRDefault="00962A13">
      <w:pPr>
        <w:spacing w:line="240" w:lineRule="exact"/>
        <w:rPr>
          <w:rFonts w:ascii="Arial Narrow" w:hAnsi="Arial Narrow"/>
        </w:rPr>
      </w:pPr>
      <w:r w:rsidRPr="005D6382">
        <w:rPr>
          <w:rFonts w:ascii="Arial Narrow" w:hAnsi="Arial Narrow"/>
        </w:rPr>
        <w:t xml:space="preserve"> </w:t>
      </w:r>
    </w:p>
    <w:p w14:paraId="0D70CF8F" w14:textId="77777777" w:rsidR="00122CF1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A . . . . . . . . . . . . . . . . . . . . . .</w:t>
      </w:r>
    </w:p>
    <w:p w14:paraId="3BD74A33" w14:textId="77777777" w:rsidR="00122CF1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  <w:r w:rsidRPr="005D6382">
        <w:rPr>
          <w:rFonts w:ascii="Arial Narrow" w:hAnsi="Arial Narrow"/>
          <w:color w:val="000000"/>
          <w:lang w:val="fr-FR"/>
        </w:rPr>
        <w:t>Le . . . . . . . . . . . . . . . . . . . . . .</w:t>
      </w:r>
    </w:p>
    <w:p w14:paraId="4D464CEC" w14:textId="77777777" w:rsidR="00122CF1" w:rsidRPr="005D6382" w:rsidRDefault="00122CF1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lang w:val="fr-FR"/>
        </w:rPr>
      </w:pPr>
    </w:p>
    <w:p w14:paraId="1D01D958" w14:textId="77777777" w:rsidR="00122CF1" w:rsidRPr="005D6382" w:rsidRDefault="00962A13">
      <w:pPr>
        <w:pStyle w:val="style1010"/>
        <w:spacing w:line="241" w:lineRule="exact"/>
        <w:ind w:right="20"/>
        <w:jc w:val="center"/>
        <w:rPr>
          <w:rFonts w:ascii="Arial Narrow" w:hAnsi="Arial Narrow"/>
          <w:color w:val="000000"/>
          <w:sz w:val="16"/>
          <w:vertAlign w:val="superscript"/>
          <w:lang w:val="fr-FR"/>
        </w:rPr>
        <w:sectPr w:rsidR="00122CF1" w:rsidRPr="005D6382" w:rsidSect="00976F05">
          <w:footerReference w:type="default" r:id="rId10"/>
          <w:pgSz w:w="11900" w:h="16840"/>
          <w:pgMar w:top="426" w:right="1140" w:bottom="851" w:left="1140" w:header="1140" w:footer="296" w:gutter="0"/>
          <w:cols w:space="708"/>
        </w:sectPr>
      </w:pPr>
      <w:r w:rsidRPr="005D6382">
        <w:rPr>
          <w:rFonts w:ascii="Arial Narrow" w:hAnsi="Arial Narrow"/>
          <w:b/>
          <w:color w:val="000000"/>
          <w:lang w:val="fr-FR"/>
        </w:rPr>
        <w:t>Signature</w:t>
      </w:r>
      <w:r w:rsidRPr="005D6382">
        <w:rPr>
          <w:rFonts w:ascii="Arial Narrow" w:hAnsi="Arial Narrow"/>
          <w:color w:val="000000"/>
          <w:lang w:val="fr-FR"/>
        </w:rPr>
        <w:t xml:space="preserve"> </w:t>
      </w:r>
      <w:r w:rsidRPr="005D6382">
        <w:rPr>
          <w:rFonts w:ascii="Arial Narrow" w:hAnsi="Arial Narrow"/>
          <w:color w:val="000000"/>
          <w:sz w:val="16"/>
          <w:vertAlign w:val="superscript"/>
          <w:lang w:val="fr-FR"/>
        </w:rPr>
        <w:t>1</w:t>
      </w:r>
    </w:p>
    <w:p w14:paraId="6AFBD61D" w14:textId="77777777" w:rsidR="00122CF1" w:rsidRPr="005D6382" w:rsidRDefault="00962A13" w:rsidP="009B7EB5">
      <w:pPr>
        <w:pStyle w:val="Titre1"/>
        <w:shd w:val="clear" w:color="auto" w:fill="0070C0"/>
        <w:jc w:val="center"/>
        <w:rPr>
          <w:rFonts w:ascii="Arial Narrow" w:eastAsia="Tahoma" w:hAnsi="Arial Narrow" w:cs="Tahoma"/>
          <w:color w:val="FFFFFF"/>
          <w:sz w:val="28"/>
          <w:lang w:val="fr-FR"/>
        </w:rPr>
      </w:pPr>
      <w:bookmarkStart w:id="18" w:name="_Toc175213606"/>
      <w:r w:rsidRPr="005D6382">
        <w:rPr>
          <w:rFonts w:ascii="Arial Narrow" w:eastAsia="Tahoma" w:hAnsi="Arial Narrow" w:cs="Tahoma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18"/>
    </w:p>
    <w:p w14:paraId="5A520BDF" w14:textId="77777777" w:rsidR="00122CF1" w:rsidRPr="005D6382" w:rsidRDefault="00962A13">
      <w:pPr>
        <w:spacing w:after="60" w:line="240" w:lineRule="exact"/>
        <w:rPr>
          <w:rFonts w:ascii="Arial Narrow" w:hAnsi="Arial Narrow"/>
          <w:lang w:val="fr-FR"/>
        </w:rPr>
      </w:pPr>
      <w:r w:rsidRPr="005D6382">
        <w:rPr>
          <w:rFonts w:ascii="Arial Narrow" w:hAnsi="Arial Narrow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22CF1" w:rsidRPr="005D6382" w14:paraId="2D78EC5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553D" w14:textId="77777777" w:rsidR="00122CF1" w:rsidRPr="005D6382" w:rsidRDefault="00962A13">
            <w:pPr>
              <w:spacing w:before="180" w:after="6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8B5DE" w14:textId="77777777" w:rsidR="00122CF1" w:rsidRPr="005D6382" w:rsidRDefault="00962A13">
            <w:pPr>
              <w:spacing w:before="180" w:after="6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5BBAC" w14:textId="77777777" w:rsidR="00122CF1" w:rsidRPr="005D6382" w:rsidRDefault="00962A13">
            <w:pPr>
              <w:spacing w:before="180" w:after="6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8DE7" w14:textId="77777777" w:rsidR="00122CF1" w:rsidRPr="005D6382" w:rsidRDefault="00962A13">
            <w:pPr>
              <w:spacing w:before="60" w:line="241" w:lineRule="exact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Taux</w:t>
            </w:r>
          </w:p>
          <w:p w14:paraId="40D99748" w14:textId="77777777" w:rsidR="00122CF1" w:rsidRPr="005D6382" w:rsidRDefault="00962A13">
            <w:pPr>
              <w:spacing w:before="60" w:after="20" w:line="241" w:lineRule="exact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D801E" w14:textId="77777777" w:rsidR="00122CF1" w:rsidRPr="005D6382" w:rsidRDefault="00962A13">
            <w:pPr>
              <w:spacing w:before="180" w:after="6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Montant TTC</w:t>
            </w:r>
          </w:p>
        </w:tc>
      </w:tr>
      <w:tr w:rsidR="00122CF1" w:rsidRPr="005D6382" w14:paraId="575D015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BA87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Dénomination sociale :</w:t>
            </w:r>
          </w:p>
          <w:p w14:paraId="03D0817F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049E4E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N° TVA intracommunautaire :</w:t>
            </w:r>
          </w:p>
          <w:p w14:paraId="593A06E1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Adresse :</w:t>
            </w:r>
          </w:p>
          <w:p w14:paraId="2226B8FC" w14:textId="77777777" w:rsidR="00122CF1" w:rsidRPr="005D6382" w:rsidRDefault="00122CF1">
            <w:pPr>
              <w:spacing w:after="60"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36DD1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D5B3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07A5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13A0D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</w:tr>
      <w:tr w:rsidR="00122CF1" w:rsidRPr="005D6382" w14:paraId="260B3A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8D00E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Dénomination sociale :</w:t>
            </w:r>
          </w:p>
          <w:p w14:paraId="3B226913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225DC63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N° TVA intracommunautaire :</w:t>
            </w:r>
          </w:p>
          <w:p w14:paraId="71849DAD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Adresse :</w:t>
            </w:r>
          </w:p>
          <w:p w14:paraId="07A1DC47" w14:textId="77777777" w:rsidR="00122CF1" w:rsidRPr="005D6382" w:rsidRDefault="00122CF1">
            <w:pPr>
              <w:spacing w:after="60"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EF5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DEB91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2D5FE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5395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</w:tr>
      <w:tr w:rsidR="00122CF1" w:rsidRPr="005D6382" w14:paraId="1ADAB9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AD4B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Dénomination sociale :</w:t>
            </w:r>
          </w:p>
          <w:p w14:paraId="2EABC215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E415D13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N° TVA intracommunautaire :</w:t>
            </w:r>
          </w:p>
          <w:p w14:paraId="7C9C5347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Adresse :</w:t>
            </w:r>
          </w:p>
          <w:p w14:paraId="1433BF89" w14:textId="77777777" w:rsidR="00122CF1" w:rsidRPr="005D6382" w:rsidRDefault="00122CF1">
            <w:pPr>
              <w:spacing w:after="60"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79E3F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EA88E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54F56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18AE8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</w:tr>
      <w:tr w:rsidR="00122CF1" w:rsidRPr="005D6382" w14:paraId="32748D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82338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Dénomination sociale :</w:t>
            </w:r>
          </w:p>
          <w:p w14:paraId="716BFC99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6C670F1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N° TVA intracommunautaire :</w:t>
            </w:r>
          </w:p>
          <w:p w14:paraId="15E7B508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Adresse :</w:t>
            </w:r>
          </w:p>
          <w:p w14:paraId="7518A176" w14:textId="77777777" w:rsidR="00122CF1" w:rsidRPr="005D6382" w:rsidRDefault="00122CF1">
            <w:pPr>
              <w:spacing w:after="60"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167D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A588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9305D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5772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</w:tr>
      <w:tr w:rsidR="00122CF1" w:rsidRPr="005D6382" w14:paraId="2D3F45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16BDB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Dénomination sociale :</w:t>
            </w:r>
          </w:p>
          <w:p w14:paraId="00737652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88EDF62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N° TVA intracommunautaire :</w:t>
            </w:r>
          </w:p>
          <w:p w14:paraId="4C1CAA43" w14:textId="77777777" w:rsidR="00122CF1" w:rsidRPr="005D6382" w:rsidRDefault="00962A13">
            <w:pPr>
              <w:spacing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Adresse :</w:t>
            </w:r>
          </w:p>
          <w:p w14:paraId="02BCB4B8" w14:textId="77777777" w:rsidR="00122CF1" w:rsidRPr="005D6382" w:rsidRDefault="00122CF1">
            <w:pPr>
              <w:spacing w:after="60" w:line="241" w:lineRule="exact"/>
              <w:ind w:left="80" w:right="80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DAB4C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13BC8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48D6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2A22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</w:tr>
      <w:tr w:rsidR="00122CF1" w:rsidRPr="005D6382" w14:paraId="60FBF8C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86F06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8326B" w14:textId="77777777" w:rsidR="00122CF1" w:rsidRPr="005D6382" w:rsidRDefault="00962A13">
            <w:pPr>
              <w:spacing w:before="180" w:after="60"/>
              <w:ind w:left="80" w:right="80"/>
              <w:jc w:val="center"/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</w:pPr>
            <w:r w:rsidRPr="005D6382">
              <w:rPr>
                <w:rFonts w:ascii="Arial Narrow" w:eastAsia="Tahoma" w:hAnsi="Arial Narrow" w:cs="Tahoma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2E273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63CBA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9B70" w14:textId="77777777" w:rsidR="00122CF1" w:rsidRPr="005D6382" w:rsidRDefault="00122CF1">
            <w:pPr>
              <w:rPr>
                <w:rFonts w:ascii="Arial Narrow" w:hAnsi="Arial Narrow"/>
              </w:rPr>
            </w:pPr>
          </w:p>
        </w:tc>
      </w:tr>
    </w:tbl>
    <w:p w14:paraId="3D846D2C" w14:textId="77777777" w:rsidR="00122CF1" w:rsidRDefault="00122CF1"/>
    <w:sectPr w:rsidR="00122CF1">
      <w:footerReference w:type="default" r:id="rId1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E2CFB" w14:textId="77777777" w:rsidR="00BB266E" w:rsidRDefault="00962A13">
      <w:r>
        <w:separator/>
      </w:r>
    </w:p>
  </w:endnote>
  <w:endnote w:type="continuationSeparator" w:id="0">
    <w:p w14:paraId="07FBAC6F" w14:textId="77777777" w:rsidR="00BB266E" w:rsidRDefault="00962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5026951"/>
      <w:docPartObj>
        <w:docPartGallery w:val="Page Numbers (Bottom of Page)"/>
        <w:docPartUnique/>
      </w:docPartObj>
    </w:sdtPr>
    <w:sdtEndPr/>
    <w:sdtContent>
      <w:p w14:paraId="6813D70E" w14:textId="7317725F" w:rsidR="00B57B13" w:rsidRPr="00B57B13" w:rsidRDefault="00B57B13">
        <w:pPr>
          <w:pStyle w:val="Pieddepage0"/>
          <w:jc w:val="right"/>
          <w:rPr>
            <w:lang w:val="fr-FR"/>
          </w:rPr>
        </w:pPr>
        <w:r>
          <w:fldChar w:fldCharType="begin"/>
        </w:r>
        <w:r w:rsidRPr="00B57B13">
          <w:rPr>
            <w:lang w:val="fr-FR"/>
          </w:rP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31467F10" w14:textId="7BC177E0" w:rsidR="00242F08" w:rsidRPr="00242F08" w:rsidRDefault="00B57B13" w:rsidP="00242F08">
    <w:pPr>
      <w:pStyle w:val="Pieddepage0"/>
      <w:rPr>
        <w:lang w:val="fr-FR" w:eastAsia="ar-SA"/>
      </w:rPr>
    </w:pPr>
    <w:bookmarkStart w:id="0" w:name="_Hlk177028824"/>
    <w:bookmarkStart w:id="1" w:name="_Hlk177028825"/>
    <w:bookmarkStart w:id="2" w:name="_Hlk177029070"/>
    <w:bookmarkStart w:id="3" w:name="_Hlk177029071"/>
    <w:r>
      <w:rPr>
        <w:lang w:val="fr-FR" w:eastAsia="ar-SA"/>
      </w:rPr>
      <w:t>Entretien et maintenance des installations thermiques des bâtiments communaux de la ville de Drap</w:t>
    </w:r>
    <w:bookmarkEnd w:id="0"/>
    <w:bookmarkEnd w:id="1"/>
    <w:bookmarkEnd w:id="2"/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8026107"/>
      <w:docPartObj>
        <w:docPartGallery w:val="Page Numbers (Bottom of Page)"/>
        <w:docPartUnique/>
      </w:docPartObj>
    </w:sdtPr>
    <w:sdtEndPr/>
    <w:sdtContent>
      <w:p w14:paraId="483C30E7" w14:textId="7D2E55DF" w:rsidR="00B57B13" w:rsidRPr="00B57B13" w:rsidRDefault="00B57B13">
        <w:pPr>
          <w:pStyle w:val="Pieddepage0"/>
          <w:jc w:val="right"/>
          <w:rPr>
            <w:lang w:val="fr-FR"/>
          </w:rPr>
        </w:pPr>
        <w:r>
          <w:fldChar w:fldCharType="begin"/>
        </w:r>
        <w:r w:rsidRPr="00B57B13">
          <w:rPr>
            <w:lang w:val="fr-FR"/>
          </w:rP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024EE2B2" w14:textId="77777777" w:rsidR="00B57B13" w:rsidRPr="00242F08" w:rsidRDefault="00B57B13" w:rsidP="00B57B13">
    <w:pPr>
      <w:pStyle w:val="Pieddepage0"/>
      <w:rPr>
        <w:lang w:val="fr-FR" w:eastAsia="ar-SA"/>
      </w:rPr>
    </w:pPr>
    <w:r>
      <w:rPr>
        <w:lang w:val="fr-FR" w:eastAsia="ar-SA"/>
      </w:rPr>
      <w:t>Entretien et maintenance des installations thermiques des bâtiments communaux de la ville de Drap</w:t>
    </w:r>
  </w:p>
  <w:p w14:paraId="3791456D" w14:textId="73DD7699" w:rsidR="00122CF1" w:rsidRDefault="00122CF1">
    <w:pPr>
      <w:pStyle w:val="PiedDePage"/>
      <w:rPr>
        <w:color w:val="000000"/>
        <w:sz w:val="16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22CF1" w14:paraId="24E1A8A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BBEA6D" w14:textId="7AE8A8A0" w:rsidR="00122CF1" w:rsidRDefault="00122CF1">
          <w:pPr>
            <w:rPr>
              <w:rFonts w:ascii="Tahoma" w:eastAsia="Tahoma" w:hAnsi="Tahoma" w:cs="Tahoma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1D30B0" w14:textId="09CC3A63" w:rsidR="00122CF1" w:rsidRDefault="00122CF1">
          <w:pPr>
            <w:jc w:val="right"/>
            <w:rPr>
              <w:rFonts w:ascii="Tahoma" w:eastAsia="Tahoma" w:hAnsi="Tahoma" w:cs="Tahoma"/>
              <w:color w:val="000000"/>
              <w:sz w:val="20"/>
              <w:lang w:val="fr-FR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8D878" w14:textId="77777777" w:rsidR="00BB266E" w:rsidRDefault="00962A13">
      <w:r>
        <w:separator/>
      </w:r>
    </w:p>
  </w:footnote>
  <w:footnote w:type="continuationSeparator" w:id="0">
    <w:p w14:paraId="198531DB" w14:textId="77777777" w:rsidR="00BB266E" w:rsidRDefault="00962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2CF1"/>
    <w:rsid w:val="000559E0"/>
    <w:rsid w:val="00085318"/>
    <w:rsid w:val="00122CF1"/>
    <w:rsid w:val="001637F1"/>
    <w:rsid w:val="001810A7"/>
    <w:rsid w:val="00197413"/>
    <w:rsid w:val="001B5F00"/>
    <w:rsid w:val="00242F08"/>
    <w:rsid w:val="003B2935"/>
    <w:rsid w:val="004A5527"/>
    <w:rsid w:val="004C4E58"/>
    <w:rsid w:val="00506690"/>
    <w:rsid w:val="00524669"/>
    <w:rsid w:val="005373A8"/>
    <w:rsid w:val="005C6F8D"/>
    <w:rsid w:val="005D6382"/>
    <w:rsid w:val="00753322"/>
    <w:rsid w:val="00791B04"/>
    <w:rsid w:val="007C05A9"/>
    <w:rsid w:val="007D35E2"/>
    <w:rsid w:val="008A03BB"/>
    <w:rsid w:val="00962A13"/>
    <w:rsid w:val="00976F05"/>
    <w:rsid w:val="0098559E"/>
    <w:rsid w:val="009943C7"/>
    <w:rsid w:val="009B7EB5"/>
    <w:rsid w:val="009E17D4"/>
    <w:rsid w:val="00B57B13"/>
    <w:rsid w:val="00BB266E"/>
    <w:rsid w:val="00BD29A0"/>
    <w:rsid w:val="00CB10D2"/>
    <w:rsid w:val="00E0792F"/>
    <w:rsid w:val="00E349CF"/>
    <w:rsid w:val="00E854FB"/>
    <w:rsid w:val="00EB5BF1"/>
    <w:rsid w:val="00F7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8D26A56"/>
  <w15:docId w15:val="{AA64929C-4366-4FFA-ACA9-32E7C021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ahoma" w:eastAsia="Tahoma" w:hAnsi="Tahoma" w:cs="Tahoma"/>
      <w:sz w:val="20"/>
    </w:rPr>
  </w:style>
  <w:style w:type="paragraph" w:customStyle="1" w:styleId="Titletable">
    <w:name w:val="Title table"/>
    <w:basedOn w:val="Normal"/>
    <w:next w:val="Normal"/>
    <w:qFormat/>
    <w:rPr>
      <w:rFonts w:ascii="Tahoma" w:eastAsia="Tahoma" w:hAnsi="Tahoma" w:cs="Tahoma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ahoma" w:eastAsia="Tahoma" w:hAnsi="Tahoma" w:cs="Tahoma"/>
    </w:rPr>
  </w:style>
  <w:style w:type="paragraph" w:customStyle="1" w:styleId="PiedDePage">
    <w:name w:val="PiedDePage"/>
    <w:basedOn w:val="Normal"/>
    <w:next w:val="Normal"/>
    <w:qFormat/>
    <w:rPr>
      <w:rFonts w:ascii="Tahoma" w:eastAsia="Tahoma" w:hAnsi="Tahoma" w:cs="Tahoma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ahoma" w:eastAsia="Tahoma" w:hAnsi="Tahoma" w:cs="Tahoma"/>
      <w:sz w:val="20"/>
    </w:rPr>
  </w:style>
  <w:style w:type="paragraph" w:customStyle="1" w:styleId="style1">
    <w:name w:val="style1"/>
    <w:basedOn w:val="Normal"/>
    <w:next w:val="Normal"/>
    <w:qFormat/>
    <w:rPr>
      <w:rFonts w:ascii="Tahoma" w:eastAsia="Tahoma" w:hAnsi="Tahoma" w:cs="Tahoma"/>
      <w:sz w:val="20"/>
    </w:rPr>
  </w:style>
  <w:style w:type="paragraph" w:customStyle="1" w:styleId="Valign">
    <w:name w:val="Valign"/>
    <w:basedOn w:val="Normal"/>
    <w:next w:val="Normal"/>
    <w:qFormat/>
    <w:rPr>
      <w:rFonts w:ascii="Tahoma" w:eastAsia="Tahoma" w:hAnsi="Tahoma" w:cs="Tahoma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ahoma" w:eastAsia="Tahoma" w:hAnsi="Tahoma" w:cs="Tahoma"/>
      <w:sz w:val="20"/>
    </w:rPr>
  </w:style>
  <w:style w:type="paragraph" w:customStyle="1" w:styleId="tableCF">
    <w:name w:val="table CF"/>
    <w:basedOn w:val="Normal"/>
    <w:next w:val="Normal"/>
    <w:qFormat/>
    <w:rPr>
      <w:rFonts w:ascii="Tahoma" w:eastAsia="Tahoma" w:hAnsi="Tahoma" w:cs="Tahoma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246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24669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5246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524669"/>
    <w:rPr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1B5F0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uiPriority w:val="1"/>
    <w:rsid w:val="001B5F00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F95E4-6AD4-4CBB-B6C0-29F0239D6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1466</Words>
  <Characters>8066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20</cp:revision>
  <cp:lastPrinted>2024-09-20T09:19:00Z</cp:lastPrinted>
  <dcterms:created xsi:type="dcterms:W3CDTF">2024-08-22T07:39:00Z</dcterms:created>
  <dcterms:modified xsi:type="dcterms:W3CDTF">2024-11-07T06:29:00Z</dcterms:modified>
</cp:coreProperties>
</file>