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496B1E" w:rsidRPr="00496B1E" w14:paraId="614E73E0" w14:textId="77777777" w:rsidTr="00496B1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B7BA3F9" w14:textId="77777777" w:rsidR="00496B1E" w:rsidRPr="00496B1E" w:rsidRDefault="00496B1E" w:rsidP="00496B1E">
            <w:pPr>
              <w:rPr>
                <w:b/>
                <w:bCs/>
              </w:rPr>
            </w:pPr>
            <w:r w:rsidRPr="00496B1E">
              <w:rPr>
                <w:b/>
                <w:bCs/>
              </w:rPr>
              <w:t>AVIS RECTIFICATIF DU 30/10/24</w:t>
            </w:r>
          </w:p>
        </w:tc>
      </w:tr>
    </w:tbl>
    <w:p w14:paraId="19C05236" w14:textId="77777777" w:rsidR="00496B1E" w:rsidRPr="00496B1E" w:rsidRDefault="00496B1E" w:rsidP="00496B1E"/>
    <w:tbl>
      <w:tblPr>
        <w:tblW w:w="475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8"/>
        <w:gridCol w:w="3750"/>
      </w:tblGrid>
      <w:tr w:rsidR="00496B1E" w:rsidRPr="00496B1E" w14:paraId="4D07FDE0" w14:textId="77777777" w:rsidTr="00496B1E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021EA26F" w14:textId="77777777" w:rsidR="00496B1E" w:rsidRPr="00496B1E" w:rsidRDefault="00496B1E" w:rsidP="00496B1E">
            <w:r w:rsidRPr="00496B1E">
              <w:rPr>
                <w:b/>
                <w:bCs/>
              </w:rPr>
              <w:t>CC PORTES EURELIENNES ILE DE FRANCE</w:t>
            </w:r>
            <w:r w:rsidRPr="00496B1E">
              <w:br/>
              <w:t xml:space="preserve">M. Stephane LEMOINE - </w:t>
            </w:r>
            <w:proofErr w:type="spellStart"/>
            <w:r w:rsidRPr="00496B1E">
              <w:t>President</w:t>
            </w:r>
            <w:proofErr w:type="spellEnd"/>
            <w:r w:rsidRPr="00496B1E">
              <w:br/>
              <w:t>6 place Aristide Briand</w:t>
            </w:r>
            <w:r w:rsidRPr="00496B1E">
              <w:br/>
              <w:t>28230 EPERNON</w:t>
            </w:r>
            <w:r w:rsidRPr="00496B1E">
              <w:br/>
              <w:t>Tél : 02 37 83 49 33</w:t>
            </w:r>
            <w:r w:rsidRPr="00496B1E">
              <w:br/>
              <w:t>SIRET 20006995300012</w:t>
            </w:r>
          </w:p>
          <w:tbl>
            <w:tblPr>
              <w:tblW w:w="0" w:type="auto"/>
              <w:tblCellSpacing w:w="0" w:type="dxa"/>
              <w:tblCellMar>
                <w:top w:w="20" w:type="dxa"/>
                <w:left w:w="20" w:type="dxa"/>
                <w:bottom w:w="20" w:type="dxa"/>
                <w:right w:w="20" w:type="dxa"/>
              </w:tblCellMar>
              <w:tblLook w:val="04A0" w:firstRow="1" w:lastRow="0" w:firstColumn="1" w:lastColumn="0" w:noHBand="0" w:noVBand="1"/>
            </w:tblPr>
            <w:tblGrid>
              <w:gridCol w:w="340"/>
            </w:tblGrid>
            <w:tr w:rsidR="00496B1E" w:rsidRPr="00496B1E" w14:paraId="75C7F541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6C4A345E" w14:textId="2C60E7CC" w:rsidR="00496B1E" w:rsidRPr="00496B1E" w:rsidRDefault="00496B1E" w:rsidP="00496B1E">
                  <w:r w:rsidRPr="00496B1E">
                    <w:rPr>
                      <w:b/>
                      <w:bCs/>
                    </w:rPr>
                    <w:drawing>
                      <wp:inline distT="0" distB="0" distL="0" distR="0" wp14:anchorId="20BF8D06" wp14:editId="0BB7FC90">
                        <wp:extent cx="190500" cy="139700"/>
                        <wp:effectExtent l="0" t="0" r="0" b="0"/>
                        <wp:docPr id="1194858457" name="Image 4">
                          <a:hlinkClick xmlns:a="http://schemas.openxmlformats.org/drawingml/2006/main" r:id="rId4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>
                                  <a:hlinkClick r:id="rId4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318C02B" w14:textId="77777777" w:rsidR="00496B1E" w:rsidRPr="00496B1E" w:rsidRDefault="00496B1E" w:rsidP="00496B1E"/>
        </w:tc>
        <w:tc>
          <w:tcPr>
            <w:tcW w:w="2700" w:type="dxa"/>
            <w:shd w:val="clear" w:color="auto" w:fill="FFFFFF"/>
            <w:vAlign w:val="center"/>
            <w:hideMark/>
          </w:tcPr>
          <w:p w14:paraId="3790E758" w14:textId="14B38F05" w:rsidR="00496B1E" w:rsidRPr="00496B1E" w:rsidRDefault="00496B1E" w:rsidP="00496B1E">
            <w:r w:rsidRPr="00496B1E">
              <w:rPr>
                <w:b/>
                <w:bCs/>
              </w:rPr>
              <w:drawing>
                <wp:inline distT="0" distB="0" distL="0" distR="0" wp14:anchorId="6F91E7EF" wp14:editId="4ED67782">
                  <wp:extent cx="2381250" cy="666750"/>
                  <wp:effectExtent l="0" t="0" r="0" b="0"/>
                  <wp:docPr id="1774721375" name="Image 3">
                    <a:hlinkClick xmlns:a="http://schemas.openxmlformats.org/drawingml/2006/main" r:id="rId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>
                            <a:hlinkClick r:id="rId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A34B39" w14:textId="77777777" w:rsidR="00496B1E" w:rsidRPr="00496B1E" w:rsidRDefault="00496B1E" w:rsidP="00496B1E">
      <w:pPr>
        <w:rPr>
          <w:vanish/>
        </w:rPr>
      </w:pPr>
    </w:p>
    <w:tbl>
      <w:tblPr>
        <w:tblW w:w="5000" w:type="pct"/>
        <w:tblCellSpacing w:w="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00"/>
        <w:gridCol w:w="7256"/>
      </w:tblGrid>
      <w:tr w:rsidR="00496B1E" w:rsidRPr="00496B1E" w14:paraId="42B84058" w14:textId="77777777" w:rsidTr="00496B1E">
        <w:trPr>
          <w:tblCellSpacing w:w="0" w:type="dxa"/>
        </w:trPr>
        <w:tc>
          <w:tcPr>
            <w:tcW w:w="1800" w:type="dxa"/>
            <w:shd w:val="clear" w:color="auto" w:fill="BED7ED"/>
            <w:hideMark/>
          </w:tcPr>
          <w:p w14:paraId="0189A32D" w14:textId="77777777" w:rsidR="00496B1E" w:rsidRPr="00496B1E" w:rsidRDefault="00496B1E" w:rsidP="00496B1E">
            <w:pPr>
              <w:rPr>
                <w:b/>
                <w:bCs/>
              </w:rPr>
            </w:pPr>
            <w:r w:rsidRPr="00496B1E">
              <w:rPr>
                <w:b/>
                <w:bCs/>
              </w:rPr>
              <w:t>Objet</w:t>
            </w:r>
          </w:p>
        </w:tc>
        <w:tc>
          <w:tcPr>
            <w:tcW w:w="0" w:type="auto"/>
            <w:shd w:val="clear" w:color="auto" w:fill="BED7ED"/>
            <w:vAlign w:val="center"/>
            <w:hideMark/>
          </w:tcPr>
          <w:p w14:paraId="1845A42E" w14:textId="77777777" w:rsidR="00496B1E" w:rsidRPr="00496B1E" w:rsidRDefault="00496B1E" w:rsidP="00496B1E">
            <w:pPr>
              <w:rPr>
                <w:b/>
                <w:bCs/>
              </w:rPr>
            </w:pPr>
            <w:r w:rsidRPr="00496B1E">
              <w:rPr>
                <w:b/>
                <w:bCs/>
              </w:rPr>
              <w:t>REVISION DU SCHEMA DE COHERENCE TERRITORIALE DE LA COMMUNAUTE DE COMMUNES DES PORTES EURELIENNES D'ILE-DE-FRANCE</w:t>
            </w:r>
          </w:p>
        </w:tc>
      </w:tr>
      <w:tr w:rsidR="00496B1E" w:rsidRPr="00496B1E" w14:paraId="4845CD3C" w14:textId="77777777" w:rsidTr="00496B1E">
        <w:trPr>
          <w:tblCellSpacing w:w="0" w:type="dxa"/>
        </w:trPr>
        <w:tc>
          <w:tcPr>
            <w:tcW w:w="1800" w:type="dxa"/>
            <w:shd w:val="clear" w:color="auto" w:fill="EFF4FA"/>
            <w:hideMark/>
          </w:tcPr>
          <w:p w14:paraId="318947D3" w14:textId="77777777" w:rsidR="00496B1E" w:rsidRPr="00496B1E" w:rsidRDefault="00496B1E" w:rsidP="00496B1E">
            <w:r w:rsidRPr="00496B1E">
              <w:t>Référence</w:t>
            </w:r>
          </w:p>
        </w:tc>
        <w:tc>
          <w:tcPr>
            <w:tcW w:w="0" w:type="auto"/>
            <w:shd w:val="clear" w:color="auto" w:fill="EFF4FA"/>
            <w:vAlign w:val="center"/>
            <w:hideMark/>
          </w:tcPr>
          <w:p w14:paraId="7A952F55" w14:textId="77777777" w:rsidR="00496B1E" w:rsidRPr="00496B1E" w:rsidRDefault="00496B1E" w:rsidP="00496B1E">
            <w:r w:rsidRPr="00496B1E">
              <w:t>24AO03</w:t>
            </w:r>
          </w:p>
        </w:tc>
      </w:tr>
      <w:tr w:rsidR="00496B1E" w:rsidRPr="00496B1E" w14:paraId="697E9663" w14:textId="77777777" w:rsidTr="00496B1E">
        <w:trPr>
          <w:tblCellSpacing w:w="0" w:type="dxa"/>
        </w:trPr>
        <w:tc>
          <w:tcPr>
            <w:tcW w:w="0" w:type="auto"/>
            <w:gridSpan w:val="2"/>
            <w:shd w:val="clear" w:color="auto" w:fill="BED7ED"/>
            <w:vAlign w:val="center"/>
            <w:hideMark/>
          </w:tcPr>
          <w:p w14:paraId="38DF4C4A" w14:textId="77777777" w:rsidR="00496B1E" w:rsidRPr="00496B1E" w:rsidRDefault="00496B1E" w:rsidP="00496B1E">
            <w:pPr>
              <w:rPr>
                <w:b/>
                <w:bCs/>
              </w:rPr>
            </w:pPr>
            <w:r w:rsidRPr="00496B1E">
              <w:rPr>
                <w:b/>
                <w:bCs/>
              </w:rPr>
              <w:t>Rectifications</w:t>
            </w:r>
          </w:p>
        </w:tc>
      </w:tr>
      <w:tr w:rsidR="00496B1E" w:rsidRPr="00496B1E" w14:paraId="1585ED60" w14:textId="77777777" w:rsidTr="00496B1E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385C3632" w14:textId="77777777" w:rsidR="00496B1E" w:rsidRPr="00496B1E" w:rsidRDefault="00496B1E" w:rsidP="00496B1E">
            <w:r w:rsidRPr="00496B1E">
              <w:rPr>
                <w:b/>
                <w:bCs/>
              </w:rPr>
              <w:t>Remise des offres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97FB06" w14:textId="77777777" w:rsidR="00496B1E" w:rsidRPr="00496B1E" w:rsidRDefault="00496B1E" w:rsidP="00496B1E">
            <w:r w:rsidRPr="00496B1E">
              <w:rPr>
                <w:b/>
                <w:bCs/>
              </w:rPr>
              <w:t>Au lieu de :</w:t>
            </w:r>
            <w:r w:rsidRPr="00496B1E">
              <w:br/>
            </w:r>
            <w:r w:rsidRPr="00496B1E">
              <w:rPr>
                <w:b/>
                <w:bCs/>
              </w:rPr>
              <w:t>28/11/24 à 12h00</w:t>
            </w:r>
            <w:r w:rsidRPr="00496B1E">
              <w:t> au plus tard.</w:t>
            </w:r>
            <w:r w:rsidRPr="00496B1E">
              <w:br/>
            </w:r>
            <w:r w:rsidRPr="00496B1E">
              <w:rPr>
                <w:b/>
                <w:bCs/>
              </w:rPr>
              <w:t>Lire :</w:t>
            </w:r>
            <w:r w:rsidRPr="00496B1E">
              <w:br/>
            </w:r>
            <w:r w:rsidRPr="00496B1E">
              <w:rPr>
                <w:b/>
                <w:bCs/>
              </w:rPr>
              <w:t>29/11/24 à 12h00</w:t>
            </w:r>
            <w:r w:rsidRPr="00496B1E">
              <w:t> au plus tard.</w:t>
            </w:r>
          </w:p>
        </w:tc>
      </w:tr>
      <w:tr w:rsidR="00496B1E" w:rsidRPr="00496B1E" w14:paraId="5916EA3C" w14:textId="77777777" w:rsidTr="00496B1E">
        <w:trPr>
          <w:tblCellSpacing w:w="0" w:type="dxa"/>
        </w:trPr>
        <w:tc>
          <w:tcPr>
            <w:tcW w:w="1800" w:type="dxa"/>
            <w:shd w:val="clear" w:color="auto" w:fill="EFF4FA"/>
            <w:hideMark/>
          </w:tcPr>
          <w:p w14:paraId="4DF02755" w14:textId="77777777" w:rsidR="00496B1E" w:rsidRPr="00496B1E" w:rsidRDefault="00496B1E" w:rsidP="00496B1E">
            <w:r w:rsidRPr="00496B1E">
              <w:rPr>
                <w:b/>
                <w:bCs/>
              </w:rPr>
              <w:t>Date d'ouverture des offres</w:t>
            </w:r>
          </w:p>
        </w:tc>
        <w:tc>
          <w:tcPr>
            <w:tcW w:w="0" w:type="auto"/>
            <w:shd w:val="clear" w:color="auto" w:fill="EFF4FA"/>
            <w:vAlign w:val="center"/>
            <w:hideMark/>
          </w:tcPr>
          <w:p w14:paraId="1121CF35" w14:textId="77777777" w:rsidR="00496B1E" w:rsidRPr="00496B1E" w:rsidRDefault="00496B1E" w:rsidP="00496B1E">
            <w:r w:rsidRPr="00496B1E">
              <w:rPr>
                <w:b/>
                <w:bCs/>
              </w:rPr>
              <w:t>Au lieu de :</w:t>
            </w:r>
            <w:r w:rsidRPr="00496B1E">
              <w:br/>
            </w:r>
            <w:r w:rsidRPr="00496B1E">
              <w:rPr>
                <w:b/>
                <w:bCs/>
              </w:rPr>
              <w:t>29/11/24 à 10h00</w:t>
            </w:r>
            <w:r w:rsidRPr="00496B1E">
              <w:t> au plus tard.</w:t>
            </w:r>
            <w:r w:rsidRPr="00496B1E">
              <w:br/>
            </w:r>
            <w:r w:rsidRPr="00496B1E">
              <w:rPr>
                <w:b/>
                <w:bCs/>
              </w:rPr>
              <w:t>Lire :</w:t>
            </w:r>
            <w:r w:rsidRPr="00496B1E">
              <w:br/>
            </w:r>
            <w:r w:rsidRPr="00496B1E">
              <w:rPr>
                <w:b/>
                <w:bCs/>
              </w:rPr>
              <w:t>02/12/24 à 10h00</w:t>
            </w:r>
            <w:r w:rsidRPr="00496B1E">
              <w:t> au plus tard.</w:t>
            </w:r>
          </w:p>
        </w:tc>
      </w:tr>
    </w:tbl>
    <w:p w14:paraId="74565F97" w14:textId="77777777" w:rsidR="00112DAD" w:rsidRDefault="00112DAD"/>
    <w:sectPr w:rsidR="00112D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B1E"/>
    <w:rsid w:val="00112DAD"/>
    <w:rsid w:val="00496B1E"/>
    <w:rsid w:val="008D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B542D"/>
  <w15:chartTrackingRefBased/>
  <w15:docId w15:val="{DA93071A-3C7E-47B4-B990-F5B91D37C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6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hyperlink" Target="https://www.porteseureliennesidf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470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Aissatou BATHILY</dc:creator>
  <cp:keywords/>
  <dc:description/>
  <cp:lastModifiedBy>Aissatou BATHILY</cp:lastModifiedBy>
  <cp:revision>1</cp:revision>
  <dcterms:created xsi:type="dcterms:W3CDTF">2024-10-30T09:55:00Z</dcterms:created>
  <dcterms:modified xsi:type="dcterms:W3CDTF">2024-10-30T09:55:00Z</dcterms:modified>
</cp:coreProperties>
</file>