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D52B" w14:textId="77777777" w:rsidR="00162554" w:rsidRPr="00BA60F9" w:rsidRDefault="00162554" w:rsidP="00162554">
      <w:pPr>
        <w:shd w:val="pct15" w:color="auto" w:fill="auto"/>
        <w:jc w:val="center"/>
        <w:rPr>
          <w:rFonts w:ascii="Times New Roman" w:hAnsi="Times New Roman" w:cs="Times New Roman"/>
          <w:sz w:val="19"/>
          <w:szCs w:val="19"/>
        </w:rPr>
      </w:pPr>
      <w:r w:rsidRPr="00BA60F9">
        <w:rPr>
          <w:rFonts w:ascii="Arial" w:hAnsi="Arial" w:cs="Arial"/>
          <w:noProof/>
          <w:sz w:val="19"/>
          <w:szCs w:val="19"/>
          <w:lang w:eastAsia="fr-FR"/>
        </w:rPr>
        <w:drawing>
          <wp:inline distT="0" distB="0" distL="0" distR="0" wp14:anchorId="1CF6AD14" wp14:editId="3E5A9FD3">
            <wp:extent cx="1109345" cy="65976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CB605" w14:textId="5909B90A" w:rsidR="00162554" w:rsidRPr="00BA60F9" w:rsidRDefault="001E0296" w:rsidP="00162554">
      <w:pPr>
        <w:pStyle w:val="Titre5"/>
        <w:shd w:val="pct15" w:color="auto" w:fill="auto"/>
        <w:rPr>
          <w:rFonts w:ascii="Times New Roman" w:hAnsi="Times New Roman"/>
          <w:sz w:val="19"/>
          <w:szCs w:val="19"/>
        </w:rPr>
      </w:pPr>
      <w:r w:rsidRPr="00BA60F9">
        <w:rPr>
          <w:rFonts w:cs="Arial"/>
          <w:sz w:val="19"/>
          <w:szCs w:val="19"/>
        </w:rPr>
        <w:t>REGLEMENT DE CONSULTATION</w:t>
      </w:r>
    </w:p>
    <w:p w14:paraId="251FE16B" w14:textId="2D388FD7" w:rsidR="00162554" w:rsidRDefault="00162554" w:rsidP="00162554">
      <w:pPr>
        <w:jc w:val="center"/>
        <w:rPr>
          <w:rFonts w:ascii="Times New Roman" w:hAnsi="Times New Roman" w:cs="Times New Roman"/>
          <w:sz w:val="19"/>
          <w:szCs w:val="19"/>
        </w:rPr>
      </w:pPr>
    </w:p>
    <w:p w14:paraId="47638B56" w14:textId="6D7A9964" w:rsidR="00C1413E" w:rsidRPr="00311836" w:rsidRDefault="00464978" w:rsidP="00C1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Marché de location et d’installation d’un échafaudage</w:t>
      </w:r>
    </w:p>
    <w:p w14:paraId="525EECC5" w14:textId="77777777" w:rsidR="00C1413E" w:rsidRPr="00BA60F9" w:rsidRDefault="00C1413E" w:rsidP="00162554">
      <w:pPr>
        <w:jc w:val="center"/>
        <w:rPr>
          <w:rFonts w:ascii="Times New Roman" w:hAnsi="Times New Roman" w:cs="Times New Roman"/>
          <w:sz w:val="19"/>
          <w:szCs w:val="19"/>
        </w:rPr>
      </w:pPr>
    </w:p>
    <w:p w14:paraId="457090D7" w14:textId="77777777" w:rsidR="001E0296" w:rsidRPr="00170AAC" w:rsidRDefault="001E0296" w:rsidP="0017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 xml:space="preserve">Identification du pouvoir adjudicateur : </w:t>
      </w:r>
      <w:r w:rsidR="004C7272" w:rsidRPr="00170AAC">
        <w:rPr>
          <w:rFonts w:ascii="Times New Roman" w:hAnsi="Times New Roman" w:cs="Times New Roman"/>
          <w:sz w:val="20"/>
          <w:szCs w:val="20"/>
        </w:rPr>
        <w:t>Département</w:t>
      </w:r>
      <w:r w:rsidRPr="00170AAC">
        <w:rPr>
          <w:rFonts w:ascii="Times New Roman" w:hAnsi="Times New Roman" w:cs="Times New Roman"/>
          <w:sz w:val="20"/>
          <w:szCs w:val="20"/>
        </w:rPr>
        <w:t xml:space="preserve"> des Alpes-Maritimes </w:t>
      </w:r>
    </w:p>
    <w:p w14:paraId="0A716266" w14:textId="77777777" w:rsidR="001E0296" w:rsidRPr="00170AAC" w:rsidRDefault="001E0296" w:rsidP="0017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Représentant du pouvoir adjudicateur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Monsieur le Président du </w:t>
      </w:r>
      <w:r w:rsidR="004C7272" w:rsidRPr="00170AAC">
        <w:rPr>
          <w:rFonts w:ascii="Times New Roman" w:hAnsi="Times New Roman" w:cs="Times New Roman"/>
          <w:sz w:val="20"/>
          <w:szCs w:val="20"/>
        </w:rPr>
        <w:t>Département</w:t>
      </w:r>
      <w:r w:rsidRPr="00170AAC">
        <w:rPr>
          <w:rFonts w:ascii="Times New Roman" w:hAnsi="Times New Roman" w:cs="Times New Roman"/>
          <w:sz w:val="20"/>
          <w:szCs w:val="20"/>
        </w:rPr>
        <w:t xml:space="preserve"> des Alpes-Maritimes</w:t>
      </w:r>
    </w:p>
    <w:p w14:paraId="215E993A" w14:textId="39C3CF7E" w:rsidR="001E0296" w:rsidRPr="00170AAC" w:rsidRDefault="001E0296" w:rsidP="0017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Activité principale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Services généraux des administrations publiques</w:t>
      </w:r>
    </w:p>
    <w:p w14:paraId="4529168B" w14:textId="77777777" w:rsidR="001E0296" w:rsidRPr="00170AAC" w:rsidRDefault="001E0296" w:rsidP="0017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Nom et adresse officiels de l'organisme acheteur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="004C7272" w:rsidRPr="00170AAC">
        <w:rPr>
          <w:rFonts w:ascii="Times New Roman" w:hAnsi="Times New Roman" w:cs="Times New Roman"/>
          <w:sz w:val="20"/>
          <w:szCs w:val="20"/>
        </w:rPr>
        <w:t>Département</w:t>
      </w:r>
      <w:r w:rsidRPr="00170AAC">
        <w:rPr>
          <w:rFonts w:ascii="Times New Roman" w:hAnsi="Times New Roman" w:cs="Times New Roman"/>
          <w:sz w:val="20"/>
          <w:szCs w:val="20"/>
        </w:rPr>
        <w:t xml:space="preserve"> des Alpes-Maritimes.</w:t>
      </w:r>
    </w:p>
    <w:p w14:paraId="032C7AAF" w14:textId="77777777" w:rsidR="00170AAC" w:rsidRDefault="00170AAC" w:rsidP="00170AAC">
      <w:pPr>
        <w:rPr>
          <w:rFonts w:ascii="Times New Roman" w:hAnsi="Times New Roman" w:cs="Times New Roman"/>
          <w:b/>
          <w:sz w:val="20"/>
          <w:szCs w:val="20"/>
        </w:rPr>
      </w:pPr>
    </w:p>
    <w:p w14:paraId="3B27EBD4" w14:textId="77777777" w:rsid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Correspondant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M. le Président du </w:t>
      </w:r>
      <w:r w:rsidR="004C7272" w:rsidRPr="00170AAC">
        <w:rPr>
          <w:rFonts w:ascii="Times New Roman" w:hAnsi="Times New Roman" w:cs="Times New Roman"/>
          <w:sz w:val="20"/>
          <w:szCs w:val="20"/>
        </w:rPr>
        <w:t>Département</w:t>
      </w:r>
      <w:r w:rsidRPr="00170AAC">
        <w:rPr>
          <w:rFonts w:ascii="Times New Roman" w:hAnsi="Times New Roman" w:cs="Times New Roman"/>
          <w:sz w:val="20"/>
          <w:szCs w:val="20"/>
        </w:rPr>
        <w:t xml:space="preserve">, Direction </w:t>
      </w:r>
      <w:r w:rsidR="004C7272" w:rsidRPr="00170AAC">
        <w:rPr>
          <w:rFonts w:ascii="Times New Roman" w:hAnsi="Times New Roman" w:cs="Times New Roman"/>
          <w:sz w:val="20"/>
          <w:szCs w:val="20"/>
        </w:rPr>
        <w:t>G</w:t>
      </w:r>
      <w:r w:rsidRPr="00170AAC">
        <w:rPr>
          <w:rFonts w:ascii="Times New Roman" w:hAnsi="Times New Roman" w:cs="Times New Roman"/>
          <w:sz w:val="20"/>
          <w:szCs w:val="20"/>
        </w:rPr>
        <w:t xml:space="preserve">énérale adjointe pour les </w:t>
      </w:r>
      <w:r w:rsidR="004C7272" w:rsidRPr="00170AAC">
        <w:rPr>
          <w:rFonts w:ascii="Times New Roman" w:hAnsi="Times New Roman" w:cs="Times New Roman"/>
          <w:sz w:val="20"/>
          <w:szCs w:val="20"/>
        </w:rPr>
        <w:t>S</w:t>
      </w:r>
      <w:r w:rsidRPr="00170AAC">
        <w:rPr>
          <w:rFonts w:ascii="Times New Roman" w:hAnsi="Times New Roman" w:cs="Times New Roman"/>
          <w:sz w:val="20"/>
          <w:szCs w:val="20"/>
        </w:rPr>
        <w:t>ervice</w:t>
      </w:r>
      <w:r w:rsidR="004C7272" w:rsidRPr="00170AAC">
        <w:rPr>
          <w:rFonts w:ascii="Times New Roman" w:hAnsi="Times New Roman" w:cs="Times New Roman"/>
          <w:sz w:val="20"/>
          <w:szCs w:val="20"/>
        </w:rPr>
        <w:t>s techniques – Direction de la C</w:t>
      </w:r>
      <w:r w:rsidRPr="00170AAC">
        <w:rPr>
          <w:rFonts w:ascii="Times New Roman" w:hAnsi="Times New Roman" w:cs="Times New Roman"/>
          <w:sz w:val="20"/>
          <w:szCs w:val="20"/>
        </w:rPr>
        <w:t>onstruction</w:t>
      </w:r>
      <w:r w:rsidR="004C7272" w:rsidRPr="00170AAC">
        <w:rPr>
          <w:rFonts w:ascii="Times New Roman" w:hAnsi="Times New Roman" w:cs="Times New Roman"/>
          <w:sz w:val="20"/>
          <w:szCs w:val="20"/>
        </w:rPr>
        <w:t>, de l'Immobilier et du P</w:t>
      </w:r>
      <w:r w:rsidRPr="00170AAC">
        <w:rPr>
          <w:rFonts w:ascii="Times New Roman" w:hAnsi="Times New Roman" w:cs="Times New Roman"/>
          <w:sz w:val="20"/>
          <w:szCs w:val="20"/>
        </w:rPr>
        <w:t>atrimoine</w:t>
      </w:r>
    </w:p>
    <w:p w14:paraId="5452AF7B" w14:textId="011F4872" w:rsidR="001E0296" w:rsidRPr="00170AAC" w:rsidRDefault="004C7272" w:rsidP="00170AAC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color w:val="0070C0"/>
          <w:sz w:val="20"/>
          <w:szCs w:val="20"/>
        </w:rPr>
        <w:t>Service Études et Travaux</w:t>
      </w:r>
      <w:r w:rsidR="00C1413E" w:rsidRPr="00170AAC">
        <w:rPr>
          <w:rFonts w:ascii="Times New Roman" w:hAnsi="Times New Roman" w:cs="Times New Roman"/>
          <w:color w:val="0070C0"/>
          <w:sz w:val="20"/>
          <w:szCs w:val="20"/>
        </w:rPr>
        <w:t xml:space="preserve"> représenté par Mme </w:t>
      </w:r>
      <w:r w:rsidR="008408DD">
        <w:rPr>
          <w:rFonts w:ascii="Times New Roman" w:hAnsi="Times New Roman" w:cs="Times New Roman"/>
          <w:color w:val="0070C0"/>
          <w:sz w:val="20"/>
          <w:szCs w:val="20"/>
        </w:rPr>
        <w:t>Nathalie Petit</w:t>
      </w:r>
      <w:r w:rsidR="00C1413E" w:rsidRPr="00170AAC">
        <w:rPr>
          <w:rFonts w:ascii="Times New Roman" w:hAnsi="Times New Roman" w:cs="Times New Roman"/>
          <w:color w:val="0070C0"/>
          <w:sz w:val="20"/>
          <w:szCs w:val="20"/>
        </w:rPr>
        <w:t>, Chef du service</w:t>
      </w:r>
      <w:r w:rsidR="00C1413E"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="001E0296" w:rsidRPr="00170AAC">
        <w:rPr>
          <w:rFonts w:ascii="Times New Roman" w:hAnsi="Times New Roman" w:cs="Times New Roman"/>
          <w:sz w:val="20"/>
          <w:szCs w:val="20"/>
        </w:rPr>
        <w:t xml:space="preserve">- CADAM </w:t>
      </w:r>
      <w:r w:rsidR="00326D10" w:rsidRPr="00170AAC">
        <w:rPr>
          <w:rFonts w:ascii="Times New Roman" w:hAnsi="Times New Roman" w:cs="Times New Roman"/>
          <w:sz w:val="20"/>
          <w:szCs w:val="20"/>
        </w:rPr>
        <w:t>–</w:t>
      </w:r>
      <w:r w:rsidR="001E0296"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="00326D10" w:rsidRPr="00170AAC">
        <w:rPr>
          <w:rFonts w:ascii="Times New Roman" w:hAnsi="Times New Roman" w:cs="Times New Roman"/>
          <w:sz w:val="20"/>
          <w:szCs w:val="20"/>
        </w:rPr>
        <w:t>147 Boulevard du Mercantour</w:t>
      </w:r>
      <w:r w:rsidR="001E0296" w:rsidRPr="00170AAC">
        <w:rPr>
          <w:rFonts w:ascii="Times New Roman" w:hAnsi="Times New Roman" w:cs="Times New Roman"/>
          <w:sz w:val="20"/>
          <w:szCs w:val="20"/>
        </w:rPr>
        <w:t xml:space="preserve"> - Bâtiment Cheiron </w:t>
      </w:r>
      <w:r w:rsidR="00C1413E" w:rsidRPr="00170AAC">
        <w:rPr>
          <w:rFonts w:ascii="Times New Roman" w:hAnsi="Times New Roman" w:cs="Times New Roman"/>
          <w:sz w:val="20"/>
          <w:szCs w:val="20"/>
        </w:rPr>
        <w:t>– 06 NICE CEDEX 3</w:t>
      </w:r>
    </w:p>
    <w:p w14:paraId="6DB0B9CD" w14:textId="77777777" w:rsidR="00586ADE" w:rsidRPr="00170AAC" w:rsidRDefault="00586ADE" w:rsidP="00170AAC">
      <w:pPr>
        <w:rPr>
          <w:rFonts w:ascii="Times New Roman" w:hAnsi="Times New Roman" w:cs="Times New Roman"/>
          <w:sz w:val="20"/>
          <w:szCs w:val="20"/>
        </w:rPr>
      </w:pPr>
    </w:p>
    <w:p w14:paraId="2FD4F1CD" w14:textId="25D653AD" w:rsidR="001E0296" w:rsidRPr="00170AAC" w:rsidRDefault="001E0296" w:rsidP="00170AAC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Objet du marché :</w:t>
      </w:r>
      <w:r w:rsidR="00C522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02B3" w:rsidRPr="009A355E">
        <w:rPr>
          <w:rFonts w:ascii="Times New Roman" w:hAnsi="Times New Roman" w:cs="Times New Roman"/>
          <w:bCs/>
          <w:color w:val="0070C0"/>
          <w:sz w:val="20"/>
          <w:szCs w:val="20"/>
        </w:rPr>
        <w:t>Internat du collège Blanqui à Puget Théniers</w:t>
      </w:r>
      <w:r w:rsidR="00D80590" w:rsidRPr="009A355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464978">
        <w:rPr>
          <w:rFonts w:ascii="Times New Roman" w:hAnsi="Times New Roman" w:cs="Times New Roman"/>
          <w:b/>
          <w:sz w:val="20"/>
          <w:szCs w:val="20"/>
        </w:rPr>
        <w:t>–</w:t>
      </w:r>
      <w:r w:rsidR="00D805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4978">
        <w:rPr>
          <w:rFonts w:ascii="Times New Roman" w:hAnsi="Times New Roman" w:cs="Times New Roman"/>
          <w:color w:val="0070C0"/>
          <w:sz w:val="20"/>
          <w:szCs w:val="20"/>
        </w:rPr>
        <w:t>Location et installation d’un échafaudage permettant l’accès par l’extérieur au R+1 et R+2 de l’internat</w:t>
      </w:r>
    </w:p>
    <w:p w14:paraId="7C078560" w14:textId="7A545A36" w:rsidR="00B94180" w:rsidRPr="00170AAC" w:rsidRDefault="00B94180" w:rsidP="00170AAC">
      <w:pPr>
        <w:rPr>
          <w:rFonts w:ascii="Times New Roman" w:hAnsi="Times New Roman" w:cs="Times New Roman"/>
          <w:sz w:val="20"/>
          <w:szCs w:val="20"/>
        </w:rPr>
      </w:pPr>
    </w:p>
    <w:p w14:paraId="78D72664" w14:textId="55062CF6" w:rsidR="00C1413E" w:rsidRPr="009A355E" w:rsidRDefault="00C1413E" w:rsidP="00170AAC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Lieu d’exécution et de livraison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="00B70273" w:rsidRPr="00B70273">
        <w:rPr>
          <w:rFonts w:ascii="Times New Roman" w:hAnsi="Times New Roman" w:cs="Times New Roman"/>
          <w:color w:val="0070C0"/>
          <w:sz w:val="20"/>
          <w:szCs w:val="20"/>
        </w:rPr>
        <w:t>I</w:t>
      </w:r>
      <w:r w:rsidR="00432345" w:rsidRPr="009A355E">
        <w:rPr>
          <w:rFonts w:ascii="Times New Roman" w:hAnsi="Times New Roman" w:cs="Times New Roman"/>
          <w:color w:val="0070C0"/>
          <w:sz w:val="20"/>
          <w:szCs w:val="20"/>
        </w:rPr>
        <w:t xml:space="preserve">nternat </w:t>
      </w:r>
      <w:r w:rsidR="00B002B3" w:rsidRPr="009A355E">
        <w:rPr>
          <w:rFonts w:ascii="Times New Roman" w:hAnsi="Times New Roman" w:cs="Times New Roman"/>
          <w:color w:val="0070C0"/>
          <w:sz w:val="20"/>
          <w:szCs w:val="20"/>
        </w:rPr>
        <w:t>du collège Blanqui à Puget Théniers</w:t>
      </w:r>
      <w:r w:rsidR="00B70273">
        <w:rPr>
          <w:rFonts w:ascii="Times New Roman" w:hAnsi="Times New Roman" w:cs="Times New Roman"/>
          <w:color w:val="0070C0"/>
          <w:sz w:val="20"/>
          <w:szCs w:val="20"/>
        </w:rPr>
        <w:t xml:space="preserve"> – Promenade Jean Bailet – 06260 PUGET THENIERS</w:t>
      </w:r>
    </w:p>
    <w:p w14:paraId="1115C939" w14:textId="0BD55013" w:rsidR="00C1413E" w:rsidRPr="008408DD" w:rsidRDefault="00C1413E" w:rsidP="00170AAC">
      <w:pPr>
        <w:rPr>
          <w:rFonts w:ascii="Times New Roman" w:hAnsi="Times New Roman" w:cs="Times New Roman"/>
          <w:color w:val="0070C0"/>
          <w:sz w:val="20"/>
          <w:szCs w:val="20"/>
        </w:rPr>
      </w:pPr>
    </w:p>
    <w:p w14:paraId="2344487A" w14:textId="019C822C" w:rsidR="00C1413E" w:rsidRPr="00170AAC" w:rsidRDefault="00C1413E" w:rsidP="00170AAC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Possibilité d’une visite sur place</w:t>
      </w:r>
      <w:r w:rsidRPr="00170AAC">
        <w:rPr>
          <w:rFonts w:ascii="Times New Roman" w:hAnsi="Times New Roman" w:cs="Times New Roman"/>
          <w:sz w:val="20"/>
          <w:szCs w:val="20"/>
        </w:rPr>
        <w:t xml:space="preserve"> : </w:t>
      </w:r>
      <w:r w:rsidR="00464978">
        <w:rPr>
          <w:rFonts w:ascii="Times New Roman" w:hAnsi="Times New Roman" w:cs="Times New Roman"/>
          <w:color w:val="0070C0"/>
          <w:sz w:val="20"/>
          <w:szCs w:val="20"/>
        </w:rPr>
        <w:t>Non</w:t>
      </w:r>
    </w:p>
    <w:p w14:paraId="526FBA20" w14:textId="77777777" w:rsidR="00C1413E" w:rsidRPr="00170AAC" w:rsidRDefault="00C1413E" w:rsidP="00170AAC">
      <w:pPr>
        <w:rPr>
          <w:rFonts w:ascii="Times New Roman" w:hAnsi="Times New Roman" w:cs="Times New Roman"/>
          <w:sz w:val="20"/>
          <w:szCs w:val="20"/>
        </w:rPr>
      </w:pPr>
    </w:p>
    <w:p w14:paraId="2ECD3504" w14:textId="64F63C6F" w:rsidR="00B94180" w:rsidRDefault="00170AAC" w:rsidP="00170AAC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E0296" w:rsidRPr="00170AAC">
        <w:rPr>
          <w:rFonts w:ascii="Times New Roman" w:hAnsi="Times New Roman" w:cs="Times New Roman"/>
          <w:b/>
          <w:sz w:val="20"/>
          <w:szCs w:val="20"/>
        </w:rPr>
        <w:t xml:space="preserve">urée du marché ou délai d’exécution </w:t>
      </w:r>
      <w:r w:rsidR="001E0296" w:rsidRPr="005C60B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77FFB">
        <w:rPr>
          <w:rFonts w:ascii="Times New Roman" w:hAnsi="Times New Roman" w:cs="Times New Roman"/>
          <w:sz w:val="20"/>
          <w:szCs w:val="20"/>
        </w:rPr>
        <w:t>L</w:t>
      </w:r>
      <w:r w:rsidR="001D67AF" w:rsidRPr="005C60B4">
        <w:rPr>
          <w:rFonts w:ascii="Times New Roman" w:hAnsi="Times New Roman" w:cs="Times New Roman"/>
          <w:sz w:val="20"/>
          <w:szCs w:val="20"/>
        </w:rPr>
        <w:t xml:space="preserve">a mission aura une durée prévisionnelle de </w:t>
      </w:r>
      <w:r w:rsidR="00464978">
        <w:rPr>
          <w:rFonts w:ascii="Times New Roman" w:hAnsi="Times New Roman" w:cs="Times New Roman"/>
          <w:color w:val="0070C0"/>
          <w:sz w:val="20"/>
          <w:szCs w:val="20"/>
        </w:rPr>
        <w:t>12</w:t>
      </w:r>
      <w:r w:rsidR="001D67AF" w:rsidRPr="009A355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675CE" w:rsidRPr="009A355E">
        <w:rPr>
          <w:rFonts w:ascii="Times New Roman" w:hAnsi="Times New Roman" w:cs="Times New Roman"/>
          <w:color w:val="0070C0"/>
          <w:sz w:val="20"/>
          <w:szCs w:val="20"/>
        </w:rPr>
        <w:t>mois</w:t>
      </w:r>
      <w:r w:rsidR="005C60B4">
        <w:rPr>
          <w:rFonts w:ascii="Times New Roman" w:hAnsi="Times New Roman" w:cs="Times New Roman"/>
          <w:color w:val="0070C0"/>
          <w:sz w:val="20"/>
          <w:szCs w:val="20"/>
        </w:rPr>
        <w:t xml:space="preserve"> à compter de la réception du bon de commande.</w:t>
      </w:r>
    </w:p>
    <w:p w14:paraId="7EFA1B6F" w14:textId="07958D94" w:rsidR="00433353" w:rsidRDefault="00433353" w:rsidP="00170AAC">
      <w:pPr>
        <w:rPr>
          <w:rFonts w:ascii="Times New Roman" w:hAnsi="Times New Roman" w:cs="Times New Roman"/>
          <w:sz w:val="20"/>
          <w:szCs w:val="20"/>
        </w:rPr>
      </w:pPr>
    </w:p>
    <w:p w14:paraId="1068E9D9" w14:textId="470FEDAB" w:rsidR="001F6C46" w:rsidRDefault="001F6C46" w:rsidP="00464978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Hlk151367701"/>
      <w:r w:rsidRPr="009A355E">
        <w:rPr>
          <w:rFonts w:ascii="Times New Roman" w:hAnsi="Times New Roman" w:cs="Times New Roman"/>
          <w:color w:val="0070C0"/>
          <w:sz w:val="20"/>
          <w:szCs w:val="20"/>
        </w:rPr>
        <w:t xml:space="preserve">Le projet consiste </w:t>
      </w:r>
      <w:r w:rsidR="009A355E" w:rsidRPr="009A355E">
        <w:rPr>
          <w:rFonts w:ascii="Times New Roman" w:hAnsi="Times New Roman" w:cs="Times New Roman"/>
          <w:color w:val="0070C0"/>
          <w:sz w:val="20"/>
          <w:szCs w:val="20"/>
        </w:rPr>
        <w:t xml:space="preserve">en la </w:t>
      </w:r>
      <w:bookmarkEnd w:id="0"/>
      <w:r w:rsidR="00464978">
        <w:rPr>
          <w:rFonts w:ascii="Times New Roman" w:hAnsi="Times New Roman" w:cs="Times New Roman"/>
          <w:color w:val="0070C0"/>
          <w:sz w:val="20"/>
          <w:szCs w:val="20"/>
        </w:rPr>
        <w:t>location et l’installation d’un échafaudage sur la façade Ouest du bâtiment principal du collège Blanqui à Puget-Théniers. Cet échafaudage desservira l’internat au R+1 et au R+2, et servira :</w:t>
      </w:r>
    </w:p>
    <w:p w14:paraId="0C121645" w14:textId="1447DE18" w:rsidR="00464978" w:rsidRDefault="00464978" w:rsidP="00464978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D’accès chantier en journée pour les entreprises intervenantes</w:t>
      </w:r>
    </w:p>
    <w:p w14:paraId="78FCF570" w14:textId="7794CF61" w:rsidR="00464978" w:rsidRDefault="00464978" w:rsidP="00464978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D’évacuation secondaire le soir et la nuit pour les internes</w:t>
      </w:r>
    </w:p>
    <w:p w14:paraId="17116C30" w14:textId="77777777" w:rsidR="003B5C60" w:rsidRDefault="003B5C60" w:rsidP="00503108">
      <w:pPr>
        <w:rPr>
          <w:rFonts w:ascii="Times New Roman" w:hAnsi="Times New Roman" w:cs="Times New Roman"/>
          <w:color w:val="0070C0"/>
          <w:sz w:val="20"/>
          <w:szCs w:val="20"/>
        </w:rPr>
      </w:pPr>
    </w:p>
    <w:p w14:paraId="46A12446" w14:textId="05146044" w:rsidR="00464978" w:rsidRDefault="00464978" w:rsidP="00503108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Les dimensions de l’échafaudage sont les suivantes :</w:t>
      </w:r>
    </w:p>
    <w:p w14:paraId="0174DADE" w14:textId="1CD03407" w:rsidR="00464978" w:rsidRDefault="00464978" w:rsidP="0046497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Hauteur plancher R+1</w:t>
      </w:r>
      <w:r w:rsidR="00B174A8">
        <w:rPr>
          <w:rFonts w:ascii="Times New Roman" w:hAnsi="Times New Roman" w:cs="Times New Roman"/>
          <w:color w:val="0070C0"/>
          <w:sz w:val="20"/>
          <w:szCs w:val="20"/>
        </w:rPr>
        <w:t xml:space="preserve"> (depuis sol)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 : </w:t>
      </w:r>
      <w:r w:rsidR="00B174A8">
        <w:rPr>
          <w:rFonts w:ascii="Times New Roman" w:hAnsi="Times New Roman" w:cs="Times New Roman"/>
          <w:color w:val="0070C0"/>
          <w:sz w:val="20"/>
          <w:szCs w:val="20"/>
        </w:rPr>
        <w:t>4,21m</w:t>
      </w:r>
    </w:p>
    <w:p w14:paraId="7B7AF3E5" w14:textId="544CDE99" w:rsidR="00B174A8" w:rsidRDefault="00B174A8" w:rsidP="0046497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Hauteur plancher R+2 (depuis sol) : 8,18m</w:t>
      </w:r>
    </w:p>
    <w:p w14:paraId="7979D4A7" w14:textId="2DFC0F90" w:rsidR="00B174A8" w:rsidRPr="00464978" w:rsidRDefault="00B174A8" w:rsidP="0046497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Largeur : chaque </w:t>
      </w:r>
      <w:r w:rsidR="00B70273">
        <w:rPr>
          <w:rFonts w:ascii="Times New Roman" w:hAnsi="Times New Roman" w:cs="Times New Roman"/>
          <w:color w:val="0070C0"/>
          <w:sz w:val="20"/>
          <w:szCs w:val="20"/>
        </w:rPr>
        <w:t xml:space="preserve">volée </w:t>
      </w:r>
      <w:r>
        <w:rPr>
          <w:rFonts w:ascii="Times New Roman" w:hAnsi="Times New Roman" w:cs="Times New Roman"/>
          <w:color w:val="0070C0"/>
          <w:sz w:val="20"/>
          <w:szCs w:val="20"/>
        </w:rPr>
        <w:t>doit faire 2 UP, soit 1,40m</w:t>
      </w:r>
    </w:p>
    <w:p w14:paraId="33191648" w14:textId="77777777" w:rsidR="00464978" w:rsidRDefault="00464978" w:rsidP="00503108">
      <w:pPr>
        <w:rPr>
          <w:rFonts w:ascii="Times New Roman" w:hAnsi="Times New Roman" w:cs="Times New Roman"/>
          <w:color w:val="0070C0"/>
          <w:sz w:val="20"/>
          <w:szCs w:val="20"/>
        </w:rPr>
      </w:pPr>
    </w:p>
    <w:p w14:paraId="3E413415" w14:textId="14C2E036" w:rsidR="00B174A8" w:rsidRDefault="00B174A8" w:rsidP="00503108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En annexe sont fournis le plan masse, indiquant l’implantation de l’escalier dans la cour, ainsi que les plans de niveaux R+1 et R+2 pendant travaux pour information.</w:t>
      </w:r>
      <w:r w:rsidR="004C068C">
        <w:rPr>
          <w:rFonts w:ascii="Times New Roman" w:hAnsi="Times New Roman" w:cs="Times New Roman"/>
          <w:color w:val="0070C0"/>
          <w:sz w:val="20"/>
          <w:szCs w:val="20"/>
        </w:rPr>
        <w:t xml:space="preserve"> Une photo de la façade est également fournie.</w:t>
      </w:r>
    </w:p>
    <w:p w14:paraId="12BB4E00" w14:textId="77777777" w:rsidR="00B174A8" w:rsidRPr="009A355E" w:rsidRDefault="00B174A8" w:rsidP="00503108">
      <w:pPr>
        <w:rPr>
          <w:rFonts w:ascii="Times New Roman" w:hAnsi="Times New Roman" w:cs="Times New Roman"/>
          <w:color w:val="0070C0"/>
          <w:sz w:val="20"/>
          <w:szCs w:val="20"/>
        </w:rPr>
      </w:pPr>
    </w:p>
    <w:p w14:paraId="43C91894" w14:textId="28794499" w:rsidR="00503108" w:rsidRDefault="000B6041" w:rsidP="00503108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La mise en place de l’échafaudage devra se faire impérativement avant le </w:t>
      </w:r>
      <w:r w:rsidRPr="00B70273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  <w:t>15 août 2024.</w:t>
      </w:r>
    </w:p>
    <w:p w14:paraId="4DF473BB" w14:textId="6475DC12" w:rsidR="000B6041" w:rsidRPr="009A355E" w:rsidRDefault="000B6041" w:rsidP="00503108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La durée de location prévue est de 12 mois.</w:t>
      </w:r>
    </w:p>
    <w:p w14:paraId="397F11FF" w14:textId="77777777" w:rsidR="00D80590" w:rsidRPr="009A355E" w:rsidRDefault="00D80590" w:rsidP="00D80590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</w:p>
    <w:p w14:paraId="0149B7B0" w14:textId="250CC8B7" w:rsidR="001E0296" w:rsidRP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Type de procédure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="00C1413E" w:rsidRPr="00170AAC">
        <w:rPr>
          <w:rFonts w:ascii="Times New Roman" w:hAnsi="Times New Roman" w:cs="Times New Roman"/>
          <w:sz w:val="20"/>
          <w:szCs w:val="20"/>
        </w:rPr>
        <w:t>Marché subséquent suite attribution accord-cadre multi-attributaire</w:t>
      </w:r>
    </w:p>
    <w:p w14:paraId="0418932C" w14:textId="77777777" w:rsidR="001E0296" w:rsidRP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  <w:bookmarkStart w:id="1" w:name="_Hlk95832102"/>
      <w:r w:rsidRPr="0017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78FC34" w14:textId="4A034213" w:rsidR="00C1413E" w:rsidRPr="00C1413E" w:rsidRDefault="001E0296" w:rsidP="005675CE">
      <w:pPr>
        <w:rPr>
          <w:rFonts w:ascii="Times New Roman" w:eastAsia="Calibri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Conditions d'obtention du dossier de consultation</w:t>
      </w:r>
      <w:r w:rsidR="00170A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0AAC">
        <w:rPr>
          <w:rFonts w:ascii="Times New Roman" w:hAnsi="Times New Roman" w:cs="Times New Roman"/>
          <w:b/>
          <w:sz w:val="20"/>
          <w:szCs w:val="20"/>
        </w:rPr>
        <w:t>:</w:t>
      </w:r>
      <w:r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="00B777CF">
        <w:rPr>
          <w:rFonts w:ascii="Times New Roman" w:hAnsi="Times New Roman" w:cs="Times New Roman"/>
          <w:sz w:val="20"/>
          <w:szCs w:val="20"/>
        </w:rPr>
        <w:t>Le</w:t>
      </w:r>
      <w:r w:rsidR="005675CE">
        <w:rPr>
          <w:rFonts w:ascii="Times New Roman" w:hAnsi="Times New Roman" w:cs="Times New Roman"/>
          <w:sz w:val="20"/>
          <w:szCs w:val="20"/>
        </w:rPr>
        <w:t xml:space="preserve"> dossier vous est transféré via one drive</w:t>
      </w:r>
      <w:bookmarkEnd w:id="1"/>
      <w:r w:rsidR="005675C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F81CC5C" w14:textId="77777777" w:rsidR="00DE7C1A" w:rsidRPr="00170AAC" w:rsidRDefault="00DE7C1A" w:rsidP="00DE7C1A">
      <w:pPr>
        <w:rPr>
          <w:rFonts w:ascii="Times New Roman" w:hAnsi="Times New Roman" w:cs="Times New Roman"/>
          <w:b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Contenu du dossier de consultation :</w:t>
      </w:r>
    </w:p>
    <w:p w14:paraId="5189A569" w14:textId="77777777" w:rsidR="00DE7C1A" w:rsidRPr="009A355E" w:rsidRDefault="00DE7C1A" w:rsidP="00DE7C1A">
      <w:pPr>
        <w:ind w:firstLine="708"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C1413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9A355E">
        <w:rPr>
          <w:rFonts w:ascii="Times New Roman" w:eastAsia="Calibri" w:hAnsi="Times New Roman" w:cs="Times New Roman"/>
          <w:color w:val="0070C0"/>
          <w:sz w:val="20"/>
          <w:szCs w:val="20"/>
        </w:rPr>
        <w:t>le présent avis qui vaut règlement de consultation,</w:t>
      </w:r>
    </w:p>
    <w:p w14:paraId="289B8BA2" w14:textId="62E203FD" w:rsidR="00DE7C1A" w:rsidRPr="009A355E" w:rsidRDefault="00DE7C1A" w:rsidP="00DE7C1A">
      <w:pPr>
        <w:ind w:firstLine="708"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9A355E">
        <w:rPr>
          <w:rFonts w:ascii="Times New Roman" w:eastAsia="Calibri" w:hAnsi="Times New Roman" w:cs="Times New Roman"/>
          <w:color w:val="0070C0"/>
          <w:sz w:val="20"/>
          <w:szCs w:val="20"/>
        </w:rPr>
        <w:t xml:space="preserve">- </w:t>
      </w:r>
      <w:r w:rsidR="00B174A8">
        <w:rPr>
          <w:rFonts w:ascii="Times New Roman" w:eastAsia="Calibri" w:hAnsi="Times New Roman" w:cs="Times New Roman"/>
          <w:color w:val="0070C0"/>
          <w:sz w:val="20"/>
          <w:szCs w:val="20"/>
        </w:rPr>
        <w:t>l</w:t>
      </w:r>
      <w:r w:rsidR="000B6041">
        <w:rPr>
          <w:rFonts w:ascii="Times New Roman" w:eastAsia="Calibri" w:hAnsi="Times New Roman" w:cs="Times New Roman"/>
          <w:color w:val="0070C0"/>
          <w:sz w:val="20"/>
          <w:szCs w:val="20"/>
        </w:rPr>
        <w:t>’annexe financière comprenant le BPU et le DDED</w:t>
      </w:r>
    </w:p>
    <w:p w14:paraId="72487B33" w14:textId="1AEC2EE8" w:rsidR="00DE7C1A" w:rsidRPr="009A355E" w:rsidRDefault="00DE7C1A" w:rsidP="00DE7C1A">
      <w:pPr>
        <w:ind w:firstLine="708"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9A355E">
        <w:rPr>
          <w:rFonts w:ascii="Times New Roman" w:eastAsia="Calibri" w:hAnsi="Times New Roman" w:cs="Times New Roman"/>
          <w:color w:val="0070C0"/>
          <w:sz w:val="20"/>
          <w:szCs w:val="20"/>
        </w:rPr>
        <w:t xml:space="preserve">- le plan </w:t>
      </w:r>
      <w:r w:rsidR="00B174A8">
        <w:rPr>
          <w:rFonts w:ascii="Times New Roman" w:eastAsia="Calibri" w:hAnsi="Times New Roman" w:cs="Times New Roman"/>
          <w:color w:val="0070C0"/>
          <w:sz w:val="20"/>
          <w:szCs w:val="20"/>
        </w:rPr>
        <w:t>masse,</w:t>
      </w:r>
    </w:p>
    <w:p w14:paraId="3FDD0557" w14:textId="32EA1608" w:rsidR="00393DA3" w:rsidRDefault="00DE7C1A" w:rsidP="00B174A8">
      <w:pPr>
        <w:ind w:firstLine="708"/>
        <w:rPr>
          <w:rFonts w:ascii="Times New Roman" w:eastAsia="Calibri" w:hAnsi="Times New Roman" w:cs="Times New Roman"/>
          <w:color w:val="0070C0"/>
          <w:sz w:val="20"/>
          <w:szCs w:val="20"/>
        </w:rPr>
      </w:pPr>
      <w:bookmarkStart w:id="2" w:name="_Hlk152228135"/>
      <w:r w:rsidRPr="009A355E">
        <w:rPr>
          <w:rFonts w:ascii="Times New Roman" w:eastAsia="Calibri" w:hAnsi="Times New Roman" w:cs="Times New Roman"/>
          <w:color w:val="0070C0"/>
          <w:sz w:val="20"/>
          <w:szCs w:val="20"/>
        </w:rPr>
        <w:t xml:space="preserve">- les plans </w:t>
      </w:r>
      <w:bookmarkEnd w:id="2"/>
      <w:r w:rsidR="00B174A8">
        <w:rPr>
          <w:rFonts w:ascii="Times New Roman" w:eastAsia="Calibri" w:hAnsi="Times New Roman" w:cs="Times New Roman"/>
          <w:color w:val="0070C0"/>
          <w:sz w:val="20"/>
          <w:szCs w:val="20"/>
        </w:rPr>
        <w:t>de niveaux R+1 et R+2</w:t>
      </w:r>
    </w:p>
    <w:p w14:paraId="57B9E001" w14:textId="3A96D39A" w:rsidR="004C068C" w:rsidRDefault="004C068C" w:rsidP="00B174A8">
      <w:pPr>
        <w:ind w:firstLine="708"/>
        <w:rPr>
          <w:rFonts w:ascii="Times New Roman" w:eastAsia="Calibri" w:hAnsi="Times New Roman" w:cs="Times New Roman"/>
          <w:color w:val="0070C0"/>
          <w:sz w:val="20"/>
          <w:szCs w:val="20"/>
        </w:rPr>
      </w:pPr>
      <w:r>
        <w:rPr>
          <w:rFonts w:ascii="Times New Roman" w:eastAsia="Calibri" w:hAnsi="Times New Roman" w:cs="Times New Roman"/>
          <w:color w:val="0070C0"/>
          <w:sz w:val="20"/>
          <w:szCs w:val="20"/>
        </w:rPr>
        <w:t>- une photo de la façade</w:t>
      </w:r>
    </w:p>
    <w:p w14:paraId="12BB0E5A" w14:textId="77777777" w:rsidR="00B70273" w:rsidRDefault="00B70273" w:rsidP="00B174A8">
      <w:pPr>
        <w:ind w:firstLine="708"/>
        <w:rPr>
          <w:rFonts w:ascii="Times New Roman" w:eastAsia="Calibri" w:hAnsi="Times New Roman" w:cs="Times New Roman"/>
          <w:color w:val="0070C0"/>
          <w:sz w:val="20"/>
          <w:szCs w:val="20"/>
        </w:rPr>
      </w:pPr>
    </w:p>
    <w:p w14:paraId="52F9192B" w14:textId="2D225EC0" w:rsidR="00B70273" w:rsidRPr="009A355E" w:rsidRDefault="00B70273" w:rsidP="00B70273">
      <w:pPr>
        <w:rPr>
          <w:rFonts w:ascii="Times New Roman" w:eastAsia="Calibri" w:hAnsi="Times New Roman" w:cs="Times New Roman"/>
          <w:color w:val="0070C0"/>
          <w:sz w:val="20"/>
          <w:szCs w:val="20"/>
        </w:rPr>
      </w:pPr>
      <w:r>
        <w:rPr>
          <w:rFonts w:ascii="Times New Roman" w:eastAsia="Calibri" w:hAnsi="Times New Roman" w:cs="Times New Roman"/>
          <w:color w:val="0070C0"/>
          <w:sz w:val="20"/>
          <w:szCs w:val="20"/>
        </w:rPr>
        <w:t>Une étude de sol est en cours de réalisation et sera fournie au titulaire.</w:t>
      </w:r>
    </w:p>
    <w:p w14:paraId="5DF1EC71" w14:textId="77777777" w:rsidR="00C1413E" w:rsidRPr="00170AAC" w:rsidRDefault="00C1413E" w:rsidP="00170AAC">
      <w:pPr>
        <w:rPr>
          <w:rFonts w:ascii="Times New Roman" w:hAnsi="Times New Roman" w:cs="Times New Roman"/>
          <w:sz w:val="20"/>
          <w:szCs w:val="20"/>
        </w:rPr>
      </w:pPr>
    </w:p>
    <w:p w14:paraId="400BE31C" w14:textId="77777777" w:rsidR="001E0296" w:rsidRPr="00170AAC" w:rsidRDefault="001E0296" w:rsidP="00170AAC">
      <w:pPr>
        <w:rPr>
          <w:rFonts w:ascii="Times New Roman" w:hAnsi="Times New Roman" w:cs="Times New Roman"/>
          <w:b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Conditions de remise des offres</w:t>
      </w:r>
      <w:r w:rsidR="00586ADE" w:rsidRPr="00170A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0AA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AE18C68" w14:textId="4D508223" w:rsidR="00DE7C1A" w:rsidRDefault="001E0296" w:rsidP="00170AAC">
      <w:pPr>
        <w:rPr>
          <w:rStyle w:val="Lienhypertexte"/>
          <w:rFonts w:ascii="Times New Roman" w:hAnsi="Times New Roman" w:cs="Times New Roman"/>
          <w:color w:val="007DEB" w:themeColor="background2" w:themeShade="80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</w:rPr>
        <w:t xml:space="preserve">Les candidats transmettent leur offre </w:t>
      </w:r>
      <w:r w:rsidR="003033DC" w:rsidRPr="00170AAC">
        <w:rPr>
          <w:rFonts w:ascii="Times New Roman" w:hAnsi="Times New Roman" w:cs="Times New Roman"/>
          <w:sz w:val="20"/>
          <w:szCs w:val="20"/>
        </w:rPr>
        <w:t>à l'adresse suivante :</w:t>
      </w:r>
      <w:r w:rsidR="008C1EE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8C1EE8" w:rsidRPr="00D249DD">
          <w:rPr>
            <w:rStyle w:val="Lienhypertexte"/>
            <w:rFonts w:ascii="Times New Roman" w:hAnsi="Times New Roman" w:cs="Times New Roman"/>
            <w:color w:val="007DEB" w:themeColor="background2" w:themeShade="80"/>
            <w:sz w:val="20"/>
            <w:szCs w:val="20"/>
          </w:rPr>
          <w:t>set@departement06.fr</w:t>
        </w:r>
      </w:hyperlink>
    </w:p>
    <w:p w14:paraId="72F826D1" w14:textId="77777777" w:rsidR="00DE7C1A" w:rsidRDefault="00DE7C1A" w:rsidP="00170AAC">
      <w:pPr>
        <w:rPr>
          <w:rStyle w:val="Lienhypertexte"/>
          <w:rFonts w:ascii="Times New Roman" w:hAnsi="Times New Roman" w:cs="Times New Roman"/>
          <w:color w:val="007DEB" w:themeColor="background2" w:themeShade="80"/>
          <w:sz w:val="20"/>
          <w:szCs w:val="20"/>
        </w:rPr>
      </w:pPr>
    </w:p>
    <w:p w14:paraId="28D6E4C2" w14:textId="3352466A" w:rsidR="001E0296" w:rsidRPr="00DE7C1A" w:rsidRDefault="00DE7C1A" w:rsidP="00170AAC">
      <w:pPr>
        <w:rPr>
          <w:rFonts w:ascii="Times New Roman" w:hAnsi="Times New Roman" w:cs="Times New Roman"/>
          <w:b/>
          <w:sz w:val="20"/>
          <w:szCs w:val="20"/>
        </w:rPr>
      </w:pPr>
      <w:r w:rsidRPr="00DE7C1A">
        <w:rPr>
          <w:rStyle w:val="Lienhypertexte"/>
          <w:rFonts w:ascii="Times New Roman" w:hAnsi="Times New Roman" w:cs="Times New Roman"/>
          <w:color w:val="auto"/>
          <w:sz w:val="20"/>
          <w:szCs w:val="20"/>
        </w:rPr>
        <w:t>Documents à produire</w:t>
      </w:r>
      <w:r w:rsidR="001E0296" w:rsidRPr="00DE7C1A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1920F4" w:rsidRPr="00DE7C1A">
        <w:rPr>
          <w:rFonts w:ascii="Times New Roman" w:hAnsi="Times New Roman" w:cs="Times New Roman"/>
          <w:b/>
          <w:sz w:val="20"/>
          <w:szCs w:val="20"/>
          <w:u w:val="single"/>
        </w:rPr>
        <w:t>(pièces obligatoires)</w:t>
      </w:r>
    </w:p>
    <w:p w14:paraId="7945396E" w14:textId="14E1CCCF" w:rsidR="00DE7C1A" w:rsidRPr="009A355E" w:rsidRDefault="001E0296" w:rsidP="00DE7C1A">
      <w:pPr>
        <w:ind w:firstLine="426"/>
        <w:rPr>
          <w:rFonts w:ascii="Times New Roman" w:hAnsi="Times New Roman" w:cs="Times New Roman"/>
          <w:color w:val="0070C0"/>
          <w:sz w:val="20"/>
          <w:szCs w:val="20"/>
        </w:rPr>
      </w:pPr>
      <w:r w:rsidRPr="00DE7C1A">
        <w:rPr>
          <w:rFonts w:ascii="Times New Roman" w:hAnsi="Times New Roman" w:cs="Times New Roman"/>
          <w:sz w:val="20"/>
          <w:szCs w:val="20"/>
        </w:rPr>
        <w:t>-</w:t>
      </w:r>
      <w:r w:rsidR="00C1413E" w:rsidRPr="00DE7C1A">
        <w:rPr>
          <w:rFonts w:ascii="Times New Roman" w:hAnsi="Times New Roman" w:cs="Times New Roman"/>
          <w:sz w:val="20"/>
          <w:szCs w:val="20"/>
        </w:rPr>
        <w:t xml:space="preserve"> </w:t>
      </w:r>
      <w:r w:rsidR="00DE7C1A" w:rsidRPr="009A355E">
        <w:rPr>
          <w:rFonts w:ascii="Times New Roman" w:hAnsi="Times New Roman" w:cs="Times New Roman"/>
          <w:color w:val="0070C0"/>
          <w:sz w:val="20"/>
          <w:szCs w:val="20"/>
        </w:rPr>
        <w:t>l</w:t>
      </w:r>
      <w:r w:rsidR="000B6041">
        <w:rPr>
          <w:rFonts w:ascii="Times New Roman" w:hAnsi="Times New Roman" w:cs="Times New Roman"/>
          <w:color w:val="0070C0"/>
          <w:sz w:val="20"/>
          <w:szCs w:val="20"/>
        </w:rPr>
        <w:t>’annexe financière dûment complétée, comprenant le BPU et le DDED</w:t>
      </w:r>
    </w:p>
    <w:p w14:paraId="6FB92F96" w14:textId="34F6BD48" w:rsidR="00DE7C1A" w:rsidRPr="009A355E" w:rsidRDefault="00DE7C1A" w:rsidP="00DE7C1A">
      <w:pPr>
        <w:ind w:firstLine="426"/>
        <w:rPr>
          <w:rFonts w:ascii="Times New Roman" w:hAnsi="Times New Roman" w:cs="Times New Roman"/>
          <w:color w:val="0070C0"/>
          <w:sz w:val="20"/>
          <w:szCs w:val="20"/>
        </w:rPr>
      </w:pPr>
      <w:r w:rsidRPr="009A355E">
        <w:rPr>
          <w:rFonts w:ascii="Times New Roman" w:hAnsi="Times New Roman" w:cs="Times New Roman"/>
          <w:color w:val="0070C0"/>
          <w:sz w:val="20"/>
          <w:szCs w:val="20"/>
        </w:rPr>
        <w:t xml:space="preserve">- </w:t>
      </w:r>
      <w:r w:rsidR="00B174A8">
        <w:rPr>
          <w:rFonts w:ascii="Times New Roman" w:hAnsi="Times New Roman" w:cs="Times New Roman"/>
          <w:color w:val="0070C0"/>
          <w:sz w:val="20"/>
          <w:szCs w:val="20"/>
        </w:rPr>
        <w:t>le planning prévisionnel</w:t>
      </w:r>
    </w:p>
    <w:p w14:paraId="68DAFA12" w14:textId="77777777" w:rsidR="001E0296" w:rsidRDefault="001E0296" w:rsidP="00170AAC">
      <w:pPr>
        <w:rPr>
          <w:rFonts w:ascii="Times New Roman" w:hAnsi="Times New Roman" w:cs="Times New Roman"/>
          <w:sz w:val="20"/>
          <w:szCs w:val="20"/>
        </w:rPr>
      </w:pPr>
    </w:p>
    <w:p w14:paraId="4CA652BE" w14:textId="7A17FEA0" w:rsidR="00B70273" w:rsidRDefault="00B70273" w:rsidP="00B7027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 planning est une pièce obligatoire. En son absence, l’offre du candidat sera déclarée irrégulière.</w:t>
      </w:r>
    </w:p>
    <w:p w14:paraId="64DEA67F" w14:textId="77777777" w:rsidR="00B70273" w:rsidRPr="00170AAC" w:rsidRDefault="00B70273" w:rsidP="00170AAC">
      <w:pPr>
        <w:rPr>
          <w:rFonts w:ascii="Times New Roman" w:hAnsi="Times New Roman" w:cs="Times New Roman"/>
          <w:sz w:val="20"/>
          <w:szCs w:val="20"/>
        </w:rPr>
      </w:pPr>
    </w:p>
    <w:p w14:paraId="33B87635" w14:textId="77777777" w:rsidR="001E0296" w:rsidRP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Unité monétaire utilisée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l’euro</w:t>
      </w:r>
    </w:p>
    <w:p w14:paraId="469B97C9" w14:textId="77777777" w:rsidR="001E0296" w:rsidRP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lastRenderedPageBreak/>
        <w:t>Langue utilisée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Français</w:t>
      </w:r>
    </w:p>
    <w:p w14:paraId="5A1ACD43" w14:textId="77777777" w:rsidR="001E0296" w:rsidRP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</w:p>
    <w:p w14:paraId="51417BF9" w14:textId="48C1DA7F" w:rsidR="001E0296" w:rsidRPr="007A7D6C" w:rsidRDefault="001E0296" w:rsidP="007A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A7D6C">
        <w:rPr>
          <w:rFonts w:ascii="Times New Roman" w:hAnsi="Times New Roman" w:cs="Times New Roman"/>
          <w:b/>
          <w:sz w:val="24"/>
          <w:szCs w:val="24"/>
        </w:rPr>
        <w:t xml:space="preserve">Date limite de réception des offres </w:t>
      </w:r>
      <w:r w:rsidR="00A31851" w:rsidRPr="007A7D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4A8">
        <w:rPr>
          <w:rFonts w:ascii="Times New Roman" w:hAnsi="Times New Roman" w:cs="Times New Roman"/>
          <w:b/>
          <w:color w:val="0070C0"/>
          <w:sz w:val="24"/>
          <w:szCs w:val="24"/>
        </w:rPr>
        <w:t>22/07/2024 à 15h30</w:t>
      </w:r>
    </w:p>
    <w:p w14:paraId="583DEA3B" w14:textId="77777777" w:rsidR="001E0296" w:rsidRP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</w:p>
    <w:p w14:paraId="5A4FAD0D" w14:textId="7CA8958E" w:rsidR="001E0296" w:rsidRPr="00170AAC" w:rsidRDefault="001E0296" w:rsidP="00170AAC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Délai de validité des offres :</w:t>
      </w:r>
      <w:r w:rsidR="00AD627A" w:rsidRPr="00170AAC">
        <w:rPr>
          <w:rFonts w:ascii="Times New Roman" w:hAnsi="Times New Roman" w:cs="Times New Roman"/>
          <w:sz w:val="20"/>
          <w:szCs w:val="20"/>
        </w:rPr>
        <w:t xml:space="preserve"> 1</w:t>
      </w:r>
      <w:r w:rsidR="00C1413E" w:rsidRPr="00170AAC">
        <w:rPr>
          <w:rFonts w:ascii="Times New Roman" w:hAnsi="Times New Roman" w:cs="Times New Roman"/>
          <w:sz w:val="20"/>
          <w:szCs w:val="20"/>
        </w:rPr>
        <w:t>5</w:t>
      </w:r>
      <w:r w:rsidR="00AD627A" w:rsidRPr="00170AAC">
        <w:rPr>
          <w:rFonts w:ascii="Times New Roman" w:hAnsi="Times New Roman" w:cs="Times New Roman"/>
          <w:sz w:val="20"/>
          <w:szCs w:val="20"/>
        </w:rPr>
        <w:t>0</w:t>
      </w:r>
      <w:r w:rsidRPr="00170AAC">
        <w:rPr>
          <w:rFonts w:ascii="Times New Roman" w:hAnsi="Times New Roman" w:cs="Times New Roman"/>
          <w:sz w:val="20"/>
          <w:szCs w:val="20"/>
        </w:rPr>
        <w:t xml:space="preserve"> jours à compter de la date limite de réception des offres</w:t>
      </w:r>
    </w:p>
    <w:p w14:paraId="3DAEC0D6" w14:textId="337E01C2" w:rsidR="00E73F73" w:rsidRPr="00170AAC" w:rsidRDefault="00E73F73" w:rsidP="00170AAC">
      <w:pPr>
        <w:rPr>
          <w:rFonts w:ascii="Times New Roman" w:hAnsi="Times New Roman" w:cs="Times New Roman"/>
          <w:sz w:val="20"/>
          <w:szCs w:val="20"/>
        </w:rPr>
      </w:pPr>
    </w:p>
    <w:p w14:paraId="1F784341" w14:textId="7509F1B9" w:rsidR="00C1413E" w:rsidRPr="00170AAC" w:rsidRDefault="00C1413E" w:rsidP="00C1413E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bCs/>
          <w:sz w:val="20"/>
          <w:szCs w:val="20"/>
          <w:u w:val="single"/>
        </w:rPr>
        <w:t>Critère de sélection des candidatures</w:t>
      </w:r>
      <w:r w:rsidRPr="00170A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0AAC">
        <w:rPr>
          <w:rFonts w:ascii="Times New Roman" w:hAnsi="Times New Roman" w:cs="Times New Roman"/>
          <w:sz w:val="20"/>
          <w:szCs w:val="20"/>
        </w:rPr>
        <w:t>:</w:t>
      </w:r>
      <w:r w:rsidR="00AA74C2">
        <w:rPr>
          <w:rFonts w:ascii="Times New Roman" w:hAnsi="Times New Roman" w:cs="Times New Roman"/>
          <w:color w:val="0070C0"/>
          <w:sz w:val="20"/>
          <w:szCs w:val="20"/>
        </w:rPr>
        <w:t>S</w:t>
      </w:r>
      <w:r w:rsidRPr="00170AAC">
        <w:rPr>
          <w:rFonts w:ascii="Times New Roman" w:hAnsi="Times New Roman" w:cs="Times New Roman"/>
          <w:color w:val="0070C0"/>
          <w:sz w:val="20"/>
          <w:szCs w:val="20"/>
        </w:rPr>
        <w:t>ans objet</w:t>
      </w:r>
    </w:p>
    <w:p w14:paraId="7C979B71" w14:textId="198B3687" w:rsidR="00C1413E" w:rsidRDefault="00C1413E" w:rsidP="00C1413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B79750" w14:textId="77777777" w:rsidR="00D06F81" w:rsidRPr="00170AAC" w:rsidRDefault="00D06F81" w:rsidP="00C1413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B8D7E6" w14:textId="77777777" w:rsidR="00C1413E" w:rsidRPr="00170AAC" w:rsidRDefault="00C1413E" w:rsidP="00C1413E">
      <w:pPr>
        <w:rPr>
          <w:rFonts w:ascii="Times New Roman" w:hAnsi="Times New Roman" w:cs="Times New Roman"/>
          <w:sz w:val="20"/>
          <w:szCs w:val="20"/>
          <w:u w:val="single"/>
        </w:rPr>
      </w:pPr>
      <w:r w:rsidRPr="00170AAC">
        <w:rPr>
          <w:rFonts w:ascii="Times New Roman" w:hAnsi="Times New Roman" w:cs="Times New Roman"/>
          <w:b/>
          <w:bCs/>
          <w:sz w:val="20"/>
          <w:szCs w:val="20"/>
          <w:u w:val="single"/>
        </w:rPr>
        <w:t>Critères de jugement des offres :</w:t>
      </w:r>
      <w:r w:rsidRPr="00170A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53F70BD" w14:textId="0A37C5B3" w:rsidR="00C1413E" w:rsidRPr="00170AAC" w:rsidRDefault="00C1413E" w:rsidP="00C1413E">
      <w:pP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</w:rPr>
        <w:t>Offre économiquement la plus avantageuse selon le critère ci-dessous :</w:t>
      </w:r>
    </w:p>
    <w:p w14:paraId="4ADFA142" w14:textId="77777777" w:rsidR="00C1413E" w:rsidRPr="00170AAC" w:rsidRDefault="00C1413E" w:rsidP="00C141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68"/>
        <w:gridCol w:w="3658"/>
        <w:gridCol w:w="1020"/>
        <w:gridCol w:w="1583"/>
      </w:tblGrid>
      <w:tr w:rsidR="00C1413E" w:rsidRPr="00170AAC" w14:paraId="26433712" w14:textId="77777777" w:rsidTr="00D33665">
        <w:trPr>
          <w:trHeight w:val="58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E8DD" w14:textId="77777777" w:rsidR="00C1413E" w:rsidRPr="00170AAC" w:rsidRDefault="00C1413E">
            <w:pPr>
              <w:pStyle w:val="RedT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Ordre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36D5" w14:textId="77777777" w:rsidR="00C1413E" w:rsidRPr="00170AAC" w:rsidRDefault="00C1413E">
            <w:pPr>
              <w:pStyle w:val="RedT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Critères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6D56" w14:textId="77777777" w:rsidR="00C1413E" w:rsidRPr="00170AAC" w:rsidRDefault="00C1413E">
            <w:pPr>
              <w:pStyle w:val="RedT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Sous-critères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3B8E" w14:textId="77777777" w:rsidR="00C1413E" w:rsidRPr="00170AAC" w:rsidRDefault="00C1413E">
            <w:pPr>
              <w:pStyle w:val="RedT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Note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A315" w14:textId="77777777" w:rsidR="00C1413E" w:rsidRPr="00170AAC" w:rsidRDefault="00C1413E">
            <w:pPr>
              <w:pStyle w:val="RedT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Coefficient de pondération K</w:t>
            </w:r>
          </w:p>
        </w:tc>
      </w:tr>
      <w:tr w:rsidR="00C1413E" w:rsidRPr="00170AAC" w14:paraId="3B35954B" w14:textId="77777777" w:rsidTr="00AA74C2">
        <w:trPr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6A3A" w14:textId="77777777" w:rsidR="00C1413E" w:rsidRPr="00170AAC" w:rsidRDefault="00C1413E">
            <w:pPr>
              <w:pStyle w:val="RedTx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3837" w14:textId="77777777" w:rsidR="00C1413E" w:rsidRPr="00170AAC" w:rsidRDefault="00C1413E">
            <w:pPr>
              <w:pStyle w:val="RedTxt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Prix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8DA4" w14:textId="77777777" w:rsidR="00C1413E" w:rsidRPr="00170AAC" w:rsidRDefault="00C1413E">
            <w:pPr>
              <w:pStyle w:val="RedTxt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sous critères énoncés ci-dessous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A990" w14:textId="77777777" w:rsidR="00C1413E" w:rsidRPr="00170AAC" w:rsidRDefault="00C1413E">
            <w:pPr>
              <w:pStyle w:val="RedTxt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70AA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E31C" w14:textId="15376A9F" w:rsidR="00C1413E" w:rsidRPr="00170AAC" w:rsidRDefault="00B174A8">
            <w:pPr>
              <w:pStyle w:val="RedTxt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</w:tr>
    </w:tbl>
    <w:p w14:paraId="40386AA1" w14:textId="77777777" w:rsidR="00C1413E" w:rsidRPr="00170AAC" w:rsidRDefault="00C1413E" w:rsidP="00C1413E">
      <w:pPr>
        <w:rPr>
          <w:rFonts w:ascii="Times New Roman" w:hAnsi="Times New Roman" w:cs="Times New Roman"/>
          <w:sz w:val="20"/>
          <w:szCs w:val="20"/>
        </w:rPr>
      </w:pPr>
    </w:p>
    <w:p w14:paraId="4F5F8BC3" w14:textId="03ABC0C3" w:rsidR="00C1413E" w:rsidRPr="00170AAC" w:rsidRDefault="00C1413E" w:rsidP="00C141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70AAC">
        <w:rPr>
          <w:rFonts w:ascii="Times New Roman" w:hAnsi="Times New Roman" w:cs="Times New Roman"/>
          <w:b/>
          <w:bCs/>
          <w:sz w:val="20"/>
          <w:szCs w:val="20"/>
        </w:rPr>
        <w:t>Le critère "prix" sera analysé de la manière suivante :</w:t>
      </w:r>
    </w:p>
    <w:p w14:paraId="1F81998C" w14:textId="77777777" w:rsidR="00C1413E" w:rsidRPr="00170AAC" w:rsidRDefault="00C1413E" w:rsidP="00C1413E">
      <w:pPr>
        <w:rPr>
          <w:rFonts w:ascii="Times New Roman" w:hAnsi="Times New Roman" w:cs="Times New Roman"/>
          <w:sz w:val="20"/>
          <w:szCs w:val="20"/>
        </w:rPr>
      </w:pPr>
    </w:p>
    <w:p w14:paraId="13810C45" w14:textId="1C592670" w:rsidR="00C1413E" w:rsidRPr="00170AAC" w:rsidRDefault="00C1413E" w:rsidP="00C1413E">
      <w:pPr>
        <w:pStyle w:val="RedTxt"/>
        <w:jc w:val="both"/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</w:rPr>
        <w:t>Une note sur 10 sera attribuée pour le critère prix</w:t>
      </w:r>
      <w:r w:rsidR="000B6041">
        <w:rPr>
          <w:rFonts w:ascii="Times New Roman" w:hAnsi="Times New Roman" w:cs="Times New Roman"/>
          <w:sz w:val="20"/>
          <w:szCs w:val="20"/>
        </w:rPr>
        <w:t>, sur la base du montant total du DDED.</w:t>
      </w:r>
    </w:p>
    <w:p w14:paraId="58C07274" w14:textId="77777777" w:rsidR="00C1413E" w:rsidRPr="00170AAC" w:rsidRDefault="00C1413E" w:rsidP="00C1413E">
      <w:pPr>
        <w:pStyle w:val="RedTxt"/>
        <w:jc w:val="both"/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</w:rPr>
        <w:t>L'offre de prix du candidat moins disant se voit affecter la note maximale de 10.</w:t>
      </w:r>
    </w:p>
    <w:p w14:paraId="69F3BF9A" w14:textId="77777777" w:rsidR="00C1413E" w:rsidRPr="00170AAC" w:rsidRDefault="00C1413E" w:rsidP="00C1413E">
      <w:pPr>
        <w:pStyle w:val="RedTxt"/>
        <w:jc w:val="both"/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</w:rPr>
        <w:t>La note affectée aux autres candidats sera établie de la façon suivante :</w:t>
      </w:r>
    </w:p>
    <w:p w14:paraId="470A73A0" w14:textId="77777777" w:rsidR="00C1413E" w:rsidRPr="00170AAC" w:rsidRDefault="00C1413E" w:rsidP="00C1413E">
      <w:pPr>
        <w:pStyle w:val="RedTxt"/>
        <w:jc w:val="both"/>
        <w:rPr>
          <w:rFonts w:ascii="Times New Roman" w:hAnsi="Times New Roman" w:cs="Times New Roman"/>
          <w:sz w:val="20"/>
          <w:szCs w:val="20"/>
        </w:rPr>
      </w:pPr>
    </w:p>
    <w:p w14:paraId="7702A48D" w14:textId="77777777" w:rsidR="00C1413E" w:rsidRPr="00170AAC" w:rsidRDefault="00C1413E" w:rsidP="00C1413E">
      <w:pPr>
        <w:pStyle w:val="RedTxt"/>
        <w:jc w:val="both"/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</w:rPr>
        <w:t>Note prix candidat = 10 X (offre de prix du candidat moins disant /offre du candidat)</w:t>
      </w:r>
    </w:p>
    <w:p w14:paraId="260E141F" w14:textId="77777777" w:rsidR="00C1413E" w:rsidRPr="00170AAC" w:rsidRDefault="00C1413E" w:rsidP="00C1413E">
      <w:pPr>
        <w:rPr>
          <w:rFonts w:ascii="Times New Roman" w:hAnsi="Times New Roman" w:cs="Times New Roman"/>
          <w:sz w:val="20"/>
          <w:szCs w:val="20"/>
        </w:rPr>
      </w:pPr>
    </w:p>
    <w:p w14:paraId="0824C2EF" w14:textId="003A3CD8" w:rsidR="00C1413E" w:rsidRPr="00170AAC" w:rsidRDefault="00C1413E" w:rsidP="00C1413E">
      <w:pPr>
        <w:pStyle w:val="RedTxt"/>
        <w:jc w:val="both"/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</w:rPr>
        <w:t>Le classement final des offres s'effectue selon l'ordre décroissant des notes</w:t>
      </w:r>
    </w:p>
    <w:p w14:paraId="74932D8A" w14:textId="77777777" w:rsidR="00C1413E" w:rsidRPr="00170AAC" w:rsidRDefault="00C1413E" w:rsidP="00C1413E">
      <w:pPr>
        <w:pStyle w:val="RedTxt"/>
        <w:jc w:val="both"/>
        <w:rPr>
          <w:rFonts w:ascii="Times New Roman" w:hAnsi="Times New Roman" w:cs="Times New Roman"/>
          <w:sz w:val="20"/>
          <w:szCs w:val="20"/>
        </w:rPr>
      </w:pPr>
    </w:p>
    <w:p w14:paraId="6FEC1A32" w14:textId="77777777" w:rsidR="001E0296" w:rsidRPr="00170AAC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Cautionnement et garanties exigés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Pr="00D06F81">
        <w:rPr>
          <w:rFonts w:ascii="Times New Roman" w:hAnsi="Times New Roman" w:cs="Times New Roman"/>
          <w:color w:val="0070C0"/>
          <w:sz w:val="20"/>
          <w:szCs w:val="20"/>
        </w:rPr>
        <w:t>sans objet</w:t>
      </w:r>
    </w:p>
    <w:p w14:paraId="4FB5ED38" w14:textId="77777777" w:rsidR="001E0296" w:rsidRPr="00170AAC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Modalité d’ouverture des offres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</w:t>
      </w:r>
      <w:r w:rsidRPr="00D06F81">
        <w:rPr>
          <w:rFonts w:ascii="Times New Roman" w:hAnsi="Times New Roman" w:cs="Times New Roman"/>
          <w:color w:val="0070C0"/>
          <w:sz w:val="20"/>
          <w:szCs w:val="20"/>
        </w:rPr>
        <w:t>séance non publique</w:t>
      </w:r>
    </w:p>
    <w:p w14:paraId="1053C180" w14:textId="78331719" w:rsidR="00C1413E" w:rsidRPr="00170AAC" w:rsidRDefault="00A921BC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70C0"/>
          <w:sz w:val="20"/>
          <w:szCs w:val="20"/>
        </w:rPr>
      </w:pPr>
      <w:r w:rsidRPr="00170AAC">
        <w:rPr>
          <w:rFonts w:ascii="Times New Roman" w:hAnsi="Times New Roman" w:cs="Times New Roman"/>
          <w:b/>
          <w:color w:val="0070C0"/>
          <w:sz w:val="20"/>
          <w:szCs w:val="20"/>
        </w:rPr>
        <w:t>Négociation</w:t>
      </w:r>
      <w:r w:rsidR="00C1413E" w:rsidRPr="00170AA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170AA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: </w:t>
      </w:r>
      <w:r w:rsidRPr="00170AAC">
        <w:rPr>
          <w:rFonts w:ascii="Times New Roman" w:hAnsi="Times New Roman" w:cs="Times New Roman"/>
          <w:color w:val="0070C0"/>
          <w:sz w:val="20"/>
          <w:szCs w:val="20"/>
        </w:rPr>
        <w:t>Après examen des offres</w:t>
      </w:r>
      <w:r w:rsidR="003033DC" w:rsidRPr="00170AAC">
        <w:rPr>
          <w:rFonts w:ascii="Times New Roman" w:hAnsi="Times New Roman" w:cs="Times New Roman"/>
          <w:color w:val="0070C0"/>
          <w:sz w:val="20"/>
          <w:szCs w:val="20"/>
        </w:rPr>
        <w:t>,</w:t>
      </w:r>
      <w:r w:rsidRPr="00170AAC">
        <w:rPr>
          <w:rFonts w:ascii="Times New Roman" w:hAnsi="Times New Roman" w:cs="Times New Roman"/>
          <w:color w:val="0070C0"/>
          <w:sz w:val="20"/>
          <w:szCs w:val="20"/>
        </w:rPr>
        <w:t xml:space="preserve"> le pouvoir adjudicateur se réserve la possibilité de négocier avec les candidats ayant présenté les offres les plus intéressantes au vu des critères ci-dessus.</w:t>
      </w:r>
    </w:p>
    <w:p w14:paraId="115A5D54" w14:textId="391C5E20" w:rsidR="001E0296" w:rsidRPr="00170AAC" w:rsidRDefault="00A921BC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70C0"/>
          <w:sz w:val="20"/>
          <w:szCs w:val="20"/>
        </w:rPr>
      </w:pPr>
      <w:r w:rsidRPr="00170AAC">
        <w:rPr>
          <w:rFonts w:ascii="Times New Roman" w:hAnsi="Times New Roman" w:cs="Times New Roman"/>
          <w:color w:val="0070C0"/>
          <w:sz w:val="20"/>
          <w:szCs w:val="20"/>
        </w:rPr>
        <w:t xml:space="preserve">Les négociations se dérouleront avec au moins trois candidats si le nombre de candidats le permet. Il est précisé que le </w:t>
      </w:r>
      <w:r w:rsidRPr="00170AAC">
        <w:rPr>
          <w:rStyle w:val="Titredulivre"/>
          <w:rFonts w:ascii="Times New Roman" w:hAnsi="Times New Roman" w:cs="Times New Roman"/>
          <w:b w:val="0"/>
          <w:smallCaps w:val="0"/>
          <w:color w:val="0070C0"/>
          <w:sz w:val="20"/>
          <w:szCs w:val="20"/>
        </w:rPr>
        <w:t>pouvoir adjudicateur peut attribuer le marché public sur la base des offres initiales sans négociation.</w:t>
      </w:r>
    </w:p>
    <w:p w14:paraId="52BB2D24" w14:textId="4DC9ED9A" w:rsidR="001E0296" w:rsidRPr="00170AAC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Autre</w:t>
      </w:r>
      <w:r w:rsidR="008C1EE8">
        <w:rPr>
          <w:rFonts w:ascii="Times New Roman" w:hAnsi="Times New Roman" w:cs="Times New Roman"/>
          <w:b/>
          <w:sz w:val="20"/>
          <w:szCs w:val="20"/>
        </w:rPr>
        <w:t>s</w:t>
      </w:r>
      <w:r w:rsidRPr="00170AAC">
        <w:rPr>
          <w:rFonts w:ascii="Times New Roman" w:hAnsi="Times New Roman" w:cs="Times New Roman"/>
          <w:b/>
          <w:sz w:val="20"/>
          <w:szCs w:val="20"/>
        </w:rPr>
        <w:t xml:space="preserve"> informations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Les candidats sont informés par courrier des résultats de cette consultation. </w:t>
      </w:r>
    </w:p>
    <w:p w14:paraId="16C306BA" w14:textId="77777777" w:rsidR="00EE0658" w:rsidRPr="00170AAC" w:rsidRDefault="00EE0658" w:rsidP="001E0296">
      <w:pPr>
        <w:rPr>
          <w:rFonts w:ascii="Times New Roman" w:hAnsi="Times New Roman" w:cs="Times New Roman"/>
          <w:sz w:val="20"/>
          <w:szCs w:val="20"/>
        </w:rPr>
      </w:pPr>
    </w:p>
    <w:p w14:paraId="290E617A" w14:textId="30D8D043" w:rsidR="001E0296" w:rsidRPr="00170AAC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b/>
          <w:sz w:val="20"/>
          <w:szCs w:val="20"/>
        </w:rPr>
        <w:t>Procédure de recours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Tribunal administratif de Nice </w:t>
      </w:r>
      <w:r w:rsidR="00D06F81" w:rsidRPr="00D06F81">
        <w:rPr>
          <w:rFonts w:ascii="Times New Roman" w:hAnsi="Times New Roman" w:cs="Times New Roman"/>
          <w:sz w:val="20"/>
          <w:szCs w:val="20"/>
        </w:rPr>
        <w:t>situé 18 avenue des Fleurs – CS 61039 – 06050 NICE CEDEX 1</w:t>
      </w:r>
      <w:r w:rsidR="00D06F81">
        <w:rPr>
          <w:rFonts w:ascii="Times New Roman" w:hAnsi="Times New Roman" w:cs="Times New Roman"/>
          <w:sz w:val="20"/>
          <w:szCs w:val="20"/>
        </w:rPr>
        <w:t xml:space="preserve"> </w:t>
      </w:r>
      <w:r w:rsidRPr="00170AAC">
        <w:rPr>
          <w:rFonts w:ascii="Times New Roman" w:hAnsi="Times New Roman" w:cs="Times New Roman"/>
          <w:sz w:val="20"/>
          <w:szCs w:val="20"/>
        </w:rPr>
        <w:t>– Tél : 04.92.04.13.13</w:t>
      </w:r>
      <w:r w:rsidR="00D06F81">
        <w:rPr>
          <w:rFonts w:ascii="Times New Roman" w:hAnsi="Times New Roman" w:cs="Times New Roman"/>
          <w:sz w:val="20"/>
          <w:szCs w:val="20"/>
        </w:rPr>
        <w:t xml:space="preserve"> </w:t>
      </w:r>
      <w:r w:rsidRPr="00170AAC">
        <w:rPr>
          <w:rFonts w:ascii="Times New Roman" w:hAnsi="Times New Roman" w:cs="Times New Roman"/>
          <w:sz w:val="20"/>
          <w:szCs w:val="20"/>
        </w:rPr>
        <w:t>Fax : 04.93.55.78.31 – greffe.ta-nice@juradm.fr</w:t>
      </w:r>
    </w:p>
    <w:p w14:paraId="27BE5D96" w14:textId="77777777" w:rsidR="001E0296" w:rsidRPr="00170AAC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  <w:u w:val="single"/>
        </w:rPr>
        <w:t>Recours pour excès de pouvoir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2 mois à compter de la publication ou notification de la décision attaquée et jusqu’à la signature du contrat</w:t>
      </w:r>
    </w:p>
    <w:p w14:paraId="4D191C48" w14:textId="77777777" w:rsidR="001E0296" w:rsidRPr="00170AAC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  <w:u w:val="single"/>
        </w:rPr>
        <w:t>Référé contractuel :</w:t>
      </w:r>
      <w:r w:rsidRPr="00170AAC">
        <w:rPr>
          <w:rFonts w:ascii="Times New Roman" w:hAnsi="Times New Roman" w:cs="Times New Roman"/>
          <w:sz w:val="20"/>
          <w:szCs w:val="20"/>
        </w:rPr>
        <w:t xml:space="preserve"> en application de l’art R551-7 du code de justice administrative</w:t>
      </w:r>
    </w:p>
    <w:p w14:paraId="575ED95C" w14:textId="77777777" w:rsidR="001E0296" w:rsidRPr="00170AAC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70AAC">
        <w:rPr>
          <w:rFonts w:ascii="Times New Roman" w:hAnsi="Times New Roman" w:cs="Times New Roman"/>
          <w:sz w:val="20"/>
          <w:szCs w:val="20"/>
          <w:u w:val="single"/>
        </w:rPr>
        <w:t>Recours de plein contentieux</w:t>
      </w:r>
      <w:r w:rsidRPr="00170AAC">
        <w:rPr>
          <w:rFonts w:ascii="Times New Roman" w:hAnsi="Times New Roman" w:cs="Times New Roman"/>
          <w:sz w:val="20"/>
          <w:szCs w:val="20"/>
        </w:rPr>
        <w:t xml:space="preserve"> : 2 mois à compter de l’accomplissement des mesures de publicité appropriées.</w:t>
      </w:r>
    </w:p>
    <w:p w14:paraId="6CC58B24" w14:textId="77777777" w:rsidR="001E0296" w:rsidRPr="00170AAC" w:rsidRDefault="001E0296" w:rsidP="001E0296">
      <w:pPr>
        <w:rPr>
          <w:rFonts w:ascii="Times New Roman" w:hAnsi="Times New Roman" w:cs="Times New Roman"/>
          <w:sz w:val="20"/>
          <w:szCs w:val="20"/>
        </w:rPr>
      </w:pPr>
    </w:p>
    <w:p w14:paraId="0C69EFFE" w14:textId="2C280064" w:rsidR="00170AAC" w:rsidRPr="00FB473D" w:rsidRDefault="001E0296" w:rsidP="0058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413E">
        <w:rPr>
          <w:rFonts w:ascii="Times New Roman" w:hAnsi="Times New Roman" w:cs="Times New Roman"/>
          <w:b/>
          <w:sz w:val="24"/>
          <w:szCs w:val="24"/>
        </w:rPr>
        <w:t xml:space="preserve">Date d’envoi </w:t>
      </w:r>
      <w:r w:rsidR="00C1413E" w:rsidRPr="00C1413E">
        <w:rPr>
          <w:rFonts w:ascii="Times New Roman" w:hAnsi="Times New Roman" w:cs="Times New Roman"/>
          <w:b/>
          <w:sz w:val="24"/>
          <w:szCs w:val="24"/>
        </w:rPr>
        <w:t>de la présente consultation</w:t>
      </w:r>
      <w:r w:rsidRPr="00C1413E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C85459" w:rsidRPr="00C1413E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B174A8">
        <w:rPr>
          <w:rFonts w:ascii="Times New Roman" w:hAnsi="Times New Roman" w:cs="Times New Roman"/>
          <w:b/>
          <w:color w:val="0070C0"/>
          <w:sz w:val="24"/>
          <w:szCs w:val="24"/>
        </w:rPr>
        <w:t>15/07/2024</w:t>
      </w:r>
    </w:p>
    <w:sectPr w:rsidR="00170AAC" w:rsidRPr="00FB473D" w:rsidSect="00FB473D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F626" w14:textId="77777777" w:rsidR="007E453F" w:rsidRDefault="007E453F" w:rsidP="007E453F">
      <w:r>
        <w:separator/>
      </w:r>
    </w:p>
  </w:endnote>
  <w:endnote w:type="continuationSeparator" w:id="0">
    <w:p w14:paraId="08C1BBF9" w14:textId="77777777" w:rsidR="007E453F" w:rsidRDefault="007E453F" w:rsidP="007E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D48B" w14:textId="77777777" w:rsidR="007E453F" w:rsidRDefault="007E453F" w:rsidP="007E453F">
      <w:r>
        <w:separator/>
      </w:r>
    </w:p>
  </w:footnote>
  <w:footnote w:type="continuationSeparator" w:id="0">
    <w:p w14:paraId="34996B3F" w14:textId="77777777" w:rsidR="007E453F" w:rsidRDefault="007E453F" w:rsidP="007E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4E9D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8224C0"/>
    <w:multiLevelType w:val="hybridMultilevel"/>
    <w:tmpl w:val="031ED378"/>
    <w:lvl w:ilvl="0" w:tplc="05F6ED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3045"/>
    <w:multiLevelType w:val="hybridMultilevel"/>
    <w:tmpl w:val="65087EE0"/>
    <w:lvl w:ilvl="0" w:tplc="01DCCB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F1F26"/>
    <w:multiLevelType w:val="hybridMultilevel"/>
    <w:tmpl w:val="B1A24198"/>
    <w:lvl w:ilvl="0" w:tplc="8FA6699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60A81"/>
    <w:multiLevelType w:val="hybridMultilevel"/>
    <w:tmpl w:val="519AD056"/>
    <w:lvl w:ilvl="0" w:tplc="AA6A4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33711">
    <w:abstractNumId w:val="1"/>
  </w:num>
  <w:num w:numId="2" w16cid:durableId="1138038609">
    <w:abstractNumId w:val="0"/>
  </w:num>
  <w:num w:numId="3" w16cid:durableId="2068455694">
    <w:abstractNumId w:val="3"/>
  </w:num>
  <w:num w:numId="4" w16cid:durableId="2055497891">
    <w:abstractNumId w:val="2"/>
  </w:num>
  <w:num w:numId="5" w16cid:durableId="1096752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96"/>
    <w:rsid w:val="000027C5"/>
    <w:rsid w:val="00005E57"/>
    <w:rsid w:val="00006598"/>
    <w:rsid w:val="00011A02"/>
    <w:rsid w:val="000200E4"/>
    <w:rsid w:val="00020846"/>
    <w:rsid w:val="000246A0"/>
    <w:rsid w:val="00030B57"/>
    <w:rsid w:val="00042AD1"/>
    <w:rsid w:val="00047865"/>
    <w:rsid w:val="000542AC"/>
    <w:rsid w:val="00055D0B"/>
    <w:rsid w:val="000568CF"/>
    <w:rsid w:val="00061FEB"/>
    <w:rsid w:val="000653D8"/>
    <w:rsid w:val="000735FD"/>
    <w:rsid w:val="00082BC4"/>
    <w:rsid w:val="00083C60"/>
    <w:rsid w:val="00093ECD"/>
    <w:rsid w:val="000947F0"/>
    <w:rsid w:val="00094955"/>
    <w:rsid w:val="000954D3"/>
    <w:rsid w:val="00096507"/>
    <w:rsid w:val="000A0D52"/>
    <w:rsid w:val="000A1ECF"/>
    <w:rsid w:val="000A2EA6"/>
    <w:rsid w:val="000A42CA"/>
    <w:rsid w:val="000A4B7C"/>
    <w:rsid w:val="000B084C"/>
    <w:rsid w:val="000B11E4"/>
    <w:rsid w:val="000B15F5"/>
    <w:rsid w:val="000B1822"/>
    <w:rsid w:val="000B34C5"/>
    <w:rsid w:val="000B3A6F"/>
    <w:rsid w:val="000B6041"/>
    <w:rsid w:val="000C0B07"/>
    <w:rsid w:val="000C3A3E"/>
    <w:rsid w:val="000C7A26"/>
    <w:rsid w:val="000C7F3A"/>
    <w:rsid w:val="000D03BB"/>
    <w:rsid w:val="000D6894"/>
    <w:rsid w:val="000F5C2E"/>
    <w:rsid w:val="00101285"/>
    <w:rsid w:val="00102D7F"/>
    <w:rsid w:val="00104430"/>
    <w:rsid w:val="00106804"/>
    <w:rsid w:val="00107398"/>
    <w:rsid w:val="00111A31"/>
    <w:rsid w:val="00114030"/>
    <w:rsid w:val="001149D1"/>
    <w:rsid w:val="00124749"/>
    <w:rsid w:val="00127511"/>
    <w:rsid w:val="00134E28"/>
    <w:rsid w:val="00135326"/>
    <w:rsid w:val="00137BA5"/>
    <w:rsid w:val="00140F8B"/>
    <w:rsid w:val="00143A77"/>
    <w:rsid w:val="00143F53"/>
    <w:rsid w:val="00147E2B"/>
    <w:rsid w:val="00150157"/>
    <w:rsid w:val="00152113"/>
    <w:rsid w:val="0015242C"/>
    <w:rsid w:val="00152C21"/>
    <w:rsid w:val="00156C8A"/>
    <w:rsid w:val="001571D7"/>
    <w:rsid w:val="00157D51"/>
    <w:rsid w:val="00162554"/>
    <w:rsid w:val="00162AD0"/>
    <w:rsid w:val="0016512E"/>
    <w:rsid w:val="00165847"/>
    <w:rsid w:val="0016618B"/>
    <w:rsid w:val="001668CA"/>
    <w:rsid w:val="00170AAC"/>
    <w:rsid w:val="00171D1F"/>
    <w:rsid w:val="0017530A"/>
    <w:rsid w:val="00181F35"/>
    <w:rsid w:val="00187233"/>
    <w:rsid w:val="00191061"/>
    <w:rsid w:val="001920F4"/>
    <w:rsid w:val="00193809"/>
    <w:rsid w:val="00194E2A"/>
    <w:rsid w:val="001A33C6"/>
    <w:rsid w:val="001A509C"/>
    <w:rsid w:val="001A76F2"/>
    <w:rsid w:val="001A7AF7"/>
    <w:rsid w:val="001B53FF"/>
    <w:rsid w:val="001B5817"/>
    <w:rsid w:val="001B7301"/>
    <w:rsid w:val="001B7ECA"/>
    <w:rsid w:val="001C4088"/>
    <w:rsid w:val="001C4FDC"/>
    <w:rsid w:val="001C5E9B"/>
    <w:rsid w:val="001D11A9"/>
    <w:rsid w:val="001D16DE"/>
    <w:rsid w:val="001D385F"/>
    <w:rsid w:val="001D5BA6"/>
    <w:rsid w:val="001D67AF"/>
    <w:rsid w:val="001D7DA2"/>
    <w:rsid w:val="001E0296"/>
    <w:rsid w:val="001E19A3"/>
    <w:rsid w:val="001E1CE7"/>
    <w:rsid w:val="001E2D91"/>
    <w:rsid w:val="001E61E2"/>
    <w:rsid w:val="001F06CB"/>
    <w:rsid w:val="001F323D"/>
    <w:rsid w:val="001F4AE1"/>
    <w:rsid w:val="001F57AD"/>
    <w:rsid w:val="001F6C46"/>
    <w:rsid w:val="0020586B"/>
    <w:rsid w:val="002068A5"/>
    <w:rsid w:val="00206B5A"/>
    <w:rsid w:val="00206F81"/>
    <w:rsid w:val="002100D9"/>
    <w:rsid w:val="00213BF1"/>
    <w:rsid w:val="00213C95"/>
    <w:rsid w:val="00214985"/>
    <w:rsid w:val="002172CF"/>
    <w:rsid w:val="00222527"/>
    <w:rsid w:val="00224738"/>
    <w:rsid w:val="00225D4F"/>
    <w:rsid w:val="00232470"/>
    <w:rsid w:val="00232E5A"/>
    <w:rsid w:val="00235327"/>
    <w:rsid w:val="002356BB"/>
    <w:rsid w:val="00242D02"/>
    <w:rsid w:val="0024334C"/>
    <w:rsid w:val="0024335E"/>
    <w:rsid w:val="00243455"/>
    <w:rsid w:val="00245D76"/>
    <w:rsid w:val="0025522F"/>
    <w:rsid w:val="00255842"/>
    <w:rsid w:val="0026526C"/>
    <w:rsid w:val="002710A6"/>
    <w:rsid w:val="002724D0"/>
    <w:rsid w:val="002754D6"/>
    <w:rsid w:val="00276651"/>
    <w:rsid w:val="002805F5"/>
    <w:rsid w:val="00280AAA"/>
    <w:rsid w:val="00280DBE"/>
    <w:rsid w:val="00282080"/>
    <w:rsid w:val="002830BA"/>
    <w:rsid w:val="0029631A"/>
    <w:rsid w:val="002977BA"/>
    <w:rsid w:val="002B0DBE"/>
    <w:rsid w:val="002B5660"/>
    <w:rsid w:val="002C6768"/>
    <w:rsid w:val="002D2363"/>
    <w:rsid w:val="002E59D0"/>
    <w:rsid w:val="002E61F5"/>
    <w:rsid w:val="002E7D19"/>
    <w:rsid w:val="002F53BF"/>
    <w:rsid w:val="003033DC"/>
    <w:rsid w:val="00305171"/>
    <w:rsid w:val="00311836"/>
    <w:rsid w:val="00313CCE"/>
    <w:rsid w:val="00315866"/>
    <w:rsid w:val="00320D43"/>
    <w:rsid w:val="00324C21"/>
    <w:rsid w:val="00326D10"/>
    <w:rsid w:val="00337B2A"/>
    <w:rsid w:val="00354310"/>
    <w:rsid w:val="00362249"/>
    <w:rsid w:val="00362651"/>
    <w:rsid w:val="003675E9"/>
    <w:rsid w:val="00374CC2"/>
    <w:rsid w:val="00377FFB"/>
    <w:rsid w:val="0038097B"/>
    <w:rsid w:val="003857A9"/>
    <w:rsid w:val="00386A73"/>
    <w:rsid w:val="00390B23"/>
    <w:rsid w:val="00393DA3"/>
    <w:rsid w:val="003A100C"/>
    <w:rsid w:val="003A108E"/>
    <w:rsid w:val="003A5780"/>
    <w:rsid w:val="003A6FF2"/>
    <w:rsid w:val="003B15C8"/>
    <w:rsid w:val="003B3040"/>
    <w:rsid w:val="003B4D8F"/>
    <w:rsid w:val="003B5C60"/>
    <w:rsid w:val="003C06D1"/>
    <w:rsid w:val="003C596C"/>
    <w:rsid w:val="003D1500"/>
    <w:rsid w:val="003D34BC"/>
    <w:rsid w:val="003D39C0"/>
    <w:rsid w:val="003D430F"/>
    <w:rsid w:val="003D67B2"/>
    <w:rsid w:val="003E018F"/>
    <w:rsid w:val="003E0590"/>
    <w:rsid w:val="003E0A27"/>
    <w:rsid w:val="003E3D7F"/>
    <w:rsid w:val="003E5FFC"/>
    <w:rsid w:val="003E7C03"/>
    <w:rsid w:val="003F4FF0"/>
    <w:rsid w:val="003F5830"/>
    <w:rsid w:val="00400002"/>
    <w:rsid w:val="004039FC"/>
    <w:rsid w:val="00403BE8"/>
    <w:rsid w:val="00404115"/>
    <w:rsid w:val="00405109"/>
    <w:rsid w:val="00406E14"/>
    <w:rsid w:val="00407E1A"/>
    <w:rsid w:val="00407EB7"/>
    <w:rsid w:val="00413496"/>
    <w:rsid w:val="004157B5"/>
    <w:rsid w:val="004222C4"/>
    <w:rsid w:val="00422B33"/>
    <w:rsid w:val="004253E8"/>
    <w:rsid w:val="00426882"/>
    <w:rsid w:val="00431EA0"/>
    <w:rsid w:val="00432345"/>
    <w:rsid w:val="00433353"/>
    <w:rsid w:val="0043650F"/>
    <w:rsid w:val="00436E14"/>
    <w:rsid w:val="004453F8"/>
    <w:rsid w:val="004500F4"/>
    <w:rsid w:val="004501E6"/>
    <w:rsid w:val="0045511E"/>
    <w:rsid w:val="00461F88"/>
    <w:rsid w:val="00462557"/>
    <w:rsid w:val="0046271C"/>
    <w:rsid w:val="00462D48"/>
    <w:rsid w:val="004633D2"/>
    <w:rsid w:val="00464978"/>
    <w:rsid w:val="004661AE"/>
    <w:rsid w:val="00467A8E"/>
    <w:rsid w:val="004773AF"/>
    <w:rsid w:val="00480E03"/>
    <w:rsid w:val="00484CB5"/>
    <w:rsid w:val="00485428"/>
    <w:rsid w:val="00491CA6"/>
    <w:rsid w:val="00493D44"/>
    <w:rsid w:val="00494791"/>
    <w:rsid w:val="004973A4"/>
    <w:rsid w:val="004A12F0"/>
    <w:rsid w:val="004A1B3C"/>
    <w:rsid w:val="004A47EF"/>
    <w:rsid w:val="004B48EA"/>
    <w:rsid w:val="004B4D35"/>
    <w:rsid w:val="004C068C"/>
    <w:rsid w:val="004C2D89"/>
    <w:rsid w:val="004C7272"/>
    <w:rsid w:val="004D2378"/>
    <w:rsid w:val="004E20E4"/>
    <w:rsid w:val="004E3603"/>
    <w:rsid w:val="004E4018"/>
    <w:rsid w:val="004E742A"/>
    <w:rsid w:val="004F5EFA"/>
    <w:rsid w:val="00502012"/>
    <w:rsid w:val="00502FE4"/>
    <w:rsid w:val="00503108"/>
    <w:rsid w:val="00510AC2"/>
    <w:rsid w:val="00513D13"/>
    <w:rsid w:val="00515E20"/>
    <w:rsid w:val="0052128E"/>
    <w:rsid w:val="005212BA"/>
    <w:rsid w:val="00522F82"/>
    <w:rsid w:val="005369D6"/>
    <w:rsid w:val="005369E9"/>
    <w:rsid w:val="00541F5C"/>
    <w:rsid w:val="00542943"/>
    <w:rsid w:val="005474C6"/>
    <w:rsid w:val="00547C46"/>
    <w:rsid w:val="00552DB3"/>
    <w:rsid w:val="0055451A"/>
    <w:rsid w:val="005675CE"/>
    <w:rsid w:val="00567618"/>
    <w:rsid w:val="005709B5"/>
    <w:rsid w:val="005734E3"/>
    <w:rsid w:val="00574884"/>
    <w:rsid w:val="005748C7"/>
    <w:rsid w:val="00575B26"/>
    <w:rsid w:val="00585D12"/>
    <w:rsid w:val="00586ADE"/>
    <w:rsid w:val="00590E60"/>
    <w:rsid w:val="00591D17"/>
    <w:rsid w:val="0059739A"/>
    <w:rsid w:val="005A544B"/>
    <w:rsid w:val="005A5594"/>
    <w:rsid w:val="005A732D"/>
    <w:rsid w:val="005A778E"/>
    <w:rsid w:val="005B2557"/>
    <w:rsid w:val="005B3682"/>
    <w:rsid w:val="005B4AC1"/>
    <w:rsid w:val="005B4C9D"/>
    <w:rsid w:val="005B707B"/>
    <w:rsid w:val="005C565B"/>
    <w:rsid w:val="005C60B4"/>
    <w:rsid w:val="005D1F4C"/>
    <w:rsid w:val="005D6B4A"/>
    <w:rsid w:val="005E29C1"/>
    <w:rsid w:val="005E69BE"/>
    <w:rsid w:val="005F72C6"/>
    <w:rsid w:val="005F7652"/>
    <w:rsid w:val="0060051F"/>
    <w:rsid w:val="00607FA9"/>
    <w:rsid w:val="0061513F"/>
    <w:rsid w:val="006169DF"/>
    <w:rsid w:val="00622696"/>
    <w:rsid w:val="00626B98"/>
    <w:rsid w:val="00626DEF"/>
    <w:rsid w:val="00627C05"/>
    <w:rsid w:val="00633137"/>
    <w:rsid w:val="0063554C"/>
    <w:rsid w:val="00642E22"/>
    <w:rsid w:val="0064304F"/>
    <w:rsid w:val="0064608C"/>
    <w:rsid w:val="00653F81"/>
    <w:rsid w:val="006558ED"/>
    <w:rsid w:val="006561A8"/>
    <w:rsid w:val="00666D7F"/>
    <w:rsid w:val="00671B56"/>
    <w:rsid w:val="00672D20"/>
    <w:rsid w:val="00677A8B"/>
    <w:rsid w:val="00682CB6"/>
    <w:rsid w:val="00683A55"/>
    <w:rsid w:val="00683DA1"/>
    <w:rsid w:val="00684DAB"/>
    <w:rsid w:val="006878EE"/>
    <w:rsid w:val="006911F0"/>
    <w:rsid w:val="0069447E"/>
    <w:rsid w:val="006955A8"/>
    <w:rsid w:val="006964FA"/>
    <w:rsid w:val="006A0670"/>
    <w:rsid w:val="006A0698"/>
    <w:rsid w:val="006A4677"/>
    <w:rsid w:val="006B06E1"/>
    <w:rsid w:val="006B12FA"/>
    <w:rsid w:val="006B2A14"/>
    <w:rsid w:val="006B6ECE"/>
    <w:rsid w:val="006C2CB8"/>
    <w:rsid w:val="006C69BE"/>
    <w:rsid w:val="006D7914"/>
    <w:rsid w:val="006E00A2"/>
    <w:rsid w:val="006E6F30"/>
    <w:rsid w:val="006E731E"/>
    <w:rsid w:val="006E7429"/>
    <w:rsid w:val="006E795B"/>
    <w:rsid w:val="00700C2D"/>
    <w:rsid w:val="00701A7D"/>
    <w:rsid w:val="00702FDC"/>
    <w:rsid w:val="00703F88"/>
    <w:rsid w:val="0070424F"/>
    <w:rsid w:val="00706604"/>
    <w:rsid w:val="0071241E"/>
    <w:rsid w:val="007174F1"/>
    <w:rsid w:val="007201F8"/>
    <w:rsid w:val="00721642"/>
    <w:rsid w:val="00723A2E"/>
    <w:rsid w:val="0072561F"/>
    <w:rsid w:val="00725C92"/>
    <w:rsid w:val="00727A87"/>
    <w:rsid w:val="00730D63"/>
    <w:rsid w:val="00732059"/>
    <w:rsid w:val="007339D1"/>
    <w:rsid w:val="00736D40"/>
    <w:rsid w:val="00737A87"/>
    <w:rsid w:val="00741150"/>
    <w:rsid w:val="00742CDD"/>
    <w:rsid w:val="0075087A"/>
    <w:rsid w:val="00751191"/>
    <w:rsid w:val="007519D4"/>
    <w:rsid w:val="00754027"/>
    <w:rsid w:val="0075596F"/>
    <w:rsid w:val="0075746B"/>
    <w:rsid w:val="00757EA9"/>
    <w:rsid w:val="007613DE"/>
    <w:rsid w:val="007704B9"/>
    <w:rsid w:val="00770B6B"/>
    <w:rsid w:val="00770FD6"/>
    <w:rsid w:val="00771364"/>
    <w:rsid w:val="00771A63"/>
    <w:rsid w:val="00771C37"/>
    <w:rsid w:val="007756D8"/>
    <w:rsid w:val="00775BE5"/>
    <w:rsid w:val="00793DCE"/>
    <w:rsid w:val="007951E5"/>
    <w:rsid w:val="007952A3"/>
    <w:rsid w:val="00796312"/>
    <w:rsid w:val="007A0B95"/>
    <w:rsid w:val="007A7D6C"/>
    <w:rsid w:val="007B2249"/>
    <w:rsid w:val="007B3F6C"/>
    <w:rsid w:val="007B6791"/>
    <w:rsid w:val="007C0F82"/>
    <w:rsid w:val="007C4384"/>
    <w:rsid w:val="007C4E19"/>
    <w:rsid w:val="007C503F"/>
    <w:rsid w:val="007C5D80"/>
    <w:rsid w:val="007C7CC0"/>
    <w:rsid w:val="007D0241"/>
    <w:rsid w:val="007D6ADD"/>
    <w:rsid w:val="007E453F"/>
    <w:rsid w:val="007E45F2"/>
    <w:rsid w:val="007F0ADD"/>
    <w:rsid w:val="007F0CA0"/>
    <w:rsid w:val="007F108A"/>
    <w:rsid w:val="007F1647"/>
    <w:rsid w:val="007F4036"/>
    <w:rsid w:val="007F4864"/>
    <w:rsid w:val="007F4ED4"/>
    <w:rsid w:val="007F6C19"/>
    <w:rsid w:val="00804648"/>
    <w:rsid w:val="008150C1"/>
    <w:rsid w:val="00815433"/>
    <w:rsid w:val="008161FF"/>
    <w:rsid w:val="00820494"/>
    <w:rsid w:val="00824A27"/>
    <w:rsid w:val="008252EC"/>
    <w:rsid w:val="00831B88"/>
    <w:rsid w:val="00837972"/>
    <w:rsid w:val="00840466"/>
    <w:rsid w:val="008408DD"/>
    <w:rsid w:val="00844236"/>
    <w:rsid w:val="00845537"/>
    <w:rsid w:val="0084675F"/>
    <w:rsid w:val="00847EF2"/>
    <w:rsid w:val="00854412"/>
    <w:rsid w:val="008566F2"/>
    <w:rsid w:val="008579F1"/>
    <w:rsid w:val="00857EEA"/>
    <w:rsid w:val="0087007B"/>
    <w:rsid w:val="00880221"/>
    <w:rsid w:val="00880EC1"/>
    <w:rsid w:val="00881902"/>
    <w:rsid w:val="00886B3F"/>
    <w:rsid w:val="00886D90"/>
    <w:rsid w:val="008913DE"/>
    <w:rsid w:val="0089210F"/>
    <w:rsid w:val="008922C8"/>
    <w:rsid w:val="00894677"/>
    <w:rsid w:val="008A2ADC"/>
    <w:rsid w:val="008A2CA1"/>
    <w:rsid w:val="008A5C07"/>
    <w:rsid w:val="008B08EF"/>
    <w:rsid w:val="008B0E83"/>
    <w:rsid w:val="008B2052"/>
    <w:rsid w:val="008C1EE8"/>
    <w:rsid w:val="008C2D7F"/>
    <w:rsid w:val="008C384D"/>
    <w:rsid w:val="008C7172"/>
    <w:rsid w:val="008C747D"/>
    <w:rsid w:val="008D09CB"/>
    <w:rsid w:val="008D3CBD"/>
    <w:rsid w:val="008D511E"/>
    <w:rsid w:val="008E20FF"/>
    <w:rsid w:val="008F2D3F"/>
    <w:rsid w:val="008F3330"/>
    <w:rsid w:val="008F4F3C"/>
    <w:rsid w:val="008F5866"/>
    <w:rsid w:val="008F5C8D"/>
    <w:rsid w:val="008F74BD"/>
    <w:rsid w:val="00900020"/>
    <w:rsid w:val="00910A5D"/>
    <w:rsid w:val="0091121D"/>
    <w:rsid w:val="0091131B"/>
    <w:rsid w:val="0091307F"/>
    <w:rsid w:val="009210BE"/>
    <w:rsid w:val="009268BA"/>
    <w:rsid w:val="00931B0E"/>
    <w:rsid w:val="00936B3E"/>
    <w:rsid w:val="00946564"/>
    <w:rsid w:val="009475AE"/>
    <w:rsid w:val="00950DD7"/>
    <w:rsid w:val="009539EF"/>
    <w:rsid w:val="0095706C"/>
    <w:rsid w:val="00957819"/>
    <w:rsid w:val="009602FC"/>
    <w:rsid w:val="00962D31"/>
    <w:rsid w:val="00962EB4"/>
    <w:rsid w:val="009639C5"/>
    <w:rsid w:val="00964A0E"/>
    <w:rsid w:val="0096689F"/>
    <w:rsid w:val="00967485"/>
    <w:rsid w:val="00972869"/>
    <w:rsid w:val="00973AEC"/>
    <w:rsid w:val="0098092A"/>
    <w:rsid w:val="00981AC2"/>
    <w:rsid w:val="00981D0E"/>
    <w:rsid w:val="00986C21"/>
    <w:rsid w:val="00992156"/>
    <w:rsid w:val="00994394"/>
    <w:rsid w:val="009947F4"/>
    <w:rsid w:val="009A355E"/>
    <w:rsid w:val="009B1950"/>
    <w:rsid w:val="009B7E09"/>
    <w:rsid w:val="009C280E"/>
    <w:rsid w:val="009C45CE"/>
    <w:rsid w:val="009C7745"/>
    <w:rsid w:val="009D1B43"/>
    <w:rsid w:val="009D6FBB"/>
    <w:rsid w:val="009E173D"/>
    <w:rsid w:val="009E1DDA"/>
    <w:rsid w:val="009F405A"/>
    <w:rsid w:val="009F53C4"/>
    <w:rsid w:val="009F7203"/>
    <w:rsid w:val="00A00D6F"/>
    <w:rsid w:val="00A0243F"/>
    <w:rsid w:val="00A02458"/>
    <w:rsid w:val="00A069D7"/>
    <w:rsid w:val="00A1200C"/>
    <w:rsid w:val="00A131CF"/>
    <w:rsid w:val="00A14D1D"/>
    <w:rsid w:val="00A175FB"/>
    <w:rsid w:val="00A21180"/>
    <w:rsid w:val="00A254B0"/>
    <w:rsid w:val="00A25FE1"/>
    <w:rsid w:val="00A31851"/>
    <w:rsid w:val="00A32042"/>
    <w:rsid w:val="00A37D5B"/>
    <w:rsid w:val="00A5127E"/>
    <w:rsid w:val="00A5132E"/>
    <w:rsid w:val="00A5135B"/>
    <w:rsid w:val="00A65ECF"/>
    <w:rsid w:val="00A703E9"/>
    <w:rsid w:val="00A74920"/>
    <w:rsid w:val="00A75A74"/>
    <w:rsid w:val="00A7635E"/>
    <w:rsid w:val="00A77605"/>
    <w:rsid w:val="00A807B4"/>
    <w:rsid w:val="00A814F9"/>
    <w:rsid w:val="00A83870"/>
    <w:rsid w:val="00A921BC"/>
    <w:rsid w:val="00A95BA9"/>
    <w:rsid w:val="00A975E1"/>
    <w:rsid w:val="00AA300E"/>
    <w:rsid w:val="00AA3ACA"/>
    <w:rsid w:val="00AA74C2"/>
    <w:rsid w:val="00AB6E2F"/>
    <w:rsid w:val="00AC49F8"/>
    <w:rsid w:val="00AC5885"/>
    <w:rsid w:val="00AC7128"/>
    <w:rsid w:val="00AC7AD4"/>
    <w:rsid w:val="00AD5138"/>
    <w:rsid w:val="00AD5989"/>
    <w:rsid w:val="00AD627A"/>
    <w:rsid w:val="00AE54B7"/>
    <w:rsid w:val="00AF47E9"/>
    <w:rsid w:val="00AF56BB"/>
    <w:rsid w:val="00B002B3"/>
    <w:rsid w:val="00B01F1E"/>
    <w:rsid w:val="00B048A0"/>
    <w:rsid w:val="00B04A51"/>
    <w:rsid w:val="00B06F71"/>
    <w:rsid w:val="00B1157F"/>
    <w:rsid w:val="00B16337"/>
    <w:rsid w:val="00B174A8"/>
    <w:rsid w:val="00B20196"/>
    <w:rsid w:val="00B2035B"/>
    <w:rsid w:val="00B2566C"/>
    <w:rsid w:val="00B26557"/>
    <w:rsid w:val="00B421AA"/>
    <w:rsid w:val="00B47C6C"/>
    <w:rsid w:val="00B5318B"/>
    <w:rsid w:val="00B535C5"/>
    <w:rsid w:val="00B563A8"/>
    <w:rsid w:val="00B600E0"/>
    <w:rsid w:val="00B602DA"/>
    <w:rsid w:val="00B6303A"/>
    <w:rsid w:val="00B66419"/>
    <w:rsid w:val="00B66BEC"/>
    <w:rsid w:val="00B70273"/>
    <w:rsid w:val="00B715C0"/>
    <w:rsid w:val="00B71659"/>
    <w:rsid w:val="00B7246E"/>
    <w:rsid w:val="00B7278F"/>
    <w:rsid w:val="00B75C21"/>
    <w:rsid w:val="00B76211"/>
    <w:rsid w:val="00B777CF"/>
    <w:rsid w:val="00B823CC"/>
    <w:rsid w:val="00B83C49"/>
    <w:rsid w:val="00B87D68"/>
    <w:rsid w:val="00B94180"/>
    <w:rsid w:val="00B9718A"/>
    <w:rsid w:val="00B97CB5"/>
    <w:rsid w:val="00BA5392"/>
    <w:rsid w:val="00BA60F9"/>
    <w:rsid w:val="00BB0957"/>
    <w:rsid w:val="00BB3315"/>
    <w:rsid w:val="00BB4B91"/>
    <w:rsid w:val="00BB682A"/>
    <w:rsid w:val="00BC635A"/>
    <w:rsid w:val="00BD46C4"/>
    <w:rsid w:val="00BD7BF9"/>
    <w:rsid w:val="00BE0D34"/>
    <w:rsid w:val="00BE1AA1"/>
    <w:rsid w:val="00BE4CAA"/>
    <w:rsid w:val="00BE7D1B"/>
    <w:rsid w:val="00C00AF3"/>
    <w:rsid w:val="00C04264"/>
    <w:rsid w:val="00C06EEA"/>
    <w:rsid w:val="00C114EB"/>
    <w:rsid w:val="00C1413E"/>
    <w:rsid w:val="00C165B4"/>
    <w:rsid w:val="00C215C7"/>
    <w:rsid w:val="00C233B3"/>
    <w:rsid w:val="00C23E0F"/>
    <w:rsid w:val="00C25DFA"/>
    <w:rsid w:val="00C2697B"/>
    <w:rsid w:val="00C27305"/>
    <w:rsid w:val="00C27A7A"/>
    <w:rsid w:val="00C30910"/>
    <w:rsid w:val="00C3400F"/>
    <w:rsid w:val="00C41A22"/>
    <w:rsid w:val="00C41D9C"/>
    <w:rsid w:val="00C43EBB"/>
    <w:rsid w:val="00C45E4E"/>
    <w:rsid w:val="00C478BC"/>
    <w:rsid w:val="00C51843"/>
    <w:rsid w:val="00C52284"/>
    <w:rsid w:val="00C534FF"/>
    <w:rsid w:val="00C5404B"/>
    <w:rsid w:val="00C6304D"/>
    <w:rsid w:val="00C6636A"/>
    <w:rsid w:val="00C6651E"/>
    <w:rsid w:val="00C7318B"/>
    <w:rsid w:val="00C75D73"/>
    <w:rsid w:val="00C76893"/>
    <w:rsid w:val="00C7753D"/>
    <w:rsid w:val="00C835D6"/>
    <w:rsid w:val="00C835E6"/>
    <w:rsid w:val="00C845C9"/>
    <w:rsid w:val="00C85459"/>
    <w:rsid w:val="00C87FD7"/>
    <w:rsid w:val="00C901CF"/>
    <w:rsid w:val="00C9185C"/>
    <w:rsid w:val="00CA0190"/>
    <w:rsid w:val="00CA1622"/>
    <w:rsid w:val="00CA276F"/>
    <w:rsid w:val="00CA4599"/>
    <w:rsid w:val="00CA7081"/>
    <w:rsid w:val="00CB2CC3"/>
    <w:rsid w:val="00CB7356"/>
    <w:rsid w:val="00CC1424"/>
    <w:rsid w:val="00CC1480"/>
    <w:rsid w:val="00CC217A"/>
    <w:rsid w:val="00CC45B4"/>
    <w:rsid w:val="00CC5496"/>
    <w:rsid w:val="00CC5C62"/>
    <w:rsid w:val="00CD51F4"/>
    <w:rsid w:val="00CD57FC"/>
    <w:rsid w:val="00CE04B1"/>
    <w:rsid w:val="00CF0604"/>
    <w:rsid w:val="00CF06DD"/>
    <w:rsid w:val="00CF2E2F"/>
    <w:rsid w:val="00D00C3D"/>
    <w:rsid w:val="00D01015"/>
    <w:rsid w:val="00D01924"/>
    <w:rsid w:val="00D06F81"/>
    <w:rsid w:val="00D1288A"/>
    <w:rsid w:val="00D1373E"/>
    <w:rsid w:val="00D249DD"/>
    <w:rsid w:val="00D25BDA"/>
    <w:rsid w:val="00D2702D"/>
    <w:rsid w:val="00D33665"/>
    <w:rsid w:val="00D33721"/>
    <w:rsid w:val="00D37461"/>
    <w:rsid w:val="00D478D2"/>
    <w:rsid w:val="00D5240C"/>
    <w:rsid w:val="00D55CDE"/>
    <w:rsid w:val="00D56DD8"/>
    <w:rsid w:val="00D6114E"/>
    <w:rsid w:val="00D666C8"/>
    <w:rsid w:val="00D70D9C"/>
    <w:rsid w:val="00D71EE6"/>
    <w:rsid w:val="00D72EA9"/>
    <w:rsid w:val="00D7411F"/>
    <w:rsid w:val="00D76927"/>
    <w:rsid w:val="00D77AB4"/>
    <w:rsid w:val="00D80590"/>
    <w:rsid w:val="00D808CC"/>
    <w:rsid w:val="00D8136D"/>
    <w:rsid w:val="00D81A52"/>
    <w:rsid w:val="00D8379F"/>
    <w:rsid w:val="00D83BD1"/>
    <w:rsid w:val="00D84F7F"/>
    <w:rsid w:val="00D85F06"/>
    <w:rsid w:val="00DA307E"/>
    <w:rsid w:val="00DB18B5"/>
    <w:rsid w:val="00DB49B9"/>
    <w:rsid w:val="00DC2A47"/>
    <w:rsid w:val="00DC3EA6"/>
    <w:rsid w:val="00DD0E85"/>
    <w:rsid w:val="00DD1781"/>
    <w:rsid w:val="00DD6185"/>
    <w:rsid w:val="00DE2209"/>
    <w:rsid w:val="00DE2D81"/>
    <w:rsid w:val="00DE31A5"/>
    <w:rsid w:val="00DE408F"/>
    <w:rsid w:val="00DE4E8F"/>
    <w:rsid w:val="00DE4FAA"/>
    <w:rsid w:val="00DE5FBF"/>
    <w:rsid w:val="00DE7C1A"/>
    <w:rsid w:val="00DF0E80"/>
    <w:rsid w:val="00DF5E26"/>
    <w:rsid w:val="00DF799F"/>
    <w:rsid w:val="00E01806"/>
    <w:rsid w:val="00E0386F"/>
    <w:rsid w:val="00E07E77"/>
    <w:rsid w:val="00E1264B"/>
    <w:rsid w:val="00E1427D"/>
    <w:rsid w:val="00E17F52"/>
    <w:rsid w:val="00E223E6"/>
    <w:rsid w:val="00E22426"/>
    <w:rsid w:val="00E2600F"/>
    <w:rsid w:val="00E3226A"/>
    <w:rsid w:val="00E32A74"/>
    <w:rsid w:val="00E34EEC"/>
    <w:rsid w:val="00E36341"/>
    <w:rsid w:val="00E36AE3"/>
    <w:rsid w:val="00E41AB1"/>
    <w:rsid w:val="00E42A37"/>
    <w:rsid w:val="00E46368"/>
    <w:rsid w:val="00E47590"/>
    <w:rsid w:val="00E54001"/>
    <w:rsid w:val="00E60EE1"/>
    <w:rsid w:val="00E65403"/>
    <w:rsid w:val="00E6674C"/>
    <w:rsid w:val="00E671A3"/>
    <w:rsid w:val="00E70019"/>
    <w:rsid w:val="00E73F73"/>
    <w:rsid w:val="00E74901"/>
    <w:rsid w:val="00E74AC2"/>
    <w:rsid w:val="00E75186"/>
    <w:rsid w:val="00E751C9"/>
    <w:rsid w:val="00E83358"/>
    <w:rsid w:val="00E83421"/>
    <w:rsid w:val="00E90410"/>
    <w:rsid w:val="00E91334"/>
    <w:rsid w:val="00E9155C"/>
    <w:rsid w:val="00EA301E"/>
    <w:rsid w:val="00EA718A"/>
    <w:rsid w:val="00EB03DA"/>
    <w:rsid w:val="00EB37A4"/>
    <w:rsid w:val="00EB6066"/>
    <w:rsid w:val="00EB7EC7"/>
    <w:rsid w:val="00EC4F44"/>
    <w:rsid w:val="00EC6753"/>
    <w:rsid w:val="00EC7066"/>
    <w:rsid w:val="00ED62C5"/>
    <w:rsid w:val="00EE0658"/>
    <w:rsid w:val="00EE7867"/>
    <w:rsid w:val="00EF5549"/>
    <w:rsid w:val="00EF576A"/>
    <w:rsid w:val="00EF7815"/>
    <w:rsid w:val="00F022E1"/>
    <w:rsid w:val="00F12284"/>
    <w:rsid w:val="00F33069"/>
    <w:rsid w:val="00F35568"/>
    <w:rsid w:val="00F35D1B"/>
    <w:rsid w:val="00F50985"/>
    <w:rsid w:val="00F509E1"/>
    <w:rsid w:val="00F51379"/>
    <w:rsid w:val="00F52C46"/>
    <w:rsid w:val="00F549F6"/>
    <w:rsid w:val="00F6306B"/>
    <w:rsid w:val="00F665B4"/>
    <w:rsid w:val="00F70871"/>
    <w:rsid w:val="00F737CD"/>
    <w:rsid w:val="00F8380D"/>
    <w:rsid w:val="00F90CAE"/>
    <w:rsid w:val="00F942B6"/>
    <w:rsid w:val="00F97036"/>
    <w:rsid w:val="00FA08B3"/>
    <w:rsid w:val="00FA2FD9"/>
    <w:rsid w:val="00FA361F"/>
    <w:rsid w:val="00FA4118"/>
    <w:rsid w:val="00FA662F"/>
    <w:rsid w:val="00FA7717"/>
    <w:rsid w:val="00FB0BC2"/>
    <w:rsid w:val="00FB3C1D"/>
    <w:rsid w:val="00FB3FA6"/>
    <w:rsid w:val="00FB473D"/>
    <w:rsid w:val="00FC0DB1"/>
    <w:rsid w:val="00FC1363"/>
    <w:rsid w:val="00FC147B"/>
    <w:rsid w:val="00FC1E82"/>
    <w:rsid w:val="00FC1F8D"/>
    <w:rsid w:val="00FC521D"/>
    <w:rsid w:val="00FC7AFE"/>
    <w:rsid w:val="00FD4906"/>
    <w:rsid w:val="00FD4B3F"/>
    <w:rsid w:val="00FD7235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E9065C1"/>
  <w15:docId w15:val="{2866F12D-EDCD-466F-9EBF-85F420C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91"/>
  </w:style>
  <w:style w:type="paragraph" w:styleId="Titre5">
    <w:name w:val="heading 5"/>
    <w:basedOn w:val="Normal"/>
    <w:next w:val="Normal"/>
    <w:link w:val="Titre5Car"/>
    <w:qFormat/>
    <w:rsid w:val="00162554"/>
    <w:pPr>
      <w:keepNext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5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5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162554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86A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7605"/>
    <w:rPr>
      <w:color w:val="EB8803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A921BC"/>
    <w:rPr>
      <w:b/>
      <w:bCs/>
      <w:smallCaps/>
      <w:spacing w:val="5"/>
    </w:rPr>
  </w:style>
  <w:style w:type="paragraph" w:customStyle="1" w:styleId="RedTxt">
    <w:name w:val="RedTxt"/>
    <w:basedOn w:val="Normal"/>
    <w:link w:val="RedTxtCar"/>
    <w:uiPriority w:val="99"/>
    <w:rsid w:val="001D67AF"/>
    <w:pPr>
      <w:keepLines/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  <w:lang w:eastAsia="fr-FR"/>
    </w:rPr>
  </w:style>
  <w:style w:type="character" w:customStyle="1" w:styleId="RedTxtCar">
    <w:name w:val="RedTxt Car"/>
    <w:basedOn w:val="Policepardfaut"/>
    <w:link w:val="RedTxt"/>
    <w:uiPriority w:val="99"/>
    <w:locked/>
    <w:rsid w:val="00C1413E"/>
    <w:rPr>
      <w:rFonts w:ascii="Arial" w:eastAsiaTheme="minorEastAsia" w:hAnsi="Arial" w:cs="Arial"/>
      <w:sz w:val="18"/>
      <w:szCs w:val="18"/>
      <w:lang w:eastAsia="fr-FR"/>
    </w:rPr>
  </w:style>
  <w:style w:type="paragraph" w:customStyle="1" w:styleId="RedRub">
    <w:name w:val="RedRub"/>
    <w:basedOn w:val="Normal"/>
    <w:uiPriority w:val="99"/>
    <w:rsid w:val="00C1413E"/>
    <w:pPr>
      <w:keepNext/>
      <w:autoSpaceDE w:val="0"/>
      <w:autoSpaceDN w:val="0"/>
      <w:spacing w:before="60" w:after="60"/>
    </w:pPr>
    <w:rPr>
      <w:rFonts w:ascii="Arial" w:hAnsi="Arial" w:cs="Arial"/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C1E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777CF"/>
    <w:rPr>
      <w:color w:val="5F7791" w:themeColor="followedHyperlink"/>
      <w:u w:val="single"/>
    </w:rPr>
  </w:style>
  <w:style w:type="paragraph" w:customStyle="1" w:styleId="Default">
    <w:name w:val="Default"/>
    <w:rsid w:val="00F737C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@departement06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cgam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COSTE Denis</cp:lastModifiedBy>
  <cp:revision>39</cp:revision>
  <cp:lastPrinted>2024-07-12T09:58:00Z</cp:lastPrinted>
  <dcterms:created xsi:type="dcterms:W3CDTF">2022-01-26T17:46:00Z</dcterms:created>
  <dcterms:modified xsi:type="dcterms:W3CDTF">2024-07-15T13:26:00Z</dcterms:modified>
</cp:coreProperties>
</file>