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1D" w:rsidRDefault="00140E8B">
      <w:pPr>
        <w:pStyle w:val="Titre1"/>
        <w:spacing w:before="79" w:line="240" w:lineRule="auto"/>
        <w:ind w:left="4148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1166437</wp:posOffset>
            </wp:positionH>
            <wp:positionV relativeFrom="paragraph">
              <wp:posOffset>25274</wp:posOffset>
            </wp:positionV>
            <wp:extent cx="747706" cy="90523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06" cy="90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775588</wp:posOffset>
                </wp:positionV>
                <wp:extent cx="77279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795">
                              <a:moveTo>
                                <a:pt x="0" y="0"/>
                              </a:moveTo>
                              <a:lnTo>
                                <a:pt x="772667" y="0"/>
                              </a:lnTo>
                            </a:path>
                          </a:pathLst>
                        </a:custGeom>
                        <a:ln w="523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15730176" from="297pt,61.069996pt" to="357.839999pt,61.069996pt" stroked="true" strokeweight="4.11888pt" strokecolor="#000000">
                <v:stroke dashstyle="solid"/>
                <w10:wrap type="none"/>
              </v:line>
            </w:pict>
          </mc:Fallback>
        </mc:AlternateContent>
      </w:r>
      <w:r>
        <w:t>REPUBLIQUE</w:t>
      </w:r>
      <w:r>
        <w:rPr>
          <w:spacing w:val="2"/>
        </w:rPr>
        <w:t xml:space="preserve"> </w:t>
      </w:r>
      <w:r>
        <w:rPr>
          <w:spacing w:val="-2"/>
        </w:rPr>
        <w:t>FRANCAISE</w:t>
      </w:r>
    </w:p>
    <w:p w:rsidR="00FA071D" w:rsidRDefault="00140E8B">
      <w:pPr>
        <w:pStyle w:val="Corpsdetexte"/>
        <w:spacing w:before="8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144794</wp:posOffset>
                </wp:positionV>
                <wp:extent cx="7727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795">
                              <a:moveTo>
                                <a:pt x="0" y="0"/>
                              </a:moveTo>
                              <a:lnTo>
                                <a:pt x="772667" y="0"/>
                              </a:lnTo>
                            </a:path>
                          </a:pathLst>
                        </a:custGeom>
                        <a:ln w="523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97pt;margin-top:11.40117pt;width:60.85pt;height:.1pt;mso-position-horizontal-relative:page;mso-position-vertical-relative:paragraph;z-index:-15728640;mso-wrap-distance-left:0;mso-wrap-distance-right:0" id="docshape1" coordorigin="5940,228" coordsize="1217,0" path="m5940,228l7157,228e" filled="false" stroked="true" strokeweight="4.118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A071D" w:rsidRDefault="00140E8B">
      <w:pPr>
        <w:spacing w:before="96" w:line="556" w:lineRule="auto"/>
        <w:ind w:left="4128" w:right="1839" w:hanging="401"/>
        <w:rPr>
          <w:sz w:val="24"/>
        </w:rPr>
      </w:pPr>
      <w:r>
        <w:rPr>
          <w:sz w:val="24"/>
        </w:rPr>
        <w:t>COLLECTIVITE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MARTINIQUE </w:t>
      </w:r>
      <w:r w:rsidRPr="00C23A98">
        <w:rPr>
          <w:b/>
          <w:sz w:val="32"/>
        </w:rPr>
        <w:t>COMMUNE DU PRÊCHEUR</w:t>
      </w:r>
    </w:p>
    <w:p w:rsidR="00FA071D" w:rsidRDefault="00140E8B">
      <w:pPr>
        <w:pStyle w:val="Corpsdetexte"/>
        <w:spacing w:before="63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621791</wp:posOffset>
                </wp:positionH>
                <wp:positionV relativeFrom="paragraph">
                  <wp:posOffset>201866</wp:posOffset>
                </wp:positionV>
                <wp:extent cx="6346190" cy="4667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6190" cy="466725"/>
                          <a:chOff x="0" y="0"/>
                          <a:chExt cx="6346190" cy="4667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095" y="18288"/>
                            <a:ext cx="630364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3645" h="325120">
                                <a:moveTo>
                                  <a:pt x="6303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611"/>
                                </a:lnTo>
                                <a:lnTo>
                                  <a:pt x="6303264" y="324611"/>
                                </a:lnTo>
                                <a:lnTo>
                                  <a:pt x="630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D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34619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6190" h="342900">
                                <a:moveTo>
                                  <a:pt x="6315456" y="12192"/>
                                </a:moveTo>
                                <a:lnTo>
                                  <a:pt x="6309360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342900"/>
                                </a:lnTo>
                                <a:lnTo>
                                  <a:pt x="18288" y="342900"/>
                                </a:lnTo>
                                <a:lnTo>
                                  <a:pt x="18288" y="18288"/>
                                </a:lnTo>
                                <a:lnTo>
                                  <a:pt x="6309360" y="18288"/>
                                </a:lnTo>
                                <a:lnTo>
                                  <a:pt x="6309360" y="342900"/>
                                </a:lnTo>
                                <a:lnTo>
                                  <a:pt x="6315456" y="342900"/>
                                </a:lnTo>
                                <a:lnTo>
                                  <a:pt x="6315456" y="18288"/>
                                </a:lnTo>
                                <a:lnTo>
                                  <a:pt x="6315456" y="12192"/>
                                </a:lnTo>
                                <a:close/>
                              </a:path>
                              <a:path w="6346190" h="342900">
                                <a:moveTo>
                                  <a:pt x="6345936" y="18288"/>
                                </a:moveTo>
                                <a:lnTo>
                                  <a:pt x="6327648" y="18288"/>
                                </a:lnTo>
                                <a:lnTo>
                                  <a:pt x="6327648" y="6096"/>
                                </a:lnTo>
                                <a:lnTo>
                                  <a:pt x="6327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288"/>
                                </a:lnTo>
                                <a:lnTo>
                                  <a:pt x="0" y="342900"/>
                                </a:lnTo>
                                <a:lnTo>
                                  <a:pt x="6096" y="342900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6309360" y="6096"/>
                                </a:lnTo>
                                <a:lnTo>
                                  <a:pt x="6321552" y="6096"/>
                                </a:lnTo>
                                <a:lnTo>
                                  <a:pt x="6321552" y="18288"/>
                                </a:lnTo>
                                <a:lnTo>
                                  <a:pt x="6321552" y="342900"/>
                                </a:lnTo>
                                <a:lnTo>
                                  <a:pt x="6327648" y="342900"/>
                                </a:lnTo>
                                <a:lnTo>
                                  <a:pt x="6345936" y="342900"/>
                                </a:lnTo>
                                <a:lnTo>
                                  <a:pt x="6345936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" y="342900"/>
                            <a:ext cx="6303645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3645" h="86995">
                                <a:moveTo>
                                  <a:pt x="6303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868"/>
                                </a:lnTo>
                                <a:lnTo>
                                  <a:pt x="6303264" y="86868"/>
                                </a:lnTo>
                                <a:lnTo>
                                  <a:pt x="630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D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342899"/>
                            <a:ext cx="634619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6190" h="123825">
                                <a:moveTo>
                                  <a:pt x="6315456" y="0"/>
                                </a:moveTo>
                                <a:lnTo>
                                  <a:pt x="6309360" y="0"/>
                                </a:lnTo>
                                <a:lnTo>
                                  <a:pt x="6309360" y="86868"/>
                                </a:lnTo>
                                <a:lnTo>
                                  <a:pt x="18288" y="86868"/>
                                </a:lnTo>
                                <a:lnTo>
                                  <a:pt x="18288" y="0"/>
                                </a:lnTo>
                                <a:lnTo>
                                  <a:pt x="12192" y="0"/>
                                </a:lnTo>
                                <a:lnTo>
                                  <a:pt x="12192" y="86868"/>
                                </a:lnTo>
                                <a:lnTo>
                                  <a:pt x="12192" y="92964"/>
                                </a:lnTo>
                                <a:lnTo>
                                  <a:pt x="18288" y="92964"/>
                                </a:lnTo>
                                <a:lnTo>
                                  <a:pt x="6309360" y="92964"/>
                                </a:lnTo>
                                <a:lnTo>
                                  <a:pt x="6315456" y="92964"/>
                                </a:lnTo>
                                <a:lnTo>
                                  <a:pt x="6315456" y="86868"/>
                                </a:lnTo>
                                <a:lnTo>
                                  <a:pt x="6315456" y="0"/>
                                </a:lnTo>
                                <a:close/>
                              </a:path>
                              <a:path w="6346190" h="123825">
                                <a:moveTo>
                                  <a:pt x="6345936" y="0"/>
                                </a:moveTo>
                                <a:lnTo>
                                  <a:pt x="6327648" y="0"/>
                                </a:lnTo>
                                <a:lnTo>
                                  <a:pt x="6321552" y="0"/>
                                </a:lnTo>
                                <a:lnTo>
                                  <a:pt x="6321552" y="86868"/>
                                </a:lnTo>
                                <a:lnTo>
                                  <a:pt x="6321552" y="99060"/>
                                </a:lnTo>
                                <a:lnTo>
                                  <a:pt x="6309360" y="99060"/>
                                </a:lnTo>
                                <a:lnTo>
                                  <a:pt x="18288" y="99060"/>
                                </a:lnTo>
                                <a:lnTo>
                                  <a:pt x="6096" y="99060"/>
                                </a:lnTo>
                                <a:lnTo>
                                  <a:pt x="6096" y="8686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868"/>
                                </a:lnTo>
                                <a:lnTo>
                                  <a:pt x="0" y="99060"/>
                                </a:lnTo>
                                <a:lnTo>
                                  <a:pt x="0" y="105156"/>
                                </a:lnTo>
                                <a:lnTo>
                                  <a:pt x="6096" y="105156"/>
                                </a:lnTo>
                                <a:lnTo>
                                  <a:pt x="18288" y="105156"/>
                                </a:lnTo>
                                <a:lnTo>
                                  <a:pt x="18288" y="123444"/>
                                </a:lnTo>
                                <a:lnTo>
                                  <a:pt x="6309360" y="123444"/>
                                </a:lnTo>
                                <a:lnTo>
                                  <a:pt x="6327648" y="123444"/>
                                </a:lnTo>
                                <a:lnTo>
                                  <a:pt x="6345936" y="123444"/>
                                </a:lnTo>
                                <a:lnTo>
                                  <a:pt x="6345936" y="105156"/>
                                </a:lnTo>
                                <a:lnTo>
                                  <a:pt x="6345936" y="86868"/>
                                </a:lnTo>
                                <a:lnTo>
                                  <a:pt x="6345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2191" y="12191"/>
                            <a:ext cx="6303645" cy="424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A071D" w:rsidRDefault="00140E8B">
                              <w:pPr>
                                <w:spacing w:before="28"/>
                                <w:ind w:right="2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D’APPEL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PUBLIC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CONCURRENCE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8.959999pt;margin-top:15.894977pt;width:499.7pt;height:36.75pt;mso-position-horizontal-relative:page;mso-position-vertical-relative:paragraph;z-index:-15728128;mso-wrap-distance-left:0;mso-wrap-distance-right:0" id="docshapegroup2" coordorigin="979,318" coordsize="9994,735">
                <v:rect style="position:absolute;left:988;top:346;width:9927;height:512" id="docshape3" filled="true" fillcolor="#548dd4" stroked="false">
                  <v:fill type="solid"/>
                </v:rect>
                <v:shape style="position:absolute;left:979;top:317;width:9994;height:540" id="docshape4" coordorigin="979,318" coordsize="9994,540" path="m10925,337l10915,337,1008,337,998,337,998,347,998,858,1008,858,1008,347,10915,347,10915,858,10925,858,10925,347,10925,337xm10973,347l10944,347,10944,327,10944,318,10934,318,10915,318,1008,318,989,318,979,318,979,327,979,347,979,858,989,858,989,347,989,327,1008,327,10915,327,10934,327,10934,347,10934,858,10944,858,10973,858,10973,347xe" filled="true" fillcolor="#000000" stroked="false">
                  <v:path arrowok="t"/>
                  <v:fill type="solid"/>
                </v:shape>
                <v:rect style="position:absolute;left:988;top:857;width:9927;height:137" id="docshape5" filled="true" fillcolor="#548dd4" stroked="false">
                  <v:fill type="solid"/>
                </v:rect>
                <v:shape style="position:absolute;left:979;top:857;width:9994;height:195" id="docshape6" coordorigin="979,858" coordsize="9994,195" path="m10925,858l10915,858,10915,995,1008,995,1008,858,998,858,998,995,998,1004,1008,1004,10915,1004,10925,1004,10925,995,10925,858xm10973,858l10944,858,10934,858,10934,995,10934,1014,10915,1014,1008,1014,989,1014,989,995,989,858,979,858,979,995,979,1014,979,1023,989,1023,1008,1023,1008,1052,10915,1052,10944,1052,10973,1052,10973,1023,10973,995,10973,858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98;top:337;width:9927;height:668" type="#_x0000_t202" id="docshape7" filled="false" stroked="false">
                  <v:textbox inset="0,0,0,0">
                    <w:txbxContent>
                      <w:p>
                        <w:pPr>
                          <w:spacing w:before="28"/>
                          <w:ind w:left="0" w:right="22" w:firstLine="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AVIS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D’APPEL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PUBLIC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CONCURRENCE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FA071D" w:rsidRDefault="00FA071D">
      <w:pPr>
        <w:pStyle w:val="Corpsdetexte"/>
      </w:pPr>
    </w:p>
    <w:p w:rsidR="00FA071D" w:rsidRDefault="00FA071D">
      <w:pPr>
        <w:pStyle w:val="Corpsdetexte"/>
        <w:spacing w:before="89"/>
      </w:pPr>
    </w:p>
    <w:p w:rsidR="00140E8B" w:rsidRDefault="00140E8B">
      <w:pPr>
        <w:ind w:left="535"/>
        <w:rPr>
          <w:b/>
          <w:sz w:val="24"/>
        </w:rPr>
      </w:pPr>
      <w:r w:rsidRPr="00140E8B">
        <w:rPr>
          <w:b/>
          <w:sz w:val="24"/>
          <w:u w:val="single"/>
        </w:rPr>
        <w:t>Nom</w:t>
      </w:r>
      <w:r w:rsidRPr="00140E8B">
        <w:rPr>
          <w:b/>
          <w:spacing w:val="-2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et</w:t>
      </w:r>
      <w:r w:rsidRPr="00140E8B">
        <w:rPr>
          <w:b/>
          <w:spacing w:val="-2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adresse</w:t>
      </w:r>
      <w:r w:rsidRPr="00140E8B">
        <w:rPr>
          <w:b/>
          <w:spacing w:val="-2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officiels de</w:t>
      </w:r>
      <w:r w:rsidRPr="00140E8B">
        <w:rPr>
          <w:b/>
          <w:spacing w:val="-2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l’organisme</w:t>
      </w:r>
      <w:r w:rsidRPr="00140E8B">
        <w:rPr>
          <w:b/>
          <w:spacing w:val="-2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acheteur</w:t>
      </w:r>
      <w:r>
        <w:rPr>
          <w:b/>
          <w:sz w:val="24"/>
        </w:rPr>
        <w:t xml:space="preserve"> : </w:t>
      </w:r>
    </w:p>
    <w:p w:rsidR="00C23A98" w:rsidRPr="00D84645" w:rsidRDefault="00140E8B">
      <w:pPr>
        <w:ind w:left="535"/>
        <w:rPr>
          <w:b/>
          <w:sz w:val="24"/>
        </w:rPr>
      </w:pPr>
      <w:r w:rsidRPr="00D84645">
        <w:rPr>
          <w:b/>
          <w:sz w:val="24"/>
        </w:rPr>
        <w:t>Commune du</w:t>
      </w:r>
      <w:r w:rsidRPr="00D84645">
        <w:rPr>
          <w:b/>
          <w:spacing w:val="-2"/>
          <w:sz w:val="24"/>
        </w:rPr>
        <w:t xml:space="preserve"> </w:t>
      </w:r>
      <w:r w:rsidRPr="00D84645">
        <w:rPr>
          <w:b/>
          <w:sz w:val="24"/>
        </w:rPr>
        <w:t xml:space="preserve">PRECHEUR </w:t>
      </w:r>
    </w:p>
    <w:p w:rsidR="00FA071D" w:rsidRDefault="00140E8B" w:rsidP="00140E8B">
      <w:pPr>
        <w:ind w:firstLine="535"/>
        <w:rPr>
          <w:spacing w:val="-2"/>
          <w:sz w:val="24"/>
        </w:rPr>
      </w:pPr>
      <w:r>
        <w:rPr>
          <w:sz w:val="24"/>
        </w:rPr>
        <w:t xml:space="preserve">Mairie – Bourg - 97250 LE </w:t>
      </w:r>
      <w:r>
        <w:rPr>
          <w:spacing w:val="-2"/>
          <w:sz w:val="24"/>
        </w:rPr>
        <w:t>PRECHEUR.</w:t>
      </w:r>
    </w:p>
    <w:p w:rsidR="00140E8B" w:rsidRDefault="00140E8B" w:rsidP="00140E8B">
      <w:pPr>
        <w:ind w:firstLine="535"/>
        <w:rPr>
          <w:sz w:val="24"/>
        </w:rPr>
      </w:pPr>
    </w:p>
    <w:p w:rsidR="00140E8B" w:rsidRDefault="00140E8B" w:rsidP="00140E8B">
      <w:pPr>
        <w:spacing w:before="2" w:line="276" w:lineRule="auto"/>
        <w:ind w:left="535"/>
        <w:rPr>
          <w:spacing w:val="-3"/>
          <w:sz w:val="24"/>
        </w:rPr>
      </w:pPr>
      <w:r w:rsidRPr="00140E8B">
        <w:rPr>
          <w:b/>
          <w:sz w:val="24"/>
          <w:u w:val="single"/>
        </w:rPr>
        <w:t>Personne</w:t>
      </w:r>
      <w:r w:rsidRPr="00140E8B">
        <w:rPr>
          <w:b/>
          <w:spacing w:val="-4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responsable</w:t>
      </w:r>
      <w:r w:rsidRPr="00140E8B">
        <w:rPr>
          <w:b/>
          <w:spacing w:val="-4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du</w:t>
      </w:r>
      <w:r w:rsidRPr="00140E8B">
        <w:rPr>
          <w:b/>
          <w:spacing w:val="-4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marché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</w:p>
    <w:p w:rsidR="00C23A98" w:rsidRDefault="00140E8B" w:rsidP="00140E8B">
      <w:pPr>
        <w:spacing w:before="2" w:line="276" w:lineRule="auto"/>
        <w:ind w:left="535"/>
        <w:rPr>
          <w:sz w:val="24"/>
        </w:rPr>
      </w:pPr>
      <w:r>
        <w:rPr>
          <w:sz w:val="24"/>
        </w:rPr>
        <w:t>Monsieur</w:t>
      </w:r>
      <w:r>
        <w:rPr>
          <w:spacing w:val="-4"/>
          <w:sz w:val="24"/>
        </w:rPr>
        <w:t xml:space="preserve"> </w:t>
      </w:r>
      <w:r w:rsidR="00C23A98">
        <w:rPr>
          <w:spacing w:val="-4"/>
          <w:sz w:val="24"/>
        </w:rPr>
        <w:t xml:space="preserve">Germain Alain DUTON, </w:t>
      </w:r>
      <w:r>
        <w:rPr>
          <w:spacing w:val="-4"/>
          <w:sz w:val="24"/>
        </w:rPr>
        <w:t xml:space="preserve"> </w:t>
      </w:r>
      <w:r>
        <w:rPr>
          <w:sz w:val="24"/>
        </w:rPr>
        <w:t>Maire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PRECHEUR. </w:t>
      </w:r>
    </w:p>
    <w:p w:rsidR="00C23A98" w:rsidRDefault="00140E8B">
      <w:pPr>
        <w:spacing w:before="2" w:line="550" w:lineRule="atLeast"/>
        <w:ind w:left="535"/>
        <w:rPr>
          <w:sz w:val="24"/>
        </w:rPr>
      </w:pPr>
      <w:r w:rsidRPr="00140E8B">
        <w:rPr>
          <w:b/>
          <w:sz w:val="24"/>
          <w:u w:val="single"/>
        </w:rPr>
        <w:t>Objet du marché</w:t>
      </w:r>
      <w:r>
        <w:rPr>
          <w:b/>
          <w:sz w:val="24"/>
        </w:rPr>
        <w:t xml:space="preserve"> : </w:t>
      </w:r>
      <w:r w:rsidR="00C23A98" w:rsidRPr="00140E8B">
        <w:rPr>
          <w:b/>
          <w:sz w:val="28"/>
        </w:rPr>
        <w:t xml:space="preserve">Réhabilitation plateau sportif de la cité </w:t>
      </w:r>
      <w:proofErr w:type="spellStart"/>
      <w:r w:rsidR="00C23A98" w:rsidRPr="00140E8B">
        <w:rPr>
          <w:b/>
          <w:sz w:val="28"/>
        </w:rPr>
        <w:t>Pohie</w:t>
      </w:r>
      <w:proofErr w:type="spellEnd"/>
    </w:p>
    <w:p w:rsidR="00FA071D" w:rsidRDefault="00140E8B">
      <w:pPr>
        <w:spacing w:before="2" w:line="550" w:lineRule="atLeast"/>
        <w:ind w:left="535"/>
        <w:rPr>
          <w:sz w:val="24"/>
        </w:rPr>
      </w:pPr>
      <w:r>
        <w:rPr>
          <w:sz w:val="24"/>
        </w:rPr>
        <w:t xml:space="preserve"> </w:t>
      </w:r>
      <w:r w:rsidRPr="00140E8B">
        <w:rPr>
          <w:b/>
          <w:sz w:val="24"/>
          <w:u w:val="single"/>
        </w:rPr>
        <w:t>Type de marché travaux</w:t>
      </w:r>
      <w:r>
        <w:rPr>
          <w:b/>
          <w:sz w:val="24"/>
        </w:rPr>
        <w:t xml:space="preserve"> : </w:t>
      </w:r>
      <w:r>
        <w:rPr>
          <w:sz w:val="24"/>
        </w:rPr>
        <w:t>Exécution.</w:t>
      </w:r>
    </w:p>
    <w:p w:rsidR="00FA071D" w:rsidRDefault="00140E8B" w:rsidP="00C23A98">
      <w:pPr>
        <w:pStyle w:val="Corpsdetexte"/>
        <w:spacing w:before="4"/>
        <w:ind w:left="535"/>
        <w:rPr>
          <w:sz w:val="20"/>
        </w:rPr>
      </w:pPr>
      <w:r>
        <w:t>CPV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Objet</w:t>
      </w:r>
      <w:r>
        <w:rPr>
          <w:spacing w:val="80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:</w:t>
      </w:r>
      <w:r>
        <w:rPr>
          <w:spacing w:val="80"/>
        </w:rPr>
        <w:t xml:space="preserve"> </w:t>
      </w:r>
      <w:r>
        <w:t>45212290-5</w:t>
      </w:r>
      <w:r>
        <w:rPr>
          <w:spacing w:val="8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Réparation</w:t>
      </w:r>
      <w:r>
        <w:rPr>
          <w:spacing w:val="80"/>
        </w:rPr>
        <w:t xml:space="preserve"> </w:t>
      </w:r>
      <w:r>
        <w:t>et</w:t>
      </w:r>
      <w:r>
        <w:rPr>
          <w:spacing w:val="80"/>
        </w:rPr>
        <w:t xml:space="preserve"> </w:t>
      </w:r>
      <w:r>
        <w:t>entretien</w:t>
      </w:r>
      <w:r>
        <w:rPr>
          <w:spacing w:val="80"/>
        </w:rPr>
        <w:t xml:space="preserve"> </w:t>
      </w:r>
      <w:r>
        <w:t xml:space="preserve">d'infrastructures </w:t>
      </w:r>
      <w:r>
        <w:rPr>
          <w:spacing w:val="-2"/>
        </w:rPr>
        <w:t>sportives</w:t>
      </w:r>
      <w:r>
        <w:rPr>
          <w:spacing w:val="-2"/>
          <w:sz w:val="20"/>
        </w:rPr>
        <w:t>.</w:t>
      </w:r>
    </w:p>
    <w:p w:rsidR="00C23A98" w:rsidRPr="00C23A98" w:rsidRDefault="00C23A98" w:rsidP="00C23A98">
      <w:pPr>
        <w:pStyle w:val="Corpsdetexte"/>
        <w:spacing w:before="4"/>
        <w:ind w:left="535"/>
        <w:rPr>
          <w:sz w:val="20"/>
        </w:rPr>
      </w:pPr>
    </w:p>
    <w:p w:rsidR="00FA071D" w:rsidRDefault="00140E8B">
      <w:pPr>
        <w:ind w:left="535"/>
        <w:rPr>
          <w:sz w:val="24"/>
        </w:rPr>
      </w:pPr>
      <w:r w:rsidRPr="00140E8B">
        <w:rPr>
          <w:b/>
          <w:sz w:val="24"/>
          <w:u w:val="single"/>
        </w:rPr>
        <w:t>Lieu</w:t>
      </w:r>
      <w:r w:rsidRPr="00140E8B">
        <w:rPr>
          <w:b/>
          <w:spacing w:val="-3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d’exécution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: </w:t>
      </w:r>
      <w:r w:rsidR="00C23A98">
        <w:rPr>
          <w:sz w:val="24"/>
        </w:rPr>
        <w:t xml:space="preserve">Cité </w:t>
      </w:r>
      <w:proofErr w:type="spellStart"/>
      <w:r w:rsidR="00C23A98">
        <w:rPr>
          <w:sz w:val="24"/>
        </w:rPr>
        <w:t>Pohie</w:t>
      </w:r>
      <w:proofErr w:type="spellEnd"/>
      <w:r w:rsidR="00C23A98">
        <w:rPr>
          <w:sz w:val="24"/>
        </w:rPr>
        <w:t xml:space="preserve"> - Bourg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63"/>
          <w:sz w:val="24"/>
        </w:rPr>
        <w:t xml:space="preserve"> </w:t>
      </w:r>
      <w:r>
        <w:rPr>
          <w:sz w:val="24"/>
        </w:rPr>
        <w:t>97250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PRECHEUR.</w:t>
      </w:r>
    </w:p>
    <w:p w:rsidR="00FA071D" w:rsidRDefault="00FA071D">
      <w:pPr>
        <w:pStyle w:val="Corpsdetexte"/>
      </w:pPr>
    </w:p>
    <w:p w:rsidR="00FA071D" w:rsidRDefault="00140E8B">
      <w:pPr>
        <w:ind w:left="535" w:right="109"/>
        <w:rPr>
          <w:sz w:val="24"/>
        </w:rPr>
      </w:pPr>
      <w:r w:rsidRPr="00140E8B">
        <w:rPr>
          <w:b/>
          <w:sz w:val="24"/>
          <w:u w:val="single"/>
        </w:rPr>
        <w:t>Modalités essentielles de financement et de paiement et/ ou références aux textes</w:t>
      </w:r>
      <w:r w:rsidRPr="00140E8B">
        <w:rPr>
          <w:b/>
          <w:spacing w:val="40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 xml:space="preserve">qui les réglementent </w:t>
      </w:r>
      <w:r>
        <w:rPr>
          <w:b/>
          <w:sz w:val="24"/>
        </w:rPr>
        <w:t xml:space="preserve">: </w:t>
      </w:r>
      <w:r>
        <w:rPr>
          <w:sz w:val="24"/>
        </w:rPr>
        <w:t>Paiement à 30 jours.</w:t>
      </w:r>
    </w:p>
    <w:p w:rsidR="00FA071D" w:rsidRDefault="00FA071D">
      <w:pPr>
        <w:pStyle w:val="Corpsdetexte"/>
      </w:pPr>
    </w:p>
    <w:p w:rsidR="00140E8B" w:rsidRDefault="00140E8B">
      <w:pPr>
        <w:ind w:left="535"/>
        <w:rPr>
          <w:b/>
          <w:sz w:val="24"/>
        </w:rPr>
      </w:pPr>
      <w:r w:rsidRPr="00140E8B">
        <w:rPr>
          <w:b/>
          <w:sz w:val="24"/>
          <w:u w:val="single"/>
        </w:rPr>
        <w:t>Justifications à produire quant aux qualités et capacités du candidat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: </w:t>
      </w:r>
    </w:p>
    <w:p w:rsidR="00FA071D" w:rsidRDefault="00D84645">
      <w:pPr>
        <w:ind w:left="535"/>
        <w:rPr>
          <w:sz w:val="24"/>
        </w:rPr>
      </w:pPr>
      <w:r>
        <w:rPr>
          <w:sz w:val="24"/>
        </w:rPr>
        <w:t>Conformément</w:t>
      </w:r>
      <w:r w:rsidR="00140E8B">
        <w:rPr>
          <w:sz w:val="24"/>
        </w:rPr>
        <w:t xml:space="preserve"> aux disp</w:t>
      </w:r>
      <w:r w:rsidR="00AC35E3">
        <w:rPr>
          <w:sz w:val="24"/>
        </w:rPr>
        <w:t>ositions de l’article R.2143-3 s du Code de la Commande Publique</w:t>
      </w:r>
    </w:p>
    <w:p w:rsidR="00FA071D" w:rsidRDefault="00FA071D">
      <w:pPr>
        <w:pStyle w:val="Corpsdetexte"/>
      </w:pPr>
    </w:p>
    <w:p w:rsidR="00FA071D" w:rsidRDefault="00140E8B">
      <w:pPr>
        <w:ind w:left="535"/>
        <w:rPr>
          <w:sz w:val="24"/>
        </w:rPr>
      </w:pPr>
      <w:r w:rsidRPr="00140E8B">
        <w:rPr>
          <w:b/>
          <w:sz w:val="24"/>
          <w:u w:val="single"/>
        </w:rPr>
        <w:t>Critères d’attribution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z w:val="24"/>
        </w:rPr>
        <w:t>offre économiquement la plus avantageuse appréciée en fonction des critères énoncés ci-dessous :</w:t>
      </w:r>
    </w:p>
    <w:p w:rsidR="00FA071D" w:rsidRDefault="00FA071D">
      <w:pPr>
        <w:pStyle w:val="Corpsdetexte"/>
        <w:spacing w:before="48"/>
        <w:rPr>
          <w:sz w:val="20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682"/>
      </w:tblGrid>
      <w:tr w:rsidR="00FA071D">
        <w:trPr>
          <w:trHeight w:val="566"/>
        </w:trPr>
        <w:tc>
          <w:tcPr>
            <w:tcW w:w="7087" w:type="dxa"/>
            <w:shd w:val="clear" w:color="auto" w:fill="FFD966"/>
          </w:tcPr>
          <w:p w:rsidR="00FA071D" w:rsidRDefault="00140E8B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Critère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d'attribution</w:t>
            </w:r>
          </w:p>
        </w:tc>
        <w:tc>
          <w:tcPr>
            <w:tcW w:w="1682" w:type="dxa"/>
            <w:shd w:val="clear" w:color="auto" w:fill="FFD966"/>
          </w:tcPr>
          <w:p w:rsidR="00FA071D" w:rsidRDefault="00140E8B">
            <w:pPr>
              <w:pStyle w:val="TableParagraph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Pondération</w:t>
            </w:r>
          </w:p>
        </w:tc>
      </w:tr>
      <w:tr w:rsidR="00FA071D">
        <w:trPr>
          <w:trHeight w:val="580"/>
        </w:trPr>
        <w:tc>
          <w:tcPr>
            <w:tcW w:w="7087" w:type="dxa"/>
          </w:tcPr>
          <w:p w:rsidR="00FA071D" w:rsidRDefault="00140E8B">
            <w:pPr>
              <w:pStyle w:val="TableParagraph"/>
              <w:spacing w:before="164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prix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prestations</w:t>
            </w:r>
          </w:p>
        </w:tc>
        <w:tc>
          <w:tcPr>
            <w:tcW w:w="1682" w:type="dxa"/>
          </w:tcPr>
          <w:p w:rsidR="00FA071D" w:rsidRDefault="00FA071D">
            <w:pPr>
              <w:pStyle w:val="TableParagraph"/>
              <w:spacing w:before="14"/>
              <w:ind w:left="0"/>
              <w:rPr>
                <w:rFonts w:ascii="Arial"/>
                <w:sz w:val="24"/>
              </w:rPr>
            </w:pPr>
          </w:p>
          <w:p w:rsidR="00FA071D" w:rsidRDefault="00140E8B">
            <w:pPr>
              <w:pStyle w:val="TableParagraph"/>
              <w:spacing w:before="0" w:line="270" w:lineRule="exact"/>
              <w:ind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60%</w:t>
            </w:r>
          </w:p>
        </w:tc>
      </w:tr>
      <w:tr w:rsidR="00FA071D">
        <w:trPr>
          <w:trHeight w:val="1273"/>
        </w:trPr>
        <w:tc>
          <w:tcPr>
            <w:tcW w:w="7087" w:type="dxa"/>
          </w:tcPr>
          <w:p w:rsidR="00FA071D" w:rsidRDefault="00140E8B">
            <w:pPr>
              <w:pStyle w:val="TableParagraph"/>
              <w:spacing w:before="15"/>
              <w:ind w:left="71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valeur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technique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l’offre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pondérée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à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20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%,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évaluée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sur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la base du mémoire technique, (note méthodologique, fiche </w:t>
            </w:r>
            <w:r>
              <w:rPr>
                <w:b/>
                <w:spacing w:val="-2"/>
                <w:sz w:val="21"/>
              </w:rPr>
              <w:t>descriptives…)</w:t>
            </w:r>
          </w:p>
        </w:tc>
        <w:tc>
          <w:tcPr>
            <w:tcW w:w="1682" w:type="dxa"/>
          </w:tcPr>
          <w:p w:rsidR="00FA071D" w:rsidRDefault="00FA071D">
            <w:pPr>
              <w:pStyle w:val="TableParagraph"/>
              <w:spacing w:before="215"/>
              <w:ind w:left="0"/>
              <w:rPr>
                <w:rFonts w:ascii="Arial"/>
                <w:sz w:val="24"/>
              </w:rPr>
            </w:pPr>
          </w:p>
          <w:p w:rsidR="00FA071D" w:rsidRDefault="00140E8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FA071D">
        <w:trPr>
          <w:trHeight w:val="599"/>
        </w:trPr>
        <w:tc>
          <w:tcPr>
            <w:tcW w:w="7087" w:type="dxa"/>
          </w:tcPr>
          <w:p w:rsidR="00FA071D" w:rsidRDefault="00140E8B">
            <w:pPr>
              <w:pStyle w:val="TableParagraph"/>
              <w:spacing w:before="173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délai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d’exécution</w:t>
            </w:r>
          </w:p>
        </w:tc>
        <w:tc>
          <w:tcPr>
            <w:tcW w:w="1682" w:type="dxa"/>
          </w:tcPr>
          <w:p w:rsidR="00FA071D" w:rsidRDefault="00140E8B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FA071D" w:rsidRDefault="00FA071D">
      <w:pPr>
        <w:jc w:val="center"/>
        <w:rPr>
          <w:sz w:val="24"/>
        </w:rPr>
        <w:sectPr w:rsidR="00FA071D">
          <w:type w:val="continuous"/>
          <w:pgSz w:w="11910" w:h="16840"/>
          <w:pgMar w:top="1360" w:right="740" w:bottom="280" w:left="880" w:header="720" w:footer="720" w:gutter="0"/>
          <w:cols w:space="720"/>
        </w:sectPr>
      </w:pPr>
    </w:p>
    <w:p w:rsidR="00FA071D" w:rsidRDefault="00140E8B">
      <w:pPr>
        <w:pStyle w:val="Corpsdetexte"/>
        <w:spacing w:before="72" w:line="235" w:lineRule="auto"/>
        <w:ind w:left="535" w:right="1283"/>
      </w:pPr>
      <w:r w:rsidRPr="00140E8B">
        <w:rPr>
          <w:b/>
          <w:u w:val="single"/>
        </w:rPr>
        <w:lastRenderedPageBreak/>
        <w:t>Type</w:t>
      </w:r>
      <w:r w:rsidRPr="00140E8B">
        <w:rPr>
          <w:b/>
          <w:spacing w:val="-3"/>
          <w:u w:val="single"/>
        </w:rPr>
        <w:t xml:space="preserve"> </w:t>
      </w:r>
      <w:r w:rsidRPr="00140E8B">
        <w:rPr>
          <w:b/>
          <w:u w:val="single"/>
        </w:rPr>
        <w:t>de</w:t>
      </w:r>
      <w:r w:rsidRPr="00140E8B">
        <w:rPr>
          <w:b/>
          <w:spacing w:val="-3"/>
          <w:u w:val="single"/>
        </w:rPr>
        <w:t xml:space="preserve"> </w:t>
      </w:r>
      <w:r w:rsidRPr="00140E8B">
        <w:rPr>
          <w:b/>
          <w:u w:val="single"/>
        </w:rPr>
        <w:t>procédure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marché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procédure</w:t>
      </w:r>
      <w:r>
        <w:rPr>
          <w:spacing w:val="-6"/>
        </w:rPr>
        <w:t xml:space="preserve"> </w:t>
      </w:r>
      <w:r>
        <w:t>adaptée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de</w:t>
      </w:r>
      <w:r w:rsidR="00AC35E3">
        <w:t>s</w:t>
      </w:r>
      <w:r>
        <w:rPr>
          <w:spacing w:val="-1"/>
        </w:rPr>
        <w:t xml:space="preserve"> </w:t>
      </w:r>
      <w:r>
        <w:t>article</w:t>
      </w:r>
      <w:r w:rsidR="00AC35E3">
        <w:t>s L.2123-1 et R.2123-1 à R.2123-8 du Code de la Commande Publique.</w:t>
      </w:r>
    </w:p>
    <w:p w:rsidR="00FA071D" w:rsidRDefault="00FA071D">
      <w:pPr>
        <w:pStyle w:val="Corpsdetexte"/>
        <w:spacing w:before="1"/>
      </w:pPr>
    </w:p>
    <w:p w:rsidR="00FA071D" w:rsidRDefault="00140E8B">
      <w:pPr>
        <w:spacing w:before="1" w:line="480" w:lineRule="auto"/>
        <w:ind w:left="535" w:right="1839"/>
        <w:rPr>
          <w:sz w:val="24"/>
        </w:rPr>
      </w:pPr>
      <w:r w:rsidRPr="00140E8B">
        <w:rPr>
          <w:b/>
          <w:sz w:val="24"/>
          <w:u w:val="single"/>
        </w:rPr>
        <w:t>Date limite de réception des offres</w:t>
      </w:r>
      <w:r>
        <w:rPr>
          <w:sz w:val="24"/>
        </w:rPr>
        <w:t xml:space="preserve"> : </w:t>
      </w:r>
      <w:r>
        <w:rPr>
          <w:b/>
          <w:sz w:val="24"/>
        </w:rPr>
        <w:t xml:space="preserve">Le Vendredi </w:t>
      </w:r>
      <w:r w:rsidR="00D84645">
        <w:rPr>
          <w:b/>
          <w:sz w:val="24"/>
        </w:rPr>
        <w:t xml:space="preserve">26 juillet 2024 </w:t>
      </w:r>
      <w:r>
        <w:rPr>
          <w:b/>
          <w:sz w:val="24"/>
        </w:rPr>
        <w:t>à 12</w:t>
      </w:r>
      <w:r w:rsidR="00D84645">
        <w:rPr>
          <w:b/>
          <w:spacing w:val="-2"/>
          <w:sz w:val="24"/>
        </w:rPr>
        <w:t xml:space="preserve"> h</w:t>
      </w:r>
      <w:r>
        <w:rPr>
          <w:sz w:val="24"/>
        </w:rPr>
        <w:t xml:space="preserve"> </w:t>
      </w:r>
      <w:r w:rsidRPr="00140E8B">
        <w:rPr>
          <w:b/>
          <w:sz w:val="24"/>
        </w:rPr>
        <w:t>Date</w:t>
      </w:r>
      <w:r w:rsidRPr="00140E8B">
        <w:rPr>
          <w:b/>
          <w:spacing w:val="-3"/>
          <w:sz w:val="24"/>
        </w:rPr>
        <w:t xml:space="preserve"> </w:t>
      </w:r>
      <w:r w:rsidRPr="00140E8B">
        <w:rPr>
          <w:b/>
          <w:sz w:val="24"/>
        </w:rPr>
        <w:t>d’envoi</w:t>
      </w:r>
      <w:r w:rsidRPr="00140E8B">
        <w:rPr>
          <w:b/>
          <w:spacing w:val="-3"/>
          <w:sz w:val="24"/>
        </w:rPr>
        <w:t xml:space="preserve"> </w:t>
      </w:r>
      <w:r w:rsidRPr="00140E8B">
        <w:rPr>
          <w:b/>
          <w:sz w:val="24"/>
        </w:rPr>
        <w:t>du</w:t>
      </w:r>
      <w:r w:rsidRPr="00140E8B">
        <w:rPr>
          <w:b/>
          <w:spacing w:val="-3"/>
          <w:sz w:val="24"/>
        </w:rPr>
        <w:t xml:space="preserve"> </w:t>
      </w:r>
      <w:r w:rsidRPr="00140E8B">
        <w:rPr>
          <w:b/>
          <w:sz w:val="24"/>
        </w:rPr>
        <w:t>présent</w:t>
      </w:r>
      <w:r w:rsidRPr="00140E8B">
        <w:rPr>
          <w:b/>
          <w:spacing w:val="-3"/>
          <w:sz w:val="24"/>
        </w:rPr>
        <w:t xml:space="preserve"> </w:t>
      </w:r>
      <w:r w:rsidRPr="00140E8B">
        <w:rPr>
          <w:b/>
          <w:sz w:val="24"/>
        </w:rPr>
        <w:t>avis</w:t>
      </w:r>
      <w:r w:rsidRPr="00140E8B">
        <w:rPr>
          <w:b/>
          <w:spacing w:val="-3"/>
          <w:sz w:val="24"/>
        </w:rPr>
        <w:t xml:space="preserve"> </w:t>
      </w:r>
      <w:r w:rsidRPr="00140E8B">
        <w:rPr>
          <w:b/>
          <w:sz w:val="24"/>
        </w:rPr>
        <w:t>à</w:t>
      </w:r>
      <w:r w:rsidRPr="00140E8B">
        <w:rPr>
          <w:b/>
          <w:spacing w:val="-3"/>
          <w:sz w:val="24"/>
        </w:rPr>
        <w:t xml:space="preserve"> </w:t>
      </w:r>
      <w:r w:rsidRPr="00140E8B">
        <w:rPr>
          <w:b/>
          <w:sz w:val="24"/>
        </w:rPr>
        <w:t>la</w:t>
      </w:r>
      <w:r w:rsidRPr="00140E8B">
        <w:rPr>
          <w:b/>
          <w:spacing w:val="-3"/>
          <w:sz w:val="24"/>
        </w:rPr>
        <w:t xml:space="preserve"> </w:t>
      </w:r>
      <w:r w:rsidRPr="00140E8B">
        <w:rPr>
          <w:b/>
          <w:sz w:val="24"/>
        </w:rPr>
        <w:t>publication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 w:rsidR="00D84645">
        <w:rPr>
          <w:b/>
          <w:sz w:val="24"/>
        </w:rPr>
        <w:t>mardi 24 juin 2024</w:t>
      </w:r>
    </w:p>
    <w:p w:rsidR="00FA071D" w:rsidRDefault="00140E8B">
      <w:pPr>
        <w:ind w:left="535"/>
        <w:rPr>
          <w:b/>
          <w:sz w:val="24"/>
        </w:rPr>
      </w:pPr>
      <w:r w:rsidRPr="00140E8B">
        <w:rPr>
          <w:b/>
          <w:sz w:val="24"/>
          <w:u w:val="single"/>
        </w:rPr>
        <w:t>Date</w:t>
      </w:r>
      <w:r w:rsidRPr="00140E8B">
        <w:rPr>
          <w:b/>
          <w:spacing w:val="-2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prévisionnelle</w:t>
      </w:r>
      <w:r w:rsidRPr="00140E8B">
        <w:rPr>
          <w:b/>
          <w:spacing w:val="-2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de</w:t>
      </w:r>
      <w:r w:rsidRPr="00140E8B">
        <w:rPr>
          <w:b/>
          <w:spacing w:val="-1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commencement</w:t>
      </w:r>
      <w:r w:rsidRPr="00140E8B">
        <w:rPr>
          <w:b/>
          <w:spacing w:val="-2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des</w:t>
      </w:r>
      <w:r w:rsidRPr="00140E8B">
        <w:rPr>
          <w:b/>
          <w:spacing w:val="-1"/>
          <w:sz w:val="24"/>
          <w:u w:val="single"/>
        </w:rPr>
        <w:t xml:space="preserve"> </w:t>
      </w:r>
      <w:r w:rsidRPr="00140E8B">
        <w:rPr>
          <w:b/>
          <w:sz w:val="24"/>
          <w:u w:val="single"/>
        </w:rPr>
        <w:t>travaux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64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 w:rsidR="00D84645">
        <w:rPr>
          <w:b/>
          <w:spacing w:val="-2"/>
          <w:sz w:val="24"/>
        </w:rPr>
        <w:t>lundi 19</w:t>
      </w:r>
      <w:r w:rsidR="00AC35E3">
        <w:rPr>
          <w:b/>
          <w:spacing w:val="-2"/>
          <w:sz w:val="24"/>
        </w:rPr>
        <w:t xml:space="preserve"> Août</w:t>
      </w:r>
      <w:r>
        <w:rPr>
          <w:b/>
          <w:spacing w:val="-2"/>
          <w:sz w:val="24"/>
        </w:rPr>
        <w:t xml:space="preserve"> </w:t>
      </w:r>
      <w:r w:rsidR="00AC35E3">
        <w:rPr>
          <w:b/>
          <w:spacing w:val="-4"/>
          <w:sz w:val="24"/>
        </w:rPr>
        <w:t>2024</w:t>
      </w:r>
    </w:p>
    <w:p w:rsidR="00FA071D" w:rsidRDefault="00FA071D">
      <w:pPr>
        <w:pStyle w:val="Corpsdetexte"/>
        <w:rPr>
          <w:b/>
        </w:rPr>
      </w:pPr>
    </w:p>
    <w:p w:rsidR="00FA071D" w:rsidRDefault="00140E8B">
      <w:pPr>
        <w:pStyle w:val="Corpsdetexte"/>
        <w:ind w:left="535"/>
      </w:pPr>
      <w:r>
        <w:t>Lieu</w:t>
      </w:r>
      <w:r>
        <w:rPr>
          <w:spacing w:val="38"/>
        </w:rPr>
        <w:t xml:space="preserve"> </w:t>
      </w:r>
      <w:r>
        <w:t>où</w:t>
      </w:r>
      <w:r>
        <w:rPr>
          <w:spacing w:val="35"/>
        </w:rPr>
        <w:t xml:space="preserve"> </w:t>
      </w:r>
      <w:r>
        <w:t>l’on</w:t>
      </w:r>
      <w:r>
        <w:rPr>
          <w:spacing w:val="34"/>
        </w:rPr>
        <w:t xml:space="preserve"> </w:t>
      </w:r>
      <w:r>
        <w:t>peut</w:t>
      </w:r>
      <w:r>
        <w:rPr>
          <w:spacing w:val="37"/>
        </w:rPr>
        <w:t xml:space="preserve"> </w:t>
      </w:r>
      <w:r>
        <w:t>retirer</w:t>
      </w:r>
      <w:r>
        <w:rPr>
          <w:spacing w:val="36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dossier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consultation</w:t>
      </w:r>
      <w:r>
        <w:rPr>
          <w:spacing w:val="37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offres</w:t>
      </w:r>
      <w:r>
        <w:rPr>
          <w:spacing w:val="-2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Sur</w:t>
      </w:r>
      <w:r>
        <w:rPr>
          <w:spacing w:val="34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site</w:t>
      </w:r>
      <w:r>
        <w:rPr>
          <w:spacing w:val="37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 xml:space="preserve">Marchés </w:t>
      </w:r>
      <w:r w:rsidR="00AC35E3">
        <w:rPr>
          <w:spacing w:val="-2"/>
        </w:rPr>
        <w:t xml:space="preserve">Sécurisés : </w:t>
      </w:r>
      <w:hyperlink r:id="rId6" w:history="1">
        <w:r w:rsidR="00AC35E3" w:rsidRPr="00BA76FA">
          <w:rPr>
            <w:rStyle w:val="Lienhypertexte"/>
            <w:spacing w:val="-2"/>
          </w:rPr>
          <w:t>www.marches-securises.fr</w:t>
        </w:r>
      </w:hyperlink>
      <w:r w:rsidR="00AC35E3">
        <w:rPr>
          <w:spacing w:val="-2"/>
        </w:rPr>
        <w:t xml:space="preserve"> </w:t>
      </w:r>
    </w:p>
    <w:p w:rsidR="00FA071D" w:rsidRPr="00140E8B" w:rsidRDefault="00140E8B">
      <w:pPr>
        <w:pStyle w:val="Titre1"/>
        <w:spacing w:before="245" w:line="272" w:lineRule="exact"/>
        <w:rPr>
          <w:b/>
        </w:rPr>
      </w:pPr>
      <w:r w:rsidRPr="00140E8B">
        <w:rPr>
          <w:b/>
          <w:u w:val="single"/>
        </w:rPr>
        <w:t>DECOMPOSITION</w:t>
      </w:r>
      <w:r w:rsidRPr="00140E8B">
        <w:rPr>
          <w:b/>
          <w:spacing w:val="-1"/>
          <w:u w:val="single"/>
        </w:rPr>
        <w:t xml:space="preserve"> </w:t>
      </w:r>
      <w:r w:rsidRPr="00140E8B">
        <w:rPr>
          <w:b/>
          <w:u w:val="single"/>
        </w:rPr>
        <w:t>DES</w:t>
      </w:r>
      <w:r w:rsidRPr="00140E8B">
        <w:rPr>
          <w:b/>
          <w:spacing w:val="1"/>
          <w:u w:val="single"/>
        </w:rPr>
        <w:t xml:space="preserve"> </w:t>
      </w:r>
      <w:r w:rsidRPr="00140E8B">
        <w:rPr>
          <w:b/>
          <w:spacing w:val="-4"/>
          <w:u w:val="single"/>
        </w:rPr>
        <w:t>LOTS</w:t>
      </w:r>
    </w:p>
    <w:p w:rsidR="00140E8B" w:rsidRDefault="00140E8B" w:rsidP="00140E8B">
      <w:pPr>
        <w:pStyle w:val="Corpsdetexte"/>
        <w:spacing w:line="276" w:lineRule="auto"/>
        <w:ind w:left="535" w:right="4646"/>
      </w:pPr>
      <w:r>
        <w:t xml:space="preserve">L'ensemble des travaux est un lot unique </w:t>
      </w:r>
    </w:p>
    <w:p w:rsidR="00140E8B" w:rsidRDefault="00140E8B" w:rsidP="00140E8B">
      <w:pPr>
        <w:pStyle w:val="Corpsdetexte"/>
        <w:spacing w:line="276" w:lineRule="auto"/>
        <w:ind w:left="535" w:right="4646"/>
      </w:pPr>
    </w:p>
    <w:p w:rsidR="00FA071D" w:rsidRPr="00140E8B" w:rsidRDefault="00140E8B" w:rsidP="00140E8B">
      <w:pPr>
        <w:pStyle w:val="Corpsdetexte"/>
        <w:spacing w:line="276" w:lineRule="auto"/>
        <w:ind w:left="535" w:right="4646"/>
        <w:rPr>
          <w:b/>
        </w:rPr>
      </w:pPr>
      <w:r w:rsidRPr="00140E8B">
        <w:rPr>
          <w:b/>
          <w:u w:val="single"/>
        </w:rPr>
        <w:t>OBJET</w:t>
      </w:r>
      <w:r w:rsidRPr="00140E8B">
        <w:rPr>
          <w:b/>
          <w:spacing w:val="-9"/>
          <w:u w:val="single"/>
        </w:rPr>
        <w:t xml:space="preserve"> </w:t>
      </w:r>
      <w:r w:rsidRPr="00140E8B">
        <w:rPr>
          <w:b/>
          <w:u w:val="single"/>
        </w:rPr>
        <w:t>DE</w:t>
      </w:r>
      <w:r w:rsidRPr="00140E8B">
        <w:rPr>
          <w:b/>
          <w:spacing w:val="-9"/>
          <w:u w:val="single"/>
        </w:rPr>
        <w:t xml:space="preserve"> </w:t>
      </w:r>
      <w:r w:rsidRPr="00140E8B">
        <w:rPr>
          <w:b/>
          <w:u w:val="single"/>
        </w:rPr>
        <w:t>LA</w:t>
      </w:r>
      <w:r w:rsidRPr="00140E8B">
        <w:rPr>
          <w:b/>
          <w:spacing w:val="-7"/>
          <w:u w:val="single"/>
        </w:rPr>
        <w:t xml:space="preserve"> </w:t>
      </w:r>
      <w:r w:rsidRPr="00140E8B">
        <w:rPr>
          <w:b/>
          <w:u w:val="single"/>
        </w:rPr>
        <w:t>PRESENTE</w:t>
      </w:r>
      <w:r w:rsidRPr="00140E8B">
        <w:rPr>
          <w:b/>
          <w:spacing w:val="-7"/>
          <w:u w:val="single"/>
        </w:rPr>
        <w:t xml:space="preserve"> </w:t>
      </w:r>
      <w:r w:rsidRPr="00140E8B">
        <w:rPr>
          <w:b/>
          <w:u w:val="single"/>
        </w:rPr>
        <w:t>CONSULTATION</w:t>
      </w:r>
    </w:p>
    <w:p w:rsidR="00FA071D" w:rsidRDefault="00AC35E3" w:rsidP="00140E8B">
      <w:pPr>
        <w:tabs>
          <w:tab w:val="left" w:pos="2205"/>
          <w:tab w:val="left" w:pos="3233"/>
          <w:tab w:val="left" w:pos="5728"/>
          <w:tab w:val="left" w:pos="7223"/>
          <w:tab w:val="left" w:pos="9089"/>
          <w:tab w:val="left" w:pos="9509"/>
        </w:tabs>
        <w:spacing w:before="135"/>
        <w:ind w:left="535" w:right="109"/>
        <w:rPr>
          <w:b/>
          <w:spacing w:val="-2"/>
          <w:sz w:val="24"/>
        </w:rPr>
      </w:pPr>
      <w:r>
        <w:rPr>
          <w:b/>
          <w:spacing w:val="-2"/>
          <w:sz w:val="24"/>
        </w:rPr>
        <w:t>REHABILITATION PLATEAU SPORTIF DE LA CITE POHIE</w:t>
      </w:r>
    </w:p>
    <w:p w:rsidR="00140E8B" w:rsidRPr="00140E8B" w:rsidRDefault="00140E8B" w:rsidP="00140E8B">
      <w:pPr>
        <w:tabs>
          <w:tab w:val="left" w:pos="2205"/>
          <w:tab w:val="left" w:pos="3233"/>
          <w:tab w:val="left" w:pos="5728"/>
          <w:tab w:val="left" w:pos="7223"/>
          <w:tab w:val="left" w:pos="9089"/>
          <w:tab w:val="left" w:pos="9509"/>
        </w:tabs>
        <w:spacing w:before="135"/>
        <w:ind w:left="535" w:right="109"/>
        <w:rPr>
          <w:b/>
          <w:sz w:val="16"/>
        </w:rPr>
      </w:pPr>
    </w:p>
    <w:p w:rsidR="00FA071D" w:rsidRPr="00140E8B" w:rsidRDefault="00140E8B">
      <w:pPr>
        <w:pStyle w:val="Titre1"/>
        <w:rPr>
          <w:b/>
        </w:rPr>
      </w:pPr>
      <w:r w:rsidRPr="00140E8B">
        <w:rPr>
          <w:b/>
          <w:u w:val="single"/>
        </w:rPr>
        <w:t>MAITRISE</w:t>
      </w:r>
      <w:r w:rsidRPr="00140E8B">
        <w:rPr>
          <w:b/>
          <w:spacing w:val="2"/>
          <w:u w:val="single"/>
        </w:rPr>
        <w:t xml:space="preserve"> </w:t>
      </w:r>
      <w:r w:rsidRPr="00140E8B">
        <w:rPr>
          <w:b/>
          <w:spacing w:val="-2"/>
          <w:u w:val="single"/>
        </w:rPr>
        <w:t>D'ŒUVRE</w:t>
      </w:r>
    </w:p>
    <w:p w:rsidR="00FA071D" w:rsidRDefault="00140E8B">
      <w:pPr>
        <w:pStyle w:val="Corpsdetexte"/>
        <w:spacing w:line="258" w:lineRule="exact"/>
        <w:ind w:left="535"/>
      </w:pPr>
      <w:r>
        <w:t>La</w:t>
      </w:r>
      <w:r>
        <w:rPr>
          <w:spacing w:val="-2"/>
        </w:rPr>
        <w:t xml:space="preserve"> </w:t>
      </w:r>
      <w:r>
        <w:t>Maîtrise</w:t>
      </w:r>
      <w:r>
        <w:rPr>
          <w:spacing w:val="-2"/>
        </w:rPr>
        <w:t xml:space="preserve"> </w:t>
      </w:r>
      <w:r>
        <w:t>d’Œuvre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assurée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FA071D" w:rsidRDefault="00140E8B">
      <w:pPr>
        <w:spacing w:before="271"/>
        <w:ind w:left="3644" w:right="2403" w:hanging="12"/>
        <w:rPr>
          <w:b/>
          <w:sz w:val="24"/>
        </w:rPr>
      </w:pPr>
      <w:r>
        <w:rPr>
          <w:b/>
          <w:sz w:val="24"/>
        </w:rPr>
        <w:t>COMMUNE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PRECHEUR SERVICES TECHNIQUES</w:t>
      </w:r>
    </w:p>
    <w:p w:rsidR="00FA071D" w:rsidRDefault="00140E8B">
      <w:pPr>
        <w:ind w:left="3951" w:right="3875" w:firstLine="2"/>
        <w:jc w:val="center"/>
        <w:rPr>
          <w:b/>
          <w:sz w:val="24"/>
        </w:rPr>
      </w:pPr>
      <w:r>
        <w:rPr>
          <w:b/>
          <w:sz w:val="24"/>
        </w:rPr>
        <w:t>Hôtel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Bourg 97250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PRECHEUR</w:t>
      </w:r>
    </w:p>
    <w:p w:rsidR="00FA071D" w:rsidRPr="00140E8B" w:rsidRDefault="00140E8B" w:rsidP="00140E8B">
      <w:pPr>
        <w:spacing w:before="1"/>
        <w:ind w:left="73"/>
        <w:jc w:val="center"/>
        <w:rPr>
          <w:b/>
          <w:sz w:val="24"/>
        </w:rPr>
      </w:pPr>
      <w:r w:rsidRPr="00140E8B">
        <w:rPr>
          <w:b/>
          <w:sz w:val="24"/>
        </w:rPr>
        <w:t>Tél :</w:t>
      </w:r>
      <w:r w:rsidRPr="00140E8B">
        <w:rPr>
          <w:b/>
          <w:spacing w:val="-2"/>
          <w:sz w:val="24"/>
        </w:rPr>
        <w:t xml:space="preserve"> </w:t>
      </w:r>
      <w:r w:rsidRPr="00140E8B">
        <w:rPr>
          <w:b/>
          <w:sz w:val="24"/>
        </w:rPr>
        <w:t>05</w:t>
      </w:r>
      <w:r w:rsidRPr="00140E8B">
        <w:rPr>
          <w:b/>
          <w:spacing w:val="-1"/>
          <w:sz w:val="24"/>
        </w:rPr>
        <w:t xml:space="preserve"> </w:t>
      </w:r>
      <w:r w:rsidRPr="00140E8B">
        <w:rPr>
          <w:b/>
          <w:sz w:val="24"/>
        </w:rPr>
        <w:t>96</w:t>
      </w:r>
      <w:r w:rsidRPr="00140E8B">
        <w:rPr>
          <w:b/>
          <w:spacing w:val="-1"/>
          <w:sz w:val="24"/>
        </w:rPr>
        <w:t xml:space="preserve"> </w:t>
      </w:r>
      <w:r w:rsidRPr="00140E8B">
        <w:rPr>
          <w:b/>
          <w:sz w:val="24"/>
        </w:rPr>
        <w:t>52</w:t>
      </w:r>
      <w:r w:rsidRPr="00140E8B">
        <w:rPr>
          <w:b/>
          <w:spacing w:val="-1"/>
          <w:sz w:val="24"/>
        </w:rPr>
        <w:t xml:space="preserve"> </w:t>
      </w:r>
      <w:r w:rsidRPr="00140E8B">
        <w:rPr>
          <w:b/>
          <w:sz w:val="24"/>
        </w:rPr>
        <w:t>98 62</w:t>
      </w:r>
    </w:p>
    <w:p w:rsidR="00FA071D" w:rsidRPr="00140E8B" w:rsidRDefault="00140E8B">
      <w:pPr>
        <w:pStyle w:val="Titre1"/>
        <w:ind w:left="581"/>
        <w:rPr>
          <w:b/>
        </w:rPr>
      </w:pPr>
      <w:r w:rsidRPr="00140E8B">
        <w:rPr>
          <w:b/>
          <w:spacing w:val="-2"/>
          <w:u w:val="single"/>
        </w:rPr>
        <w:t>VARIANTE</w:t>
      </w:r>
    </w:p>
    <w:p w:rsidR="00FA071D" w:rsidRDefault="00140E8B">
      <w:pPr>
        <w:pStyle w:val="Corpsdetexte"/>
        <w:spacing w:line="258" w:lineRule="exact"/>
        <w:ind w:left="535"/>
      </w:pPr>
      <w:r>
        <w:t>Les</w:t>
      </w:r>
      <w:r>
        <w:rPr>
          <w:spacing w:val="-2"/>
        </w:rPr>
        <w:t xml:space="preserve"> </w:t>
      </w:r>
      <w:r>
        <w:t>variantes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rPr>
          <w:spacing w:val="-2"/>
        </w:rPr>
        <w:t>acceptées.</w:t>
      </w:r>
    </w:p>
    <w:p w:rsidR="00FA071D" w:rsidRDefault="00140E8B">
      <w:pPr>
        <w:pStyle w:val="Corpsdetexte"/>
        <w:tabs>
          <w:tab w:val="left" w:pos="6375"/>
        </w:tabs>
        <w:spacing w:before="272"/>
        <w:ind w:left="603" w:right="377" w:hanging="68"/>
      </w:pPr>
      <w:r>
        <w:rPr>
          <w:spacing w:val="-1"/>
        </w:rPr>
        <w:t>Adress</w:t>
      </w:r>
      <w:r>
        <w:t>e</w:t>
      </w:r>
      <w:r>
        <w:rPr>
          <w:spacing w:val="2"/>
        </w:rPr>
        <w:t xml:space="preserve"> </w:t>
      </w:r>
      <w:r>
        <w:t xml:space="preserve">auprès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laquell</w:t>
      </w:r>
      <w:r>
        <w:t xml:space="preserve">e les renseignements </w:t>
      </w:r>
      <w:r>
        <w:rPr>
          <w:spacing w:val="-1"/>
        </w:rPr>
        <w:t>d’</w:t>
      </w:r>
      <w:r>
        <w:rPr>
          <w:spacing w:val="2"/>
        </w:rPr>
        <w:t>o</w:t>
      </w:r>
      <w:r>
        <w:t>rd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chniqu</w:t>
      </w:r>
      <w:r>
        <w:t xml:space="preserve">e </w:t>
      </w:r>
      <w:r>
        <w:rPr>
          <w:spacing w:val="-4"/>
        </w:rPr>
        <w:t>p</w:t>
      </w:r>
      <w:r>
        <w:t>euvent</w:t>
      </w:r>
      <w:r>
        <w:rPr>
          <w:spacing w:val="2"/>
        </w:rPr>
        <w:t xml:space="preserve"> </w:t>
      </w:r>
      <w:r>
        <w:rPr>
          <w:spacing w:val="-1"/>
        </w:rPr>
        <w:t>êtr</w:t>
      </w:r>
      <w:r>
        <w:t>e obtenus: Direc</w:t>
      </w:r>
      <w:r>
        <w:rPr>
          <w:spacing w:val="-1"/>
        </w:rPr>
        <w:t>tio</w:t>
      </w:r>
      <w:r>
        <w:t xml:space="preserve">n des </w:t>
      </w:r>
      <w:r>
        <w:rPr>
          <w:spacing w:val="-1"/>
        </w:rPr>
        <w:t>s</w:t>
      </w:r>
      <w:r>
        <w:rPr>
          <w:spacing w:val="2"/>
        </w:rPr>
        <w:t>e</w:t>
      </w:r>
      <w:r>
        <w:t>r</w:t>
      </w:r>
      <w:r>
        <w:rPr>
          <w:spacing w:val="-4"/>
        </w:rPr>
        <w:t>v</w:t>
      </w:r>
      <w:r>
        <w:t xml:space="preserve">ices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chni</w:t>
      </w:r>
      <w:r>
        <w:rPr>
          <w:spacing w:val="-3"/>
        </w:rPr>
        <w:t>q</w:t>
      </w:r>
      <w:r>
        <w:t>ues</w:t>
      </w:r>
      <w:r>
        <w:rPr>
          <w:spacing w:val="2"/>
        </w:rPr>
        <w:t xml:space="preserve"> </w:t>
      </w:r>
      <w:r>
        <w:rPr>
          <w:rFonts w:ascii="Wingdings" w:hAnsi="Wingdings"/>
          <w:w w:val="296"/>
        </w:rPr>
        <w:t>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</w:rPr>
        <w:t>0</w:t>
      </w:r>
      <w:r>
        <w:t xml:space="preserve">5 </w:t>
      </w:r>
      <w:r>
        <w:rPr>
          <w:spacing w:val="-1"/>
        </w:rPr>
        <w:t>9</w:t>
      </w:r>
      <w:r>
        <w:t xml:space="preserve">6 </w:t>
      </w:r>
      <w:r>
        <w:rPr>
          <w:spacing w:val="-1"/>
        </w:rPr>
        <w:t>5</w:t>
      </w:r>
      <w:r>
        <w:t xml:space="preserve">2 </w:t>
      </w:r>
      <w:r>
        <w:rPr>
          <w:spacing w:val="-1"/>
        </w:rPr>
        <w:t>9</w:t>
      </w:r>
      <w:r w:rsidR="00AC35E3">
        <w:t>8 62</w:t>
      </w:r>
    </w:p>
    <w:p w:rsidR="00FA071D" w:rsidRDefault="00140E8B">
      <w:pPr>
        <w:pStyle w:val="Corpsdetexte"/>
        <w:tabs>
          <w:tab w:val="left" w:pos="6307"/>
        </w:tabs>
        <w:ind w:left="535" w:right="123"/>
      </w:pPr>
      <w:r>
        <w:rPr>
          <w:spacing w:val="-1"/>
        </w:rPr>
        <w:t>Adress</w:t>
      </w:r>
      <w:r>
        <w:t>e</w:t>
      </w:r>
      <w:r>
        <w:rPr>
          <w:spacing w:val="2"/>
        </w:rPr>
        <w:t xml:space="preserve"> </w:t>
      </w:r>
      <w:r>
        <w:t xml:space="preserve">auprès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laquell</w:t>
      </w:r>
      <w:r>
        <w:t xml:space="preserve">e les renseignements </w:t>
      </w:r>
      <w:r>
        <w:rPr>
          <w:spacing w:val="-1"/>
        </w:rPr>
        <w:t>d’</w:t>
      </w:r>
      <w:r>
        <w:rPr>
          <w:spacing w:val="2"/>
        </w:rPr>
        <w:t>o</w:t>
      </w:r>
      <w:r>
        <w:t>rd</w:t>
      </w:r>
      <w:r>
        <w:rPr>
          <w:spacing w:val="-3"/>
        </w:rPr>
        <w:t>r</w:t>
      </w:r>
      <w:r>
        <w:t>e ad</w:t>
      </w:r>
      <w:r>
        <w:rPr>
          <w:spacing w:val="2"/>
        </w:rPr>
        <w:t>m</w:t>
      </w:r>
      <w:r>
        <w:t>inistratif peu</w:t>
      </w:r>
      <w:r>
        <w:rPr>
          <w:spacing w:val="-3"/>
        </w:rPr>
        <w:t>v</w:t>
      </w:r>
      <w:r>
        <w:t>ent</w:t>
      </w:r>
      <w:r>
        <w:rPr>
          <w:spacing w:val="2"/>
        </w:rPr>
        <w:t xml:space="preserve"> </w:t>
      </w:r>
      <w:r>
        <w:rPr>
          <w:spacing w:val="-1"/>
        </w:rPr>
        <w:t>êtr</w:t>
      </w:r>
      <w:r>
        <w:t xml:space="preserve">e obtenus: </w:t>
      </w:r>
      <w:r>
        <w:rPr>
          <w:spacing w:val="-1"/>
        </w:rPr>
        <w:t>Directio</w:t>
      </w:r>
      <w:r>
        <w:t xml:space="preserve">n </w:t>
      </w:r>
      <w:r w:rsidR="00AC35E3">
        <w:t xml:space="preserve">Générale </w:t>
      </w:r>
      <w:r>
        <w:rPr>
          <w:spacing w:val="2"/>
        </w:rPr>
        <w:t>d</w:t>
      </w:r>
      <w:r>
        <w:t>es 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 xml:space="preserve"> </w:t>
      </w:r>
      <w:r>
        <w:rPr>
          <w:rFonts w:ascii="Wingdings" w:hAnsi="Wingdings"/>
          <w:w w:val="296"/>
        </w:rPr>
        <w:t>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</w:rPr>
        <w:t>0</w:t>
      </w:r>
      <w:r>
        <w:t xml:space="preserve">5 </w:t>
      </w:r>
      <w:r>
        <w:rPr>
          <w:spacing w:val="-1"/>
        </w:rPr>
        <w:t>9</w:t>
      </w:r>
      <w:r>
        <w:t xml:space="preserve">6 </w:t>
      </w:r>
      <w:r>
        <w:rPr>
          <w:spacing w:val="-1"/>
        </w:rPr>
        <w:t>5</w:t>
      </w:r>
      <w:r>
        <w:t xml:space="preserve">2 </w:t>
      </w:r>
      <w:r>
        <w:rPr>
          <w:spacing w:val="-1"/>
        </w:rPr>
        <w:t>9</w:t>
      </w:r>
      <w:r w:rsidR="00AC35E3">
        <w:t>8 62</w:t>
      </w:r>
    </w:p>
    <w:p w:rsidR="00FA071D" w:rsidRDefault="00140E8B">
      <w:pPr>
        <w:pStyle w:val="Corpsdetexte"/>
        <w:ind w:left="535" w:right="104"/>
        <w:jc w:val="both"/>
      </w:pPr>
      <w:r>
        <w:t>Adresse où les offres doivent être transmises</w:t>
      </w:r>
      <w:r>
        <w:rPr>
          <w:spacing w:val="-2"/>
        </w:rPr>
        <w:t xml:space="preserve"> </w:t>
      </w:r>
      <w:r>
        <w:t xml:space="preserve">: Les offres seront transmises par voie dématérialisée sur le site marchés sécurisés </w:t>
      </w:r>
      <w:hyperlink r:id="rId7" w:history="1">
        <w:r w:rsidRPr="00BA76FA">
          <w:rPr>
            <w:rStyle w:val="Lienhypertexte"/>
          </w:rPr>
          <w:t>WWW.marche-securises.fr</w:t>
        </w:r>
      </w:hyperlink>
      <w:r>
        <w:t xml:space="preserve"> </w:t>
      </w:r>
    </w:p>
    <w:p w:rsidR="00FA071D" w:rsidRDefault="00140E8B" w:rsidP="00D84645">
      <w:pPr>
        <w:pStyle w:val="Corpsdetexte"/>
        <w:tabs>
          <w:tab w:val="left" w:pos="2016"/>
        </w:tabs>
      </w:pPr>
      <w:r>
        <w:tab/>
      </w:r>
    </w:p>
    <w:p w:rsidR="00FA071D" w:rsidRDefault="00140E8B" w:rsidP="00140E8B">
      <w:pPr>
        <w:ind w:left="4784"/>
        <w:rPr>
          <w:b/>
          <w:sz w:val="24"/>
        </w:rPr>
      </w:pPr>
      <w:r>
        <w:rPr>
          <w:b/>
          <w:sz w:val="24"/>
        </w:rPr>
        <w:t>Fait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Prêcheur,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 w:rsidR="00D84645">
        <w:rPr>
          <w:b/>
          <w:spacing w:val="-3"/>
          <w:sz w:val="24"/>
        </w:rPr>
        <w:t xml:space="preserve"> 23 juin 2024</w:t>
      </w:r>
    </w:p>
    <w:p w:rsidR="00140E8B" w:rsidRDefault="00140E8B" w:rsidP="00140E8B">
      <w:pPr>
        <w:ind w:left="4784"/>
        <w:rPr>
          <w:b/>
          <w:sz w:val="24"/>
        </w:rPr>
      </w:pPr>
    </w:p>
    <w:p w:rsidR="00140E8B" w:rsidRDefault="00D84645" w:rsidP="00140E8B">
      <w:pPr>
        <w:ind w:left="4784"/>
        <w:rPr>
          <w:b/>
          <w:sz w:val="24"/>
        </w:rPr>
      </w:pPr>
      <w:r>
        <w:rPr>
          <w:b/>
          <w:sz w:val="24"/>
        </w:rPr>
        <w:t>Pour Le Maire empêché,</w:t>
      </w:r>
    </w:p>
    <w:p w:rsidR="00140E8B" w:rsidRDefault="00D84645" w:rsidP="00D84645">
      <w:pPr>
        <w:ind w:left="4784"/>
        <w:rPr>
          <w:b/>
          <w:sz w:val="24"/>
        </w:rPr>
      </w:pPr>
      <w:r>
        <w:rPr>
          <w:b/>
          <w:sz w:val="24"/>
        </w:rPr>
        <w:t>Le 1</w:t>
      </w:r>
      <w:r w:rsidRPr="00D84645">
        <w:rPr>
          <w:b/>
          <w:sz w:val="24"/>
          <w:vertAlign w:val="superscript"/>
        </w:rPr>
        <w:t>er</w:t>
      </w:r>
      <w:r>
        <w:rPr>
          <w:b/>
          <w:sz w:val="24"/>
        </w:rPr>
        <w:t xml:space="preserve"> Maire adjoint</w:t>
      </w:r>
    </w:p>
    <w:p w:rsidR="00D84645" w:rsidRDefault="00D84645" w:rsidP="00D84645">
      <w:pPr>
        <w:ind w:left="4784"/>
        <w:rPr>
          <w:b/>
          <w:sz w:val="24"/>
        </w:rPr>
      </w:pPr>
    </w:p>
    <w:p w:rsidR="00FA071D" w:rsidRDefault="00D84645" w:rsidP="00386D31">
      <w:pPr>
        <w:ind w:left="4820"/>
        <w:rPr>
          <w:b/>
          <w:sz w:val="17"/>
        </w:rPr>
      </w:pPr>
      <w:r>
        <w:rPr>
          <w:b/>
          <w:sz w:val="24"/>
        </w:rPr>
        <w:t>Christian CONSTANTIN</w:t>
      </w:r>
      <w:bookmarkStart w:id="0" w:name="_GoBack"/>
      <w:bookmarkEnd w:id="0"/>
    </w:p>
    <w:sectPr w:rsidR="00FA071D">
      <w:pgSz w:w="11910" w:h="16840"/>
      <w:pgMar w:top="19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071D"/>
    <w:rsid w:val="00140E8B"/>
    <w:rsid w:val="00386D31"/>
    <w:rsid w:val="00AC35E3"/>
    <w:rsid w:val="00C23A98"/>
    <w:rsid w:val="00D84645"/>
    <w:rsid w:val="00F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258" w:lineRule="exact"/>
      <w:ind w:left="535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9"/>
      <w:ind w:left="14"/>
    </w:pPr>
    <w:rPr>
      <w:rFonts w:ascii="Tahoma" w:eastAsia="Tahoma" w:hAnsi="Tahoma" w:cs="Tahoma"/>
    </w:rPr>
  </w:style>
  <w:style w:type="character" w:styleId="Lienhypertexte">
    <w:name w:val="Hyperlink"/>
    <w:basedOn w:val="Policepardfaut"/>
    <w:uiPriority w:val="99"/>
    <w:unhideWhenUsed/>
    <w:rsid w:val="00AC3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258" w:lineRule="exact"/>
      <w:ind w:left="535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9"/>
      <w:ind w:left="14"/>
    </w:pPr>
    <w:rPr>
      <w:rFonts w:ascii="Tahoma" w:eastAsia="Tahoma" w:hAnsi="Tahoma" w:cs="Tahoma"/>
    </w:rPr>
  </w:style>
  <w:style w:type="character" w:styleId="Lienhypertexte">
    <w:name w:val="Hyperlink"/>
    <w:basedOn w:val="Policepardfaut"/>
    <w:uiPriority w:val="99"/>
    <w:unhideWhenUsed/>
    <w:rsid w:val="00AC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he-securis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ches-securis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MARIE-ROSE</dc:creator>
  <cp:lastModifiedBy>Christophe MARIE-ROSE</cp:lastModifiedBy>
  <cp:revision>4</cp:revision>
  <dcterms:created xsi:type="dcterms:W3CDTF">2024-06-06T22:45:00Z</dcterms:created>
  <dcterms:modified xsi:type="dcterms:W3CDTF">2024-06-25T15:23:00Z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2018-04-29T00:00:00Z</vt:filetime>
  </property>
  <property fmtid="{D5CDD505-2E9C-101B-9397-08002B2CF9AE}" pid="3" name="LastSaved">
    <vt:filetime>2024-06-06T00:00:00Z</vt:filetime>
  </property>
  <property fmtid="{D5CDD505-2E9C-101B-9397-08002B2CF9AE}" pid="4" name="Producer">
    <vt:lpwstr>3-Heights(TM) PDF Security Shell 4.8.25.2 (http://www.pdf-tools.com)</vt:lpwstr>
  </property>
</Properties>
</file>