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04C5" w14:textId="0312187F" w:rsidR="00530224" w:rsidRPr="000B65B5" w:rsidRDefault="000B65B5" w:rsidP="000B65B5">
      <w:pPr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cs="Tahoma"/>
          <w:noProof/>
          <w:color w:val="000000"/>
          <w:lang w:eastAsia="fr-FR"/>
        </w:rPr>
        <w:drawing>
          <wp:inline distT="0" distB="0" distL="0" distR="0" wp14:anchorId="684263A7" wp14:editId="7939A36D">
            <wp:extent cx="1743075" cy="714375"/>
            <wp:effectExtent l="0" t="0" r="9525" b="9525"/>
            <wp:docPr id="9607733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7DE8" w14:textId="77777777" w:rsidR="00A51A6A" w:rsidRDefault="00A51A6A" w:rsidP="00AF58B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3151040D" w14:textId="034E23F2" w:rsidR="00A51A6A" w:rsidRPr="00A51A6A" w:rsidRDefault="00A51A6A" w:rsidP="00A51A6A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A51A6A">
        <w:rPr>
          <w:rFonts w:eastAsia="Times New Roman" w:cstheme="minorHAnsi"/>
          <w:b/>
          <w:iCs/>
          <w:sz w:val="24"/>
          <w:szCs w:val="24"/>
          <w:lang w:eastAsia="fr-FR"/>
        </w:rPr>
        <w:t>AVIS D’APPEL PUBLIC A LA CONCURRENCE</w:t>
      </w:r>
    </w:p>
    <w:p w14:paraId="0C15273D" w14:textId="77777777" w:rsidR="00A51A6A" w:rsidRDefault="00A51A6A" w:rsidP="00AF58B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0ECFE52B" w14:textId="5246D762" w:rsidR="00530224" w:rsidRDefault="00530224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sz w:val="24"/>
          <w:szCs w:val="24"/>
          <w:lang w:eastAsia="fr-FR"/>
        </w:rPr>
        <w:t xml:space="preserve">Nom de l'organisme : </w:t>
      </w:r>
      <w:r w:rsidR="000B65B5">
        <w:rPr>
          <w:rFonts w:eastAsia="Times New Roman" w:cstheme="minorHAnsi"/>
          <w:iCs/>
          <w:sz w:val="24"/>
          <w:szCs w:val="24"/>
          <w:lang w:eastAsia="fr-FR"/>
        </w:rPr>
        <w:t>EPIC</w:t>
      </w:r>
      <w:r w:rsidRPr="0053022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D55DF" w:rsidRPr="00530224">
        <w:rPr>
          <w:rFonts w:eastAsia="Times New Roman" w:cstheme="minorHAnsi"/>
          <w:sz w:val="24"/>
          <w:szCs w:val="24"/>
          <w:lang w:eastAsia="fr-FR"/>
        </w:rPr>
        <w:t>CHATEAUROUX</w:t>
      </w:r>
      <w:r w:rsidR="000B65B5">
        <w:rPr>
          <w:rFonts w:eastAsia="Times New Roman" w:cstheme="minorHAnsi"/>
          <w:sz w:val="24"/>
          <w:szCs w:val="24"/>
          <w:lang w:eastAsia="fr-FR"/>
        </w:rPr>
        <w:t xml:space="preserve"> EVENTS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71AC1">
        <w:rPr>
          <w:rFonts w:eastAsia="Times New Roman" w:cstheme="minorHAnsi"/>
          <w:sz w:val="24"/>
          <w:szCs w:val="24"/>
          <w:lang w:eastAsia="fr-FR"/>
        </w:rPr>
        <w:t xml:space="preserve">Siège social : </w:t>
      </w:r>
      <w:r w:rsidR="00602459">
        <w:rPr>
          <w:rFonts w:eastAsia="Times New Roman" w:cstheme="minorHAnsi"/>
          <w:sz w:val="24"/>
          <w:szCs w:val="24"/>
          <w:lang w:eastAsia="fr-FR"/>
        </w:rPr>
        <w:t>Hôtel de ville, P</w:t>
      </w:r>
      <w:r w:rsidR="001D55DF" w:rsidRPr="00530224">
        <w:rPr>
          <w:rFonts w:eastAsia="Times New Roman" w:cstheme="minorHAnsi"/>
          <w:sz w:val="24"/>
          <w:szCs w:val="24"/>
          <w:lang w:eastAsia="fr-FR"/>
        </w:rPr>
        <w:t>lace de la République</w:t>
      </w:r>
      <w:r w:rsidR="00602459">
        <w:rPr>
          <w:rFonts w:eastAsia="Times New Roman" w:cstheme="minorHAnsi"/>
          <w:sz w:val="24"/>
          <w:szCs w:val="24"/>
          <w:lang w:eastAsia="fr-FR"/>
        </w:rPr>
        <w:t xml:space="preserve"> -</w:t>
      </w:r>
      <w:r w:rsidR="001D55DF" w:rsidRPr="00530224">
        <w:rPr>
          <w:rFonts w:eastAsia="Times New Roman" w:cstheme="minorHAnsi"/>
          <w:sz w:val="24"/>
          <w:szCs w:val="24"/>
          <w:lang w:eastAsia="fr-FR"/>
        </w:rPr>
        <w:t xml:space="preserve"> CS 80509</w:t>
      </w:r>
      <w:r w:rsidR="00602459">
        <w:rPr>
          <w:rFonts w:eastAsia="Times New Roman" w:cstheme="minorHAnsi"/>
          <w:sz w:val="24"/>
          <w:szCs w:val="24"/>
          <w:lang w:eastAsia="fr-FR"/>
        </w:rPr>
        <w:t xml:space="preserve"> -</w:t>
      </w:r>
      <w:r w:rsidR="00071AC1">
        <w:rPr>
          <w:rFonts w:eastAsia="Times New Roman" w:cstheme="minorHAnsi"/>
          <w:sz w:val="24"/>
          <w:szCs w:val="24"/>
          <w:lang w:eastAsia="fr-FR"/>
        </w:rPr>
        <w:t> 36012 Châteauroux Cedex</w:t>
      </w:r>
    </w:p>
    <w:p w14:paraId="58974FCD" w14:textId="17AA1F4E" w:rsidR="00E87725" w:rsidRDefault="00530224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</w:t>
      </w:r>
      <w:r w:rsidR="001D55DF" w:rsidRPr="00530224">
        <w:rPr>
          <w:rFonts w:eastAsia="Times New Roman" w:cstheme="minorHAnsi"/>
          <w:sz w:val="24"/>
          <w:szCs w:val="24"/>
          <w:lang w:eastAsia="fr-FR"/>
        </w:rPr>
        <w:t>él : </w:t>
      </w:r>
      <w:r w:rsidR="00071AC1" w:rsidRPr="00071AC1">
        <w:rPr>
          <w:rFonts w:eastAsia="Times New Roman" w:cstheme="minorHAnsi"/>
          <w:sz w:val="24"/>
          <w:szCs w:val="24"/>
          <w:lang w:eastAsia="fr-FR"/>
        </w:rPr>
        <w:t>02 54 34 24 04</w:t>
      </w:r>
      <w:r w:rsidR="001D55DF" w:rsidRPr="00530224">
        <w:rPr>
          <w:rFonts w:eastAsia="Times New Roman" w:cstheme="minorHAnsi"/>
          <w:sz w:val="24"/>
          <w:szCs w:val="24"/>
          <w:lang w:eastAsia="fr-FR"/>
        </w:rPr>
        <w:t>,</w:t>
      </w:r>
      <w:r w:rsidR="00E8772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D55DF" w:rsidRPr="00530224">
        <w:rPr>
          <w:rFonts w:eastAsia="Times New Roman" w:cstheme="minorHAnsi"/>
          <w:sz w:val="24"/>
          <w:szCs w:val="24"/>
          <w:lang w:eastAsia="fr-FR"/>
        </w:rPr>
        <w:t>courriel : </w:t>
      </w:r>
      <w:hyperlink r:id="rId7" w:history="1">
        <w:r w:rsidR="00071AC1" w:rsidRPr="0034158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anne-laure.bodin@chateauroux-metropole.fr</w:t>
        </w:r>
      </w:hyperlink>
      <w:r w:rsidR="00E8772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FDD599E" w14:textId="24831F5F" w:rsidR="00E87725" w:rsidRDefault="001D55DF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30224">
        <w:rPr>
          <w:rFonts w:eastAsia="Times New Roman" w:cstheme="minorHAnsi"/>
          <w:sz w:val="24"/>
          <w:szCs w:val="24"/>
          <w:lang w:eastAsia="fr-FR"/>
        </w:rPr>
        <w:t xml:space="preserve">Adresse internet du pouvoir adjudicateur : </w:t>
      </w:r>
      <w:hyperlink r:id="rId8" w:history="1">
        <w:r w:rsidR="00071AC1" w:rsidRPr="0034158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https://www.chateauroux-metropole.fr</w:t>
        </w:r>
      </w:hyperlink>
    </w:p>
    <w:p w14:paraId="29C3DCB0" w14:textId="29FE1DC9" w:rsidR="00E87725" w:rsidRDefault="001D55DF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30224">
        <w:rPr>
          <w:rFonts w:eastAsia="Times New Roman" w:cstheme="minorHAnsi"/>
          <w:sz w:val="24"/>
          <w:szCs w:val="24"/>
          <w:lang w:eastAsia="fr-FR"/>
        </w:rPr>
        <w:t xml:space="preserve">Adresse internet </w:t>
      </w:r>
      <w:r w:rsidR="00602459">
        <w:rPr>
          <w:rFonts w:eastAsia="Times New Roman" w:cstheme="minorHAnsi"/>
          <w:sz w:val="24"/>
          <w:szCs w:val="24"/>
          <w:lang w:eastAsia="fr-FR"/>
        </w:rPr>
        <w:t>pour disposer des documents</w:t>
      </w:r>
      <w:r w:rsidRPr="00530224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9" w:history="1">
        <w:r w:rsidRPr="0053022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</w:t>
        </w:r>
        <w:r w:rsidR="00602459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s</w:t>
        </w:r>
        <w:r w:rsidRPr="0053022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://www.marches-securises.fr</w:t>
        </w:r>
      </w:hyperlink>
    </w:p>
    <w:p w14:paraId="5DD61EF2" w14:textId="6C7442D8" w:rsidR="00AF58B2" w:rsidRPr="00530224" w:rsidRDefault="001D55DF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55DF">
        <w:rPr>
          <w:rFonts w:eastAsia="Times New Roman" w:cstheme="minorHAnsi"/>
          <w:sz w:val="24"/>
          <w:szCs w:val="24"/>
          <w:lang w:eastAsia="fr-FR"/>
        </w:rPr>
        <w:br/>
      </w:r>
      <w:r w:rsidR="00071AC1">
        <w:rPr>
          <w:rFonts w:eastAsia="Times New Roman" w:cstheme="minorHAnsi"/>
          <w:sz w:val="24"/>
          <w:szCs w:val="24"/>
          <w:lang w:eastAsia="fr-FR"/>
        </w:rPr>
        <w:t>Objet de la consultation : Services d’assurances pour l’établissement public à caractère industriel et commercial (EPIC) « Châteauroux Events »</w:t>
      </w:r>
    </w:p>
    <w:p w14:paraId="7A6E2192" w14:textId="77777777" w:rsidR="00AF58B2" w:rsidRDefault="001D55DF" w:rsidP="00AF58B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1D55DF">
        <w:rPr>
          <w:rFonts w:eastAsia="Times New Roman" w:cstheme="minorHAnsi"/>
          <w:i/>
          <w:iCs/>
          <w:sz w:val="24"/>
          <w:szCs w:val="24"/>
          <w:lang w:eastAsia="fr-FR"/>
        </w:rPr>
        <w:t>Caractéristiques principales :</w:t>
      </w:r>
    </w:p>
    <w:p w14:paraId="6E0AE150" w14:textId="2A6C9816" w:rsidR="00AF58B2" w:rsidRDefault="00071AC1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marché comporte 3 lots :</w:t>
      </w:r>
      <w:r w:rsidR="0079798C" w:rsidRPr="0012761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31344CF" w14:textId="7457E146" w:rsidR="00071AC1" w:rsidRDefault="00071AC1" w:rsidP="00071A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Lot 1 : assurance des dommages aux biens et des risques annexes</w:t>
      </w:r>
    </w:p>
    <w:p w14:paraId="4392DDE8" w14:textId="1FF3E5D9" w:rsidR="00071AC1" w:rsidRDefault="00071AC1" w:rsidP="00071A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Lot 2 : assurance des responsabilités et risques annexes</w:t>
      </w:r>
    </w:p>
    <w:p w14:paraId="6E0A65E5" w14:textId="58BD6065" w:rsidR="00071AC1" w:rsidRPr="00071AC1" w:rsidRDefault="00071AC1" w:rsidP="00071A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Lot 3 : assurance des véhicules à moteur </w:t>
      </w:r>
      <w:r>
        <w:rPr>
          <w:rFonts w:eastAsia="Times New Roman" w:cstheme="minorHAnsi"/>
          <w:sz w:val="24"/>
          <w:szCs w:val="24"/>
          <w:lang w:eastAsia="fr-FR"/>
        </w:rPr>
        <w:t>et risques annexes</w:t>
      </w:r>
    </w:p>
    <w:p w14:paraId="32729CE5" w14:textId="21FEE096" w:rsidR="00AF58B2" w:rsidRDefault="0079798C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27615">
        <w:rPr>
          <w:rFonts w:eastAsia="Times New Roman" w:cstheme="minorHAnsi"/>
          <w:sz w:val="24"/>
          <w:szCs w:val="24"/>
          <w:lang w:eastAsia="fr-FR"/>
        </w:rPr>
        <w:t xml:space="preserve">Durée de </w:t>
      </w:r>
      <w:r w:rsidR="00602459">
        <w:rPr>
          <w:rFonts w:eastAsia="Times New Roman" w:cstheme="minorHAnsi"/>
          <w:sz w:val="24"/>
          <w:szCs w:val="24"/>
          <w:lang w:eastAsia="fr-FR"/>
        </w:rPr>
        <w:t>4</w:t>
      </w:r>
      <w:r w:rsidR="00071AC1">
        <w:rPr>
          <w:rFonts w:eastAsia="Times New Roman" w:cstheme="minorHAnsi"/>
          <w:sz w:val="24"/>
          <w:szCs w:val="24"/>
          <w:lang w:eastAsia="fr-FR"/>
        </w:rPr>
        <w:t>8 mois à compter du 1</w:t>
      </w:r>
      <w:r w:rsidR="00071AC1" w:rsidRPr="00071AC1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="00071AC1">
        <w:rPr>
          <w:rFonts w:eastAsia="Times New Roman" w:cstheme="minorHAnsi"/>
          <w:sz w:val="24"/>
          <w:szCs w:val="24"/>
          <w:lang w:eastAsia="fr-FR"/>
        </w:rPr>
        <w:t xml:space="preserve"> janvier 2025</w:t>
      </w:r>
      <w:r w:rsidR="001D55DF" w:rsidRPr="00127615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14:paraId="4B4D4988" w14:textId="6FDBCE8A" w:rsidR="00C76AC0" w:rsidRPr="00127615" w:rsidRDefault="00C76AC0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6AC0">
        <w:rPr>
          <w:rFonts w:eastAsia="Times New Roman" w:cstheme="minorHAnsi"/>
          <w:sz w:val="24"/>
          <w:szCs w:val="24"/>
          <w:lang w:eastAsia="fr-FR"/>
        </w:rPr>
        <w:t>Possibilité de présenter une offre pour tous les lots.</w:t>
      </w:r>
      <w:bookmarkStart w:id="0" w:name="_GoBack"/>
      <w:bookmarkEnd w:id="0"/>
    </w:p>
    <w:p w14:paraId="20780383" w14:textId="77777777" w:rsidR="00AF58B2" w:rsidRDefault="00AF58B2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72B8DC9" w14:textId="6381CDAA" w:rsidR="00E87725" w:rsidRDefault="001D55DF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D55DF">
        <w:rPr>
          <w:rFonts w:eastAsia="Times New Roman" w:cstheme="minorHAnsi"/>
          <w:i/>
          <w:iCs/>
          <w:sz w:val="24"/>
          <w:szCs w:val="24"/>
          <w:lang w:eastAsia="fr-FR"/>
        </w:rPr>
        <w:t>Type de procédure : </w:t>
      </w:r>
      <w:r w:rsidR="00071AC1">
        <w:rPr>
          <w:rFonts w:eastAsia="Times New Roman" w:cstheme="minorHAnsi"/>
          <w:sz w:val="24"/>
          <w:szCs w:val="24"/>
          <w:lang w:eastAsia="fr-FR"/>
        </w:rPr>
        <w:t xml:space="preserve">marché à procédure adaptée, </w:t>
      </w:r>
      <w:r w:rsidRPr="001D55DF">
        <w:rPr>
          <w:rFonts w:eastAsia="Times New Roman" w:cstheme="minorHAnsi"/>
          <w:sz w:val="24"/>
          <w:szCs w:val="24"/>
          <w:lang w:eastAsia="fr-FR"/>
        </w:rPr>
        <w:t>conformément aux articles L. 212</w:t>
      </w:r>
      <w:r w:rsidR="00071AC1">
        <w:rPr>
          <w:rFonts w:eastAsia="Times New Roman" w:cstheme="minorHAnsi"/>
          <w:sz w:val="24"/>
          <w:szCs w:val="24"/>
          <w:lang w:eastAsia="fr-FR"/>
        </w:rPr>
        <w:t>3</w:t>
      </w:r>
      <w:r w:rsidRPr="001D55DF">
        <w:rPr>
          <w:rFonts w:eastAsia="Times New Roman" w:cstheme="minorHAnsi"/>
          <w:sz w:val="24"/>
          <w:szCs w:val="24"/>
          <w:lang w:eastAsia="fr-FR"/>
        </w:rPr>
        <w:t xml:space="preserve">-1 et </w:t>
      </w:r>
      <w:r w:rsidR="00071AC1">
        <w:rPr>
          <w:rFonts w:eastAsia="Times New Roman" w:cstheme="minorHAnsi"/>
          <w:sz w:val="24"/>
          <w:szCs w:val="24"/>
          <w:lang w:eastAsia="fr-FR"/>
        </w:rPr>
        <w:t>R2123-1 à R2123-8</w:t>
      </w:r>
      <w:r w:rsidRPr="001D55DF">
        <w:rPr>
          <w:rFonts w:eastAsia="Times New Roman" w:cstheme="minorHAnsi"/>
          <w:sz w:val="24"/>
          <w:szCs w:val="24"/>
          <w:lang w:eastAsia="fr-FR"/>
        </w:rPr>
        <w:t xml:space="preserve"> du Code de la </w:t>
      </w:r>
      <w:r w:rsidR="00071AC1">
        <w:rPr>
          <w:rFonts w:eastAsia="Times New Roman" w:cstheme="minorHAnsi"/>
          <w:sz w:val="24"/>
          <w:szCs w:val="24"/>
          <w:lang w:eastAsia="fr-FR"/>
        </w:rPr>
        <w:t>commande publique.</w:t>
      </w:r>
    </w:p>
    <w:p w14:paraId="1CEB1FA7" w14:textId="77777777" w:rsidR="00AF58B2" w:rsidRDefault="00AF58B2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32A1606" w14:textId="12206D19" w:rsidR="00E87725" w:rsidRDefault="00071AC1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Retrait du</w:t>
      </w:r>
      <w:r w:rsidR="00E87725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dossier</w:t>
      </w:r>
      <w:r w:rsidR="00ED1CB8">
        <w:rPr>
          <w:rFonts w:eastAsia="Times New Roman" w:cstheme="minorHAnsi"/>
          <w:sz w:val="24"/>
          <w:szCs w:val="24"/>
          <w:lang w:eastAsia="fr-FR"/>
        </w:rPr>
        <w:t xml:space="preserve"> de c</w:t>
      </w:r>
      <w:r>
        <w:rPr>
          <w:rFonts w:eastAsia="Times New Roman" w:cstheme="minorHAnsi"/>
          <w:sz w:val="24"/>
          <w:szCs w:val="24"/>
          <w:lang w:eastAsia="fr-FR"/>
        </w:rPr>
        <w:t>o</w:t>
      </w:r>
      <w:r w:rsidR="00ED1CB8">
        <w:rPr>
          <w:rFonts w:eastAsia="Times New Roman" w:cstheme="minorHAnsi"/>
          <w:sz w:val="24"/>
          <w:szCs w:val="24"/>
          <w:lang w:eastAsia="fr-FR"/>
        </w:rPr>
        <w:t>n</w:t>
      </w:r>
      <w:r>
        <w:rPr>
          <w:rFonts w:eastAsia="Times New Roman" w:cstheme="minorHAnsi"/>
          <w:sz w:val="24"/>
          <w:szCs w:val="24"/>
          <w:lang w:eastAsia="fr-FR"/>
        </w:rPr>
        <w:t>sultation (DCE)</w:t>
      </w:r>
      <w:r w:rsidR="00ED1CB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AF58B2">
        <w:rPr>
          <w:rFonts w:eastAsia="Times New Roman" w:cstheme="minorHAnsi"/>
          <w:sz w:val="24"/>
          <w:szCs w:val="24"/>
          <w:lang w:eastAsia="fr-FR"/>
        </w:rPr>
        <w:t>sur</w:t>
      </w:r>
      <w:r>
        <w:rPr>
          <w:rFonts w:eastAsia="Times New Roman" w:cstheme="minorHAnsi"/>
          <w:sz w:val="24"/>
          <w:szCs w:val="24"/>
          <w:lang w:eastAsia="fr-FR"/>
        </w:rPr>
        <w:t xml:space="preserve"> la plateforme :</w:t>
      </w:r>
      <w:r w:rsidR="00AF58B2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0" w:history="1">
        <w:r w:rsidR="00ED1CB8" w:rsidRPr="0024759D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https://www.marches-securises.fr</w:t>
        </w:r>
      </w:hyperlink>
    </w:p>
    <w:p w14:paraId="7B049C49" w14:textId="77777777" w:rsidR="00071AC1" w:rsidRDefault="00071AC1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C9CF3A0" w14:textId="260875AF" w:rsidR="00AF58B2" w:rsidRDefault="00A51A6A" w:rsidP="00AF58B2">
      <w:pPr>
        <w:spacing w:after="0" w:line="240" w:lineRule="auto"/>
        <w:jc w:val="both"/>
      </w:pPr>
      <w:r w:rsidRPr="00A51A6A">
        <w:rPr>
          <w:rFonts w:eastAsia="Times New Roman" w:cstheme="minorHAnsi"/>
          <w:sz w:val="24"/>
          <w:szCs w:val="24"/>
          <w:lang w:eastAsia="fr-FR"/>
        </w:rPr>
        <w:t>Les offres doivent êt</w:t>
      </w:r>
      <w:r>
        <w:rPr>
          <w:rFonts w:eastAsia="Times New Roman" w:cstheme="minorHAnsi"/>
          <w:sz w:val="24"/>
          <w:szCs w:val="24"/>
          <w:lang w:eastAsia="fr-FR"/>
        </w:rPr>
        <w:t>re remises sur la plate</w:t>
      </w:r>
      <w:r w:rsidRPr="00A51A6A">
        <w:rPr>
          <w:rFonts w:eastAsia="Times New Roman" w:cstheme="minorHAnsi"/>
          <w:sz w:val="24"/>
          <w:szCs w:val="24"/>
          <w:lang w:eastAsia="fr-FR"/>
        </w:rPr>
        <w:t xml:space="preserve">forme de gestion de marchés publics à l'adresse suivante : </w:t>
      </w:r>
      <w:hyperlink r:id="rId11" w:history="1">
        <w:r w:rsidRPr="0034158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https://www.marches-securises.fr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3E89937" w14:textId="77777777" w:rsidR="00A51A6A" w:rsidRDefault="00A51A6A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C3B2FA3" w14:textId="425D9058" w:rsidR="00E87725" w:rsidRDefault="00A51A6A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</w:t>
      </w:r>
      <w:r w:rsidR="00E87725">
        <w:rPr>
          <w:rFonts w:eastAsia="Times New Roman" w:cstheme="minorHAnsi"/>
          <w:sz w:val="24"/>
          <w:szCs w:val="24"/>
          <w:lang w:eastAsia="fr-FR"/>
        </w:rPr>
        <w:t>ritères de </w:t>
      </w:r>
      <w:r>
        <w:rPr>
          <w:rFonts w:eastAsia="Times New Roman" w:cstheme="minorHAnsi"/>
          <w:sz w:val="24"/>
          <w:szCs w:val="24"/>
          <w:lang w:eastAsia="fr-FR"/>
        </w:rPr>
        <w:t xml:space="preserve">jugement des offres </w:t>
      </w:r>
      <w:r w:rsidR="00E87725">
        <w:rPr>
          <w:rFonts w:eastAsia="Times New Roman" w:cstheme="minorHAnsi"/>
          <w:sz w:val="24"/>
          <w:szCs w:val="24"/>
          <w:lang w:eastAsia="fr-FR"/>
        </w:rPr>
        <w:t>:</w:t>
      </w:r>
    </w:p>
    <w:p w14:paraId="659F6A3D" w14:textId="00A7E1CC" w:rsidR="00E87725" w:rsidRPr="00E87725" w:rsidRDefault="00A51A6A" w:rsidP="00AF58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Valeur technique de l’offre</w:t>
      </w:r>
      <w:r w:rsidR="0098470D">
        <w:rPr>
          <w:rFonts w:eastAsia="Times New Roman" w:cstheme="minorHAnsi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sz w:val="24"/>
          <w:szCs w:val="24"/>
          <w:lang w:eastAsia="fr-FR"/>
        </w:rPr>
        <w:t>55</w:t>
      </w:r>
      <w:r w:rsidR="00E87725" w:rsidRPr="00E87725">
        <w:rPr>
          <w:rFonts w:eastAsia="Times New Roman" w:cstheme="minorHAnsi"/>
          <w:sz w:val="24"/>
          <w:szCs w:val="24"/>
          <w:lang w:eastAsia="fr-FR"/>
        </w:rPr>
        <w:t xml:space="preserve"> points)</w:t>
      </w:r>
    </w:p>
    <w:p w14:paraId="2FBB80D3" w14:textId="51008910" w:rsidR="0098470D" w:rsidRPr="00E87725" w:rsidRDefault="00A51A6A" w:rsidP="00AF58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Prix</w:t>
      </w:r>
      <w:r w:rsidR="0098470D">
        <w:rPr>
          <w:rFonts w:eastAsia="Times New Roman" w:cstheme="minorHAnsi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sz w:val="24"/>
          <w:szCs w:val="24"/>
          <w:lang w:eastAsia="fr-FR"/>
        </w:rPr>
        <w:t>45</w:t>
      </w:r>
      <w:r w:rsidR="0098470D" w:rsidRPr="00E87725">
        <w:rPr>
          <w:rFonts w:eastAsia="Times New Roman" w:cstheme="minorHAnsi"/>
          <w:sz w:val="24"/>
          <w:szCs w:val="24"/>
          <w:lang w:eastAsia="fr-FR"/>
        </w:rPr>
        <w:t xml:space="preserve"> points)</w:t>
      </w:r>
    </w:p>
    <w:p w14:paraId="7A9299AB" w14:textId="25D49EEE" w:rsidR="00AF58B2" w:rsidRDefault="00A51A6A" w:rsidP="00A51A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Les sous-critères et grilles de notation spécifiques à chaque lot sont détaillés au niveau du règlement de consultation (se reporter au dossier de consultation).</w:t>
      </w:r>
    </w:p>
    <w:p w14:paraId="50CB4B6F" w14:textId="77777777" w:rsidR="00A51A6A" w:rsidRDefault="00A51A6A" w:rsidP="00A51A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406EADF" w14:textId="5700B276" w:rsidR="00A51A6A" w:rsidRDefault="00A51A6A" w:rsidP="00A51A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Les variantes ne sont pas autorisées.</w:t>
      </w:r>
    </w:p>
    <w:p w14:paraId="67C5A219" w14:textId="77777777" w:rsidR="00A51A6A" w:rsidRDefault="00A51A6A" w:rsidP="00A51A6A">
      <w:pPr>
        <w:jc w:val="both"/>
        <w:rPr>
          <w:rFonts w:ascii="Calibri" w:hAnsi="Calibri" w:cs="Arial"/>
          <w:sz w:val="24"/>
          <w:szCs w:val="24"/>
        </w:rPr>
      </w:pPr>
    </w:p>
    <w:p w14:paraId="14FD2594" w14:textId="77777777" w:rsidR="00A51A6A" w:rsidRPr="007005FF" w:rsidRDefault="00A51A6A" w:rsidP="00A51A6A">
      <w:pPr>
        <w:jc w:val="both"/>
        <w:rPr>
          <w:rFonts w:ascii="Calibri" w:hAnsi="Calibri" w:cs="Arial"/>
          <w:sz w:val="24"/>
          <w:szCs w:val="24"/>
        </w:rPr>
      </w:pPr>
      <w:r w:rsidRPr="007005FF">
        <w:rPr>
          <w:rFonts w:ascii="Calibri" w:hAnsi="Calibri" w:cs="Arial"/>
          <w:sz w:val="24"/>
          <w:szCs w:val="24"/>
        </w:rPr>
        <w:t>Le Pouvoir Adjudicateur se réserve la possibilité de négocier avec les candidats ayant présenté une offre.</w:t>
      </w:r>
    </w:p>
    <w:p w14:paraId="651E2DD4" w14:textId="14D75EE6" w:rsidR="001127B8" w:rsidRDefault="001D55DF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51A6A">
        <w:rPr>
          <w:rFonts w:eastAsia="Times New Roman" w:cstheme="minorHAnsi"/>
          <w:iCs/>
          <w:sz w:val="24"/>
          <w:szCs w:val="24"/>
          <w:lang w:eastAsia="fr-FR"/>
        </w:rPr>
        <w:t xml:space="preserve">Date limite de réception des </w:t>
      </w:r>
      <w:r w:rsidR="00A51A6A" w:rsidRPr="00A51A6A">
        <w:rPr>
          <w:rFonts w:eastAsia="Times New Roman" w:cstheme="minorHAnsi"/>
          <w:iCs/>
          <w:sz w:val="24"/>
          <w:szCs w:val="24"/>
          <w:lang w:eastAsia="fr-FR"/>
        </w:rPr>
        <w:t>off</w:t>
      </w:r>
      <w:r w:rsidR="00E87725" w:rsidRPr="00A51A6A">
        <w:rPr>
          <w:rFonts w:eastAsia="Times New Roman" w:cstheme="minorHAnsi"/>
          <w:iCs/>
          <w:sz w:val="24"/>
          <w:szCs w:val="24"/>
          <w:lang w:eastAsia="fr-FR"/>
        </w:rPr>
        <w:t>r</w:t>
      </w:r>
      <w:r w:rsidR="00A51A6A" w:rsidRPr="00A51A6A">
        <w:rPr>
          <w:rFonts w:eastAsia="Times New Roman" w:cstheme="minorHAnsi"/>
          <w:iCs/>
          <w:sz w:val="24"/>
          <w:szCs w:val="24"/>
          <w:lang w:eastAsia="fr-FR"/>
        </w:rPr>
        <w:t>e</w:t>
      </w:r>
      <w:r w:rsidR="00E87725" w:rsidRPr="00A51A6A">
        <w:rPr>
          <w:rFonts w:eastAsia="Times New Roman" w:cstheme="minorHAnsi"/>
          <w:iCs/>
          <w:sz w:val="24"/>
          <w:szCs w:val="24"/>
          <w:lang w:eastAsia="fr-FR"/>
        </w:rPr>
        <w:t>s</w:t>
      </w:r>
      <w:r w:rsidRPr="00A51A6A">
        <w:rPr>
          <w:rFonts w:eastAsia="Times New Roman" w:cstheme="minorHAnsi"/>
          <w:iCs/>
          <w:sz w:val="24"/>
          <w:szCs w:val="24"/>
          <w:lang w:eastAsia="fr-FR"/>
        </w:rPr>
        <w:t> : </w:t>
      </w:r>
      <w:r w:rsidR="00A51A6A">
        <w:rPr>
          <w:rFonts w:eastAsia="Times New Roman" w:cstheme="minorHAnsi"/>
          <w:iCs/>
          <w:sz w:val="24"/>
          <w:szCs w:val="24"/>
          <w:lang w:eastAsia="fr-FR"/>
        </w:rPr>
        <w:t>09 juillet</w:t>
      </w:r>
      <w:r w:rsidR="00A51A6A">
        <w:rPr>
          <w:rFonts w:eastAsia="Times New Roman" w:cstheme="minorHAnsi"/>
          <w:sz w:val="24"/>
          <w:szCs w:val="24"/>
          <w:lang w:eastAsia="fr-FR"/>
        </w:rPr>
        <w:t xml:space="preserve"> 2024</w:t>
      </w:r>
      <w:r w:rsidR="00E87725" w:rsidRPr="00A51A6A">
        <w:rPr>
          <w:rFonts w:eastAsia="Times New Roman" w:cstheme="minorHAnsi"/>
          <w:sz w:val="24"/>
          <w:szCs w:val="24"/>
          <w:lang w:eastAsia="fr-FR"/>
        </w:rPr>
        <w:t>, à 1</w:t>
      </w:r>
      <w:r w:rsidR="00A51A6A">
        <w:rPr>
          <w:rFonts w:eastAsia="Times New Roman" w:cstheme="minorHAnsi"/>
          <w:sz w:val="24"/>
          <w:szCs w:val="24"/>
          <w:lang w:eastAsia="fr-FR"/>
        </w:rPr>
        <w:t>7</w:t>
      </w:r>
      <w:r w:rsidR="00E87725" w:rsidRPr="00A51A6A">
        <w:rPr>
          <w:rFonts w:eastAsia="Times New Roman" w:cstheme="minorHAnsi"/>
          <w:sz w:val="24"/>
          <w:szCs w:val="24"/>
          <w:lang w:eastAsia="fr-FR"/>
        </w:rPr>
        <w:t> heures.</w:t>
      </w:r>
    </w:p>
    <w:p w14:paraId="25605155" w14:textId="605B0CE6" w:rsidR="00A51A6A" w:rsidRPr="00A51A6A" w:rsidRDefault="00A51A6A" w:rsidP="00AF58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Date d’envoi du présent avis au support de publication : 05 juin 2024.</w:t>
      </w:r>
    </w:p>
    <w:sectPr w:rsidR="00A51A6A" w:rsidRPr="00A5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52B"/>
    <w:multiLevelType w:val="hybridMultilevel"/>
    <w:tmpl w:val="B2FCDF28"/>
    <w:lvl w:ilvl="0" w:tplc="A83E0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B71"/>
    <w:multiLevelType w:val="hybridMultilevel"/>
    <w:tmpl w:val="0BE8288E"/>
    <w:lvl w:ilvl="0" w:tplc="D8F27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F"/>
    <w:rsid w:val="00071AC1"/>
    <w:rsid w:val="00076EA3"/>
    <w:rsid w:val="000B65B5"/>
    <w:rsid w:val="001127B8"/>
    <w:rsid w:val="00127615"/>
    <w:rsid w:val="001D55DF"/>
    <w:rsid w:val="00291B4D"/>
    <w:rsid w:val="00295EFE"/>
    <w:rsid w:val="002B1EE9"/>
    <w:rsid w:val="003966F7"/>
    <w:rsid w:val="003B2A03"/>
    <w:rsid w:val="0049335F"/>
    <w:rsid w:val="00530224"/>
    <w:rsid w:val="005E3034"/>
    <w:rsid w:val="00602459"/>
    <w:rsid w:val="00693A1D"/>
    <w:rsid w:val="006C27DD"/>
    <w:rsid w:val="0079798C"/>
    <w:rsid w:val="00831525"/>
    <w:rsid w:val="00965B5D"/>
    <w:rsid w:val="0098470D"/>
    <w:rsid w:val="00A51A6A"/>
    <w:rsid w:val="00AF58B2"/>
    <w:rsid w:val="00C76AC0"/>
    <w:rsid w:val="00E87725"/>
    <w:rsid w:val="00ED1CB8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FB92"/>
  <w15:chartTrackingRefBased/>
  <w15:docId w15:val="{418FF24D-BB41-477B-97B5-48A3D43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basedOn w:val="Policepardfaut"/>
    <w:rsid w:val="001D55DF"/>
  </w:style>
  <w:style w:type="character" w:styleId="Lienhypertexte">
    <w:name w:val="Hyperlink"/>
    <w:basedOn w:val="Policepardfaut"/>
    <w:uiPriority w:val="99"/>
    <w:unhideWhenUsed/>
    <w:rsid w:val="001D55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877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E3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0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0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0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teauroux-metropo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-laure.bodin@chateauroux-metropo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891ccd97b318e7b4bcc7308d11f57adf071bbf@zimbra" TargetMode="External"/><Relationship Id="rId11" Type="http://schemas.openxmlformats.org/officeDocument/2006/relationships/hyperlink" Target="https://www.marches-securises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rches-securis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MP_openWindow(%22http://www.marches-securises.fr%22,%22TestLien%22,%22%22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POURCELOT</dc:creator>
  <cp:keywords/>
  <dc:description/>
  <cp:lastModifiedBy>Jérôme HUGLO</cp:lastModifiedBy>
  <cp:revision>3</cp:revision>
  <dcterms:created xsi:type="dcterms:W3CDTF">2024-06-04T20:55:00Z</dcterms:created>
  <dcterms:modified xsi:type="dcterms:W3CDTF">2024-06-05T08:49:00Z</dcterms:modified>
</cp:coreProperties>
</file>